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0C39F">
      <w:pPr>
        <w:spacing w:line="240" w:lineRule="atLeast"/>
        <w:rPr>
          <w:rFonts w:hint="default" w:ascii="Times New Roman" w:hAnsi="Times New Roman" w:eastAsia="宋体" w:cs="Times New Roman"/>
          <w:bCs/>
          <w:sz w:val="36"/>
          <w:lang w:val="en-US" w:eastAsia="zh-CN"/>
        </w:rPr>
      </w:pPr>
      <w:r>
        <w:rPr>
          <w:rFonts w:hint="default" w:ascii="Times New Roman" w:hAnsi="Times New Roman" w:cs="Times New Roman"/>
          <w:bCs/>
          <w:sz w:val="36"/>
        </w:rPr>
        <w:t>202</w:t>
      </w:r>
      <w:r>
        <w:rPr>
          <w:rFonts w:hint="eastAsia" w:ascii="Times New Roman" w:hAnsi="Times New Roman" w:cs="Times New Roman"/>
          <w:bCs/>
          <w:sz w:val="36"/>
          <w:lang w:val="en-US" w:eastAsia="zh-CN"/>
        </w:rPr>
        <w:t>5</w:t>
      </w:r>
    </w:p>
    <w:p w14:paraId="4D99534B">
      <w:pPr>
        <w:ind w:right="210" w:rightChars="100"/>
        <w:jc w:val="right"/>
        <w:rPr>
          <w:rFonts w:hint="default" w:ascii="Times New Roman" w:hAnsi="Times New Roman" w:cs="Times New Roman"/>
          <w:szCs w:val="21"/>
        </w:rPr>
      </w:pPr>
      <w:r>
        <w:rPr>
          <w:rFonts w:hint="default" w:ascii="Times New Roman" w:hAnsi="Times New Roman" w:cs="Times New Roman"/>
          <w:szCs w:val="21"/>
        </w:rPr>
        <w:t>内部资料</w:t>
      </w:r>
    </w:p>
    <w:p w14:paraId="26ABEACD">
      <w:pPr>
        <w:ind w:right="210" w:rightChars="100" w:firstLine="315" w:firstLineChars="150"/>
        <w:jc w:val="right"/>
        <w:rPr>
          <w:rFonts w:hint="default" w:ascii="Times New Roman" w:hAnsi="Times New Roman" w:cs="Times New Roman"/>
          <w:szCs w:val="21"/>
        </w:rPr>
      </w:pPr>
      <w:r>
        <w:rPr>
          <w:rFonts w:hint="default" w:ascii="Times New Roman" w:hAnsi="Times New Roman" w:cs="Times New Roman"/>
          <w:szCs w:val="21"/>
        </w:rPr>
        <w:t>注意保存</w:t>
      </w:r>
    </w:p>
    <w:p w14:paraId="4C1546FF">
      <w:pPr>
        <w:spacing w:line="240" w:lineRule="atLeast"/>
        <w:rPr>
          <w:rFonts w:hint="default" w:ascii="Times New Roman" w:hAnsi="Times New Roman" w:eastAsia="楷体_GB2312" w:cs="Times New Roman"/>
        </w:rPr>
      </w:pPr>
    </w:p>
    <w:p w14:paraId="0F9C05D9">
      <w:pPr>
        <w:spacing w:line="240" w:lineRule="atLeast"/>
        <w:jc w:val="center"/>
        <w:rPr>
          <w:rFonts w:hint="default" w:ascii="Times New Roman" w:hAnsi="Times New Roman" w:eastAsia="方正隶书_GBK" w:cs="Times New Roman"/>
          <w:b/>
          <w:bCs/>
          <w:w w:val="90"/>
          <w:sz w:val="52"/>
        </w:rPr>
      </w:pPr>
      <w:r>
        <w:rPr>
          <w:rFonts w:hint="default" w:ascii="Times New Roman" w:hAnsi="Times New Roman" w:eastAsia="方正隶书_GBK" w:cs="Times New Roman"/>
          <w:b/>
          <w:bCs/>
          <w:w w:val="90"/>
          <w:sz w:val="52"/>
        </w:rPr>
        <w:t>米易统计月报</w:t>
      </w:r>
    </w:p>
    <w:p w14:paraId="1682E76A">
      <w:pPr>
        <w:spacing w:line="240" w:lineRule="atLeast"/>
        <w:jc w:val="center"/>
        <w:rPr>
          <w:rFonts w:hint="default" w:ascii="Times New Roman" w:hAnsi="Times New Roman" w:eastAsia="楷体_GB2312" w:cs="Times New Roman"/>
          <w:bCs/>
          <w:sz w:val="44"/>
        </w:rPr>
      </w:pPr>
    </w:p>
    <w:p w14:paraId="62EA467C">
      <w:pPr>
        <w:spacing w:line="240" w:lineRule="atLeast"/>
        <w:jc w:val="center"/>
        <w:rPr>
          <w:rFonts w:hint="default" w:ascii="Times New Roman" w:hAnsi="Times New Roman" w:eastAsia="楷体_GB2312" w:cs="Times New Roman"/>
        </w:rPr>
      </w:pPr>
      <w:r>
        <w:rPr>
          <w:rFonts w:hint="eastAsia" w:ascii="Times New Roman" w:hAnsi="Times New Roman" w:eastAsia="楷体_GB2312" w:cs="Times New Roman"/>
          <w:bCs/>
          <w:sz w:val="44"/>
          <w:lang w:val="en-US" w:eastAsia="zh-CN"/>
        </w:rPr>
        <w:t>9</w:t>
      </w:r>
      <w:r>
        <w:rPr>
          <w:rFonts w:hint="default" w:ascii="Times New Roman" w:hAnsi="Times New Roman" w:eastAsia="楷体_GB2312" w:cs="Times New Roman"/>
          <w:bCs/>
          <w:sz w:val="44"/>
        </w:rPr>
        <w:t>月</w:t>
      </w:r>
    </w:p>
    <w:p w14:paraId="182E9ECD">
      <w:pPr>
        <w:spacing w:line="240" w:lineRule="atLeast"/>
        <w:jc w:val="center"/>
        <w:rPr>
          <w:rFonts w:hint="default" w:ascii="Times New Roman" w:hAnsi="Times New Roman" w:cs="Times New Roman"/>
        </w:rPr>
      </w:pPr>
    </w:p>
    <w:p w14:paraId="7B898F26">
      <w:pPr>
        <w:spacing w:line="240" w:lineRule="atLeast"/>
        <w:jc w:val="center"/>
        <w:rPr>
          <w:rFonts w:hint="default" w:ascii="Times New Roman" w:hAnsi="Times New Roman" w:cs="Times New Roman"/>
        </w:rPr>
      </w:pPr>
    </w:p>
    <w:p w14:paraId="278F632D">
      <w:pPr>
        <w:spacing w:line="240" w:lineRule="atLeast"/>
        <w:jc w:val="center"/>
        <w:rPr>
          <w:rFonts w:hint="default" w:ascii="Times New Roman" w:hAnsi="Times New Roman" w:cs="Times New Roman"/>
        </w:rPr>
      </w:pPr>
    </w:p>
    <w:p w14:paraId="31FD834B">
      <w:pPr>
        <w:spacing w:line="240" w:lineRule="atLeast"/>
        <w:jc w:val="center"/>
        <w:rPr>
          <w:rFonts w:hint="default" w:ascii="Times New Roman" w:hAnsi="Times New Roman" w:cs="Times New Roman"/>
        </w:rPr>
      </w:pPr>
    </w:p>
    <w:p w14:paraId="6925ED45">
      <w:pPr>
        <w:spacing w:line="240" w:lineRule="atLeast"/>
        <w:jc w:val="center"/>
        <w:rPr>
          <w:rFonts w:hint="default" w:ascii="Times New Roman" w:hAnsi="Times New Roman" w:cs="Times New Roman"/>
        </w:rPr>
      </w:pPr>
      <w:r>
        <w:rPr>
          <w:rFonts w:hint="default" w:ascii="Times New Roman" w:hAnsi="Times New Roman" w:cs="Times New Roman"/>
        </w:rPr>
        <w:drawing>
          <wp:inline distT="0" distB="0" distL="0" distR="0">
            <wp:extent cx="752475" cy="715010"/>
            <wp:effectExtent l="0" t="0" r="952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52475" cy="715010"/>
                    </a:xfrm>
                    <a:prstGeom prst="rect">
                      <a:avLst/>
                    </a:prstGeom>
                    <a:noFill/>
                    <a:ln>
                      <a:noFill/>
                    </a:ln>
                  </pic:spPr>
                </pic:pic>
              </a:graphicData>
            </a:graphic>
          </wp:inline>
        </w:drawing>
      </w:r>
    </w:p>
    <w:p w14:paraId="1FE227C0">
      <w:pPr>
        <w:spacing w:line="240" w:lineRule="atLeast"/>
        <w:jc w:val="center"/>
        <w:rPr>
          <w:rFonts w:hint="default" w:ascii="Times New Roman" w:hAnsi="Times New Roman" w:cs="Times New Roman"/>
        </w:rPr>
      </w:pPr>
    </w:p>
    <w:p w14:paraId="6A854002">
      <w:pPr>
        <w:spacing w:line="240" w:lineRule="atLeast"/>
        <w:rPr>
          <w:rFonts w:hint="default" w:ascii="Times New Roman" w:hAnsi="Times New Roman" w:cs="Times New Roman"/>
        </w:rPr>
      </w:pPr>
    </w:p>
    <w:p w14:paraId="54D072E6">
      <w:pPr>
        <w:spacing w:line="240" w:lineRule="atLeast"/>
        <w:rPr>
          <w:rFonts w:hint="default" w:ascii="Times New Roman" w:hAnsi="Times New Roman" w:cs="Times New Roman"/>
        </w:rPr>
      </w:pPr>
    </w:p>
    <w:p w14:paraId="07517683">
      <w:pPr>
        <w:spacing w:line="240" w:lineRule="atLeast"/>
        <w:rPr>
          <w:rFonts w:hint="default" w:ascii="Times New Roman" w:hAnsi="Times New Roman" w:cs="Times New Roman"/>
        </w:rPr>
      </w:pPr>
    </w:p>
    <w:p w14:paraId="47C28FE8">
      <w:pPr>
        <w:spacing w:line="240" w:lineRule="atLeast"/>
        <w:rPr>
          <w:rFonts w:hint="default" w:ascii="Times New Roman" w:hAnsi="Times New Roman" w:cs="Times New Roman"/>
        </w:rPr>
      </w:pPr>
    </w:p>
    <w:p w14:paraId="7B53988A">
      <w:pPr>
        <w:spacing w:line="240" w:lineRule="atLeast"/>
        <w:jc w:val="center"/>
        <w:rPr>
          <w:rFonts w:hint="default" w:ascii="Times New Roman" w:hAnsi="Times New Roman" w:eastAsia="方正黑体简体" w:cs="Times New Roman"/>
          <w:sz w:val="30"/>
        </w:rPr>
      </w:pPr>
      <w:r>
        <w:rPr>
          <w:rFonts w:hint="default" w:ascii="Times New Roman" w:hAnsi="Times New Roman" w:eastAsia="方正黑体简体" w:cs="Times New Roman"/>
          <w:sz w:val="30"/>
        </w:rPr>
        <w:t>米易县统计局</w:t>
      </w:r>
    </w:p>
    <w:p w14:paraId="545841FA">
      <w:pPr>
        <w:spacing w:line="300" w:lineRule="exact"/>
        <w:jc w:val="center"/>
        <w:rPr>
          <w:rFonts w:hint="default" w:ascii="Times New Roman" w:hAnsi="Times New Roman" w:eastAsia="方正黑体简体" w:cs="Times New Roman"/>
          <w:sz w:val="30"/>
        </w:rPr>
      </w:pPr>
      <w:r>
        <w:rPr>
          <w:rFonts w:hint="default" w:ascii="Times New Roman" w:hAnsi="Times New Roman" w:eastAsia="方正黑体简体" w:cs="Times New Roman"/>
          <w:sz w:val="30"/>
        </w:rPr>
        <w:t>二</w:t>
      </w:r>
      <w:r>
        <w:rPr>
          <w:rFonts w:hint="default" w:ascii="Times New Roman" w:hAnsi="Times New Roman" w:cs="Times New Roman"/>
          <w:sz w:val="30"/>
        </w:rPr>
        <w:t>〇</w:t>
      </w:r>
      <w:r>
        <w:rPr>
          <w:rFonts w:hint="default" w:ascii="Times New Roman" w:hAnsi="Times New Roman" w:eastAsia="方正黑体简体" w:cs="Times New Roman"/>
          <w:sz w:val="30"/>
        </w:rPr>
        <w:t>二</w:t>
      </w:r>
      <w:r>
        <w:rPr>
          <w:rFonts w:hint="eastAsia" w:ascii="Times New Roman" w:hAnsi="Times New Roman" w:eastAsia="方正黑体简体" w:cs="Times New Roman"/>
          <w:sz w:val="30"/>
          <w:lang w:val="en-US" w:eastAsia="zh-CN"/>
        </w:rPr>
        <w:t>五</w:t>
      </w:r>
      <w:r>
        <w:rPr>
          <w:rFonts w:hint="default" w:ascii="Times New Roman" w:hAnsi="Times New Roman" w:eastAsia="方正黑体简体" w:cs="Times New Roman"/>
          <w:sz w:val="30"/>
        </w:rPr>
        <w:t>年</w:t>
      </w:r>
    </w:p>
    <w:p w14:paraId="265EBA79">
      <w:pPr>
        <w:jc w:val="center"/>
        <w:rPr>
          <w:rFonts w:hint="default" w:ascii="Times New Roman" w:hAnsi="Times New Roman" w:cs="Times New Roman"/>
          <w:b/>
          <w:sz w:val="28"/>
          <w:szCs w:val="28"/>
        </w:rPr>
        <w:sectPr>
          <w:headerReference r:id="rId3" w:type="default"/>
          <w:headerReference r:id="rId4" w:type="even"/>
          <w:pgSz w:w="6803" w:h="11905"/>
          <w:pgMar w:top="992" w:right="1021" w:bottom="992" w:left="1021" w:header="851" w:footer="992" w:gutter="0"/>
          <w:cols w:space="0" w:num="1"/>
          <w:rtlGutter w:val="0"/>
          <w:docGrid w:type="lines" w:linePitch="312" w:charSpace="0"/>
        </w:sectPr>
      </w:pPr>
    </w:p>
    <w:p w14:paraId="2C892987">
      <w:pPr>
        <w:jc w:val="center"/>
        <w:rPr>
          <w:rFonts w:hint="default" w:ascii="Times New Roman" w:hAnsi="Times New Roman" w:cs="Times New Roman"/>
          <w:b/>
          <w:sz w:val="28"/>
          <w:szCs w:val="28"/>
        </w:rPr>
      </w:pPr>
      <w:r>
        <w:rPr>
          <w:rFonts w:hint="default" w:ascii="Times New Roman" w:hAnsi="Times New Roman" w:cs="Times New Roman"/>
          <w:b/>
          <w:sz w:val="28"/>
          <w:szCs w:val="28"/>
        </w:rPr>
        <w:t>说   明</w:t>
      </w:r>
    </w:p>
    <w:p w14:paraId="52E78C61">
      <w:pPr>
        <w:jc w:val="center"/>
        <w:rPr>
          <w:rFonts w:hint="default" w:ascii="Times New Roman" w:hAnsi="Times New Roman" w:cs="Times New Roman"/>
        </w:rPr>
      </w:pPr>
    </w:p>
    <w:p w14:paraId="30FA558B">
      <w:pPr>
        <w:jc w:val="center"/>
        <w:rPr>
          <w:rFonts w:hint="default" w:ascii="Times New Roman" w:hAnsi="Times New Roman" w:cs="Times New Roman"/>
        </w:rPr>
      </w:pPr>
    </w:p>
    <w:p w14:paraId="1C3788A6">
      <w:pPr>
        <w:spacing w:line="440" w:lineRule="exact"/>
        <w:ind w:right="315" w:rightChars="150" w:firstLine="420" w:firstLineChars="200"/>
        <w:rPr>
          <w:rFonts w:hint="default" w:ascii="Times New Roman" w:hAnsi="Times New Roman" w:cs="Times New Roman"/>
          <w:szCs w:val="21"/>
        </w:rPr>
      </w:pPr>
      <w:r>
        <w:rPr>
          <w:rFonts w:hint="default" w:ascii="Times New Roman" w:hAnsi="Times New Roman" w:cs="Times New Roman"/>
          <w:szCs w:val="21"/>
        </w:rPr>
        <w:t>本册资料仅供内部参考，未经同意，请不要对外公开引用。</w:t>
      </w:r>
    </w:p>
    <w:p w14:paraId="60FE4FE7">
      <w:pPr>
        <w:spacing w:line="440" w:lineRule="exact"/>
        <w:ind w:right="315" w:rightChars="150" w:firstLine="420" w:firstLineChars="200"/>
        <w:rPr>
          <w:rFonts w:hint="default" w:ascii="Times New Roman" w:hAnsi="Times New Roman" w:cs="Times New Roman"/>
          <w:szCs w:val="21"/>
        </w:rPr>
      </w:pPr>
      <w:r>
        <w:rPr>
          <w:rFonts w:hint="default" w:ascii="Times New Roman" w:hAnsi="Times New Roman" w:cs="Times New Roman"/>
          <w:szCs w:val="21"/>
        </w:rPr>
        <w:t>标有“#”为其中数，部分指标分组数相加不等于总计数。</w:t>
      </w:r>
    </w:p>
    <w:p w14:paraId="4BBFEE8A">
      <w:pPr>
        <w:spacing w:line="440" w:lineRule="exact"/>
        <w:ind w:right="315" w:rightChars="150" w:firstLine="420" w:firstLineChars="200"/>
        <w:rPr>
          <w:rFonts w:hint="default" w:ascii="Times New Roman" w:hAnsi="Times New Roman" w:cs="Times New Roman"/>
          <w:szCs w:val="21"/>
        </w:rPr>
      </w:pPr>
      <w:r>
        <w:rPr>
          <w:rFonts w:hint="default" w:ascii="Times New Roman" w:hAnsi="Times New Roman" w:cs="Times New Roman"/>
          <w:szCs w:val="21"/>
        </w:rPr>
        <w:t>季度指标按季公布。版权所有，任何单位、个人未经允许不得翻印、转载，违者必究。</w:t>
      </w:r>
    </w:p>
    <w:p w14:paraId="0DF27C97">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由于资料整理时间仓促，错误与不妥之处，恳请批评指正！</w:t>
      </w:r>
    </w:p>
    <w:p w14:paraId="253272FB">
      <w:pPr>
        <w:spacing w:line="440" w:lineRule="exact"/>
        <w:rPr>
          <w:rFonts w:hint="default" w:ascii="Times New Roman" w:hAnsi="Times New Roman" w:cs="Times New Roman"/>
          <w:szCs w:val="21"/>
        </w:rPr>
      </w:pPr>
    </w:p>
    <w:p w14:paraId="7DB80141">
      <w:pPr>
        <w:spacing w:line="440" w:lineRule="exact"/>
        <w:rPr>
          <w:rFonts w:hint="default" w:ascii="Times New Roman" w:hAnsi="Times New Roman" w:cs="Times New Roman"/>
          <w:szCs w:val="21"/>
        </w:rPr>
      </w:pPr>
    </w:p>
    <w:p w14:paraId="3A4552A8">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米易县统计局</w:t>
      </w:r>
    </w:p>
    <w:p w14:paraId="218F46AF">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地址：米易县攀莲镇同和路2号</w:t>
      </w:r>
    </w:p>
    <w:p w14:paraId="4B7F8528">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电话：（0812）8172373</w:t>
      </w:r>
    </w:p>
    <w:p w14:paraId="613050D2">
      <w:pPr>
        <w:spacing w:line="440" w:lineRule="exact"/>
        <w:ind w:firstLine="420" w:firstLineChars="200"/>
        <w:rPr>
          <w:rFonts w:hint="default" w:ascii="Times New Roman" w:hAnsi="Times New Roman" w:cs="Times New Roman"/>
          <w:szCs w:val="21"/>
        </w:rPr>
        <w:sectPr>
          <w:footerReference r:id="rId5" w:type="default"/>
          <w:pgSz w:w="6803" w:h="11905"/>
          <w:pgMar w:top="992" w:right="1021" w:bottom="992" w:left="1021" w:header="851" w:footer="992" w:gutter="0"/>
          <w:pgNumType w:start="1"/>
          <w:cols w:space="0" w:num="1"/>
          <w:rtlGutter w:val="0"/>
          <w:docGrid w:type="lines" w:linePitch="312" w:charSpace="0"/>
        </w:sectPr>
      </w:pPr>
      <w:r>
        <w:rPr>
          <w:rFonts w:hint="default" w:ascii="Times New Roman" w:hAnsi="Times New Roman" w:cs="Times New Roman"/>
          <w:szCs w:val="21"/>
        </w:rPr>
        <w:t>邮编：61720</w:t>
      </w:r>
    </w:p>
    <w:p w14:paraId="540BBDAE">
      <w:pPr>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一、米易县主要经济指标目标</w:t>
      </w:r>
    </w:p>
    <w:p w14:paraId="7CBB7FDD">
      <w:pPr>
        <w:spacing w:line="300" w:lineRule="exact"/>
        <w:jc w:val="center"/>
        <w:rPr>
          <w:rFonts w:hint="default" w:ascii="Times New Roman" w:hAnsi="Times New Roman" w:eastAsia="方正小标宋简体" w:cs="Times New Roman"/>
          <w:sz w:val="30"/>
          <w:szCs w:val="30"/>
        </w:rPr>
      </w:pPr>
      <w:r>
        <w:rPr>
          <w:rFonts w:hint="default" w:ascii="Times New Roman" w:hAnsi="Times New Roman" w:eastAsia="黑体" w:cs="Times New Roman"/>
          <w:bCs/>
          <w:sz w:val="28"/>
          <w:szCs w:val="28"/>
        </w:rPr>
        <w:t>完成情况</w:t>
      </w:r>
    </w:p>
    <w:tbl>
      <w:tblPr>
        <w:tblStyle w:val="6"/>
        <w:tblW w:w="5048" w:type="dxa"/>
        <w:jc w:val="center"/>
        <w:tblLayout w:type="autofit"/>
        <w:tblCellMar>
          <w:top w:w="0" w:type="dxa"/>
          <w:left w:w="108" w:type="dxa"/>
          <w:bottom w:w="0" w:type="dxa"/>
          <w:right w:w="108" w:type="dxa"/>
        </w:tblCellMar>
      </w:tblPr>
      <w:tblGrid>
        <w:gridCol w:w="2062"/>
        <w:gridCol w:w="1360"/>
        <w:gridCol w:w="1626"/>
      </w:tblGrid>
      <w:tr w14:paraId="0291E7E0">
        <w:tblPrEx>
          <w:tblCellMar>
            <w:top w:w="0" w:type="dxa"/>
            <w:left w:w="108" w:type="dxa"/>
            <w:bottom w:w="0" w:type="dxa"/>
            <w:right w:w="108" w:type="dxa"/>
          </w:tblCellMar>
        </w:tblPrEx>
        <w:trPr>
          <w:trHeight w:val="1071" w:hRule="atLeast"/>
          <w:jc w:val="center"/>
        </w:trPr>
        <w:tc>
          <w:tcPr>
            <w:tcW w:w="2062" w:type="dxa"/>
            <w:tcBorders>
              <w:top w:val="single" w:color="auto" w:sz="12" w:space="0"/>
              <w:left w:val="nil"/>
              <w:bottom w:val="single" w:color="auto" w:sz="12" w:space="0"/>
              <w:right w:val="single" w:color="auto" w:sz="4" w:space="0"/>
            </w:tcBorders>
            <w:vAlign w:val="center"/>
          </w:tcPr>
          <w:p w14:paraId="4E829D0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1360" w:type="dxa"/>
            <w:tcBorders>
              <w:top w:val="single" w:color="auto" w:sz="12" w:space="0"/>
              <w:left w:val="nil"/>
              <w:bottom w:val="single" w:color="auto" w:sz="12" w:space="0"/>
              <w:right w:val="single" w:color="auto" w:sz="4" w:space="0"/>
            </w:tcBorders>
            <w:vAlign w:val="center"/>
          </w:tcPr>
          <w:p w14:paraId="0F492954">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县级目标任务</w:t>
            </w:r>
            <w:r>
              <w:rPr>
                <w:rFonts w:hint="default" w:ascii="Times New Roman" w:hAnsi="Times New Roman" w:cs="Times New Roman"/>
                <w:kern w:val="0"/>
                <w:sz w:val="18"/>
                <w:szCs w:val="18"/>
                <w:lang w:eastAsia="zh-CN"/>
              </w:rPr>
              <w:t>（</w:t>
            </w:r>
            <w:r>
              <w:rPr>
                <w:rFonts w:hint="default" w:ascii="Times New Roman" w:hAnsi="Times New Roman" w:cs="Times New Roman"/>
                <w:kern w:val="0"/>
                <w:sz w:val="18"/>
                <w:szCs w:val="18"/>
                <w:lang w:val="en-US" w:eastAsia="zh-CN"/>
              </w:rPr>
              <w:t>%</w:t>
            </w:r>
            <w:r>
              <w:rPr>
                <w:rFonts w:hint="default" w:ascii="Times New Roman" w:hAnsi="Times New Roman" w:cs="Times New Roman"/>
                <w:kern w:val="0"/>
                <w:sz w:val="18"/>
                <w:szCs w:val="18"/>
                <w:lang w:eastAsia="zh-CN"/>
              </w:rPr>
              <w:t>）</w:t>
            </w:r>
          </w:p>
        </w:tc>
        <w:tc>
          <w:tcPr>
            <w:tcW w:w="1626" w:type="dxa"/>
            <w:tcBorders>
              <w:top w:val="single" w:color="auto" w:sz="12" w:space="0"/>
              <w:left w:val="nil"/>
              <w:bottom w:val="single" w:color="auto" w:sz="12" w:space="0"/>
              <w:right w:val="nil"/>
            </w:tcBorders>
            <w:vAlign w:val="center"/>
          </w:tcPr>
          <w:p w14:paraId="4A65A67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sz w:val="18"/>
                <w:szCs w:val="18"/>
              </w:rPr>
              <w:t>1</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9</w:t>
            </w:r>
            <w:r>
              <w:rPr>
                <w:rFonts w:hint="default" w:ascii="Times New Roman" w:hAnsi="Times New Roman" w:cs="Times New Roman"/>
                <w:sz w:val="18"/>
                <w:szCs w:val="18"/>
              </w:rPr>
              <w:t>月</w:t>
            </w:r>
            <w:r>
              <w:rPr>
                <w:rFonts w:hint="default" w:ascii="Times New Roman" w:hAnsi="Times New Roman" w:cs="Times New Roman"/>
                <w:kern w:val="0"/>
                <w:sz w:val="18"/>
                <w:szCs w:val="18"/>
              </w:rPr>
              <w:t>实际完成</w:t>
            </w:r>
            <w:r>
              <w:rPr>
                <w:rFonts w:hint="default" w:ascii="Times New Roman" w:hAnsi="Times New Roman" w:cs="Times New Roman"/>
                <w:kern w:val="0"/>
                <w:sz w:val="18"/>
                <w:szCs w:val="18"/>
                <w:lang w:eastAsia="zh-CN"/>
              </w:rPr>
              <w:t>（</w:t>
            </w:r>
            <w:r>
              <w:rPr>
                <w:rFonts w:hint="default" w:ascii="Times New Roman" w:hAnsi="Times New Roman" w:cs="Times New Roman"/>
                <w:kern w:val="0"/>
                <w:sz w:val="18"/>
                <w:szCs w:val="18"/>
                <w:lang w:val="en-US" w:eastAsia="zh-CN"/>
              </w:rPr>
              <w:t>%</w:t>
            </w:r>
            <w:r>
              <w:rPr>
                <w:rFonts w:hint="default" w:ascii="Times New Roman" w:hAnsi="Times New Roman" w:cs="Times New Roman"/>
                <w:kern w:val="0"/>
                <w:sz w:val="18"/>
                <w:szCs w:val="18"/>
                <w:lang w:eastAsia="zh-CN"/>
              </w:rPr>
              <w:t>）</w:t>
            </w:r>
          </w:p>
        </w:tc>
      </w:tr>
      <w:tr w14:paraId="217AED26">
        <w:tblPrEx>
          <w:tblCellMar>
            <w:top w:w="0" w:type="dxa"/>
            <w:left w:w="108" w:type="dxa"/>
            <w:bottom w:w="0" w:type="dxa"/>
            <w:right w:w="108" w:type="dxa"/>
          </w:tblCellMar>
        </w:tblPrEx>
        <w:trPr>
          <w:trHeight w:val="737" w:hRule="atLeast"/>
          <w:jc w:val="center"/>
        </w:trPr>
        <w:tc>
          <w:tcPr>
            <w:tcW w:w="2062" w:type="dxa"/>
            <w:tcBorders>
              <w:top w:val="single" w:color="auto" w:sz="12" w:space="0"/>
              <w:left w:val="nil"/>
              <w:bottom w:val="nil"/>
              <w:right w:val="single" w:color="auto" w:sz="4" w:space="0"/>
            </w:tcBorders>
            <w:vAlign w:val="center"/>
          </w:tcPr>
          <w:p w14:paraId="26B5EC19">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地区生产总值增长</w:t>
            </w:r>
          </w:p>
        </w:tc>
        <w:tc>
          <w:tcPr>
            <w:tcW w:w="1360" w:type="dxa"/>
            <w:tcBorders>
              <w:top w:val="single" w:color="auto" w:sz="12" w:space="0"/>
              <w:left w:val="nil"/>
              <w:bottom w:val="nil"/>
              <w:right w:val="single" w:color="auto" w:sz="4" w:space="0"/>
            </w:tcBorders>
            <w:vAlign w:val="center"/>
          </w:tcPr>
          <w:p w14:paraId="28E33CBB">
            <w:pPr>
              <w:keepNext w:val="0"/>
              <w:keepLines w:val="0"/>
              <w:suppressLineNumbers w:val="0"/>
              <w:spacing w:before="62"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6</w:t>
            </w:r>
          </w:p>
        </w:tc>
        <w:tc>
          <w:tcPr>
            <w:tcW w:w="1626" w:type="dxa"/>
            <w:tcBorders>
              <w:top w:val="single" w:color="auto" w:sz="12" w:space="0"/>
              <w:left w:val="nil"/>
              <w:bottom w:val="nil"/>
              <w:right w:val="nil"/>
            </w:tcBorders>
            <w:vAlign w:val="center"/>
          </w:tcPr>
          <w:p w14:paraId="77310E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5.9</w:t>
            </w:r>
          </w:p>
        </w:tc>
      </w:tr>
      <w:tr w14:paraId="11FC2D87">
        <w:tblPrEx>
          <w:tblCellMar>
            <w:top w:w="0" w:type="dxa"/>
            <w:left w:w="108" w:type="dxa"/>
            <w:bottom w:w="0" w:type="dxa"/>
            <w:right w:w="108" w:type="dxa"/>
          </w:tblCellMar>
        </w:tblPrEx>
        <w:trPr>
          <w:trHeight w:val="737" w:hRule="atLeast"/>
          <w:jc w:val="center"/>
        </w:trPr>
        <w:tc>
          <w:tcPr>
            <w:tcW w:w="2062" w:type="dxa"/>
            <w:tcBorders>
              <w:top w:val="nil"/>
              <w:left w:val="nil"/>
              <w:bottom w:val="nil"/>
              <w:right w:val="single" w:color="auto" w:sz="4" w:space="0"/>
            </w:tcBorders>
            <w:vAlign w:val="center"/>
          </w:tcPr>
          <w:p w14:paraId="4AFD1F06">
            <w:pPr>
              <w:keepNext w:val="0"/>
              <w:keepLines w:val="0"/>
              <w:widowControl/>
              <w:suppressLineNumbers w:val="0"/>
              <w:snapToGrid w:val="0"/>
              <w:spacing w:before="0" w:beforeAutospacing="0" w:after="0" w:afterAutospacing="0" w:line="320" w:lineRule="exact"/>
              <w:ind w:left="0" w:leftChars="0" w:right="0" w:rightChars="0"/>
              <w:jc w:val="left"/>
              <w:rPr>
                <w:rFonts w:hint="default" w:ascii="Times New Roman" w:hAnsi="Times New Roman" w:cs="Times New Roman"/>
                <w:kern w:val="0"/>
                <w:sz w:val="18"/>
                <w:szCs w:val="18"/>
              </w:rPr>
            </w:pPr>
            <w:r>
              <w:rPr>
                <w:rFonts w:hint="eastAsia" w:ascii="Times New Roman" w:hAnsi="Times New Roman"/>
                <w:kern w:val="0"/>
                <w:sz w:val="20"/>
                <w:szCs w:val="20"/>
                <w:lang w:val="en-US" w:eastAsia="zh-CN"/>
              </w:rPr>
              <w:t>第一产业增加值</w:t>
            </w:r>
          </w:p>
        </w:tc>
        <w:tc>
          <w:tcPr>
            <w:tcW w:w="1360" w:type="dxa"/>
            <w:tcBorders>
              <w:top w:val="nil"/>
              <w:left w:val="nil"/>
              <w:bottom w:val="nil"/>
              <w:right w:val="single" w:color="auto" w:sz="4" w:space="0"/>
            </w:tcBorders>
            <w:vAlign w:val="center"/>
          </w:tcPr>
          <w:p w14:paraId="251D29FA">
            <w:pPr>
              <w:keepNext w:val="0"/>
              <w:keepLines w:val="0"/>
              <w:suppressLineNumbers w:val="0"/>
              <w:spacing w:before="61"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3.9</w:t>
            </w:r>
          </w:p>
        </w:tc>
        <w:tc>
          <w:tcPr>
            <w:tcW w:w="1626" w:type="dxa"/>
            <w:vAlign w:val="center"/>
          </w:tcPr>
          <w:p w14:paraId="6B027D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4.2</w:t>
            </w:r>
          </w:p>
        </w:tc>
      </w:tr>
      <w:tr w14:paraId="48104733">
        <w:tblPrEx>
          <w:tblCellMar>
            <w:top w:w="0" w:type="dxa"/>
            <w:left w:w="108" w:type="dxa"/>
            <w:bottom w:w="0" w:type="dxa"/>
            <w:right w:w="108" w:type="dxa"/>
          </w:tblCellMar>
        </w:tblPrEx>
        <w:trPr>
          <w:trHeight w:val="737" w:hRule="atLeast"/>
          <w:jc w:val="center"/>
        </w:trPr>
        <w:tc>
          <w:tcPr>
            <w:tcW w:w="2062" w:type="dxa"/>
            <w:tcBorders>
              <w:top w:val="nil"/>
              <w:left w:val="nil"/>
              <w:bottom w:val="nil"/>
              <w:right w:val="single" w:color="auto" w:sz="4" w:space="0"/>
            </w:tcBorders>
            <w:vAlign w:val="center"/>
          </w:tcPr>
          <w:p w14:paraId="2F1F7390">
            <w:pPr>
              <w:keepNext w:val="0"/>
              <w:keepLines w:val="0"/>
              <w:widowControl/>
              <w:suppressLineNumbers w:val="0"/>
              <w:snapToGrid w:val="0"/>
              <w:spacing w:before="0" w:beforeAutospacing="0" w:after="0" w:afterAutospacing="0" w:line="320" w:lineRule="exact"/>
              <w:ind w:left="0" w:leftChars="0" w:right="0" w:rightChars="0"/>
              <w:jc w:val="left"/>
              <w:rPr>
                <w:rFonts w:hint="default" w:ascii="Times New Roman" w:hAnsi="Times New Roman" w:cs="Times New Roman"/>
                <w:kern w:val="0"/>
                <w:sz w:val="18"/>
                <w:szCs w:val="18"/>
              </w:rPr>
            </w:pPr>
            <w:r>
              <w:rPr>
                <w:rFonts w:hint="default" w:ascii="Times New Roman" w:hAnsi="Times New Roman"/>
                <w:kern w:val="0"/>
                <w:sz w:val="20"/>
                <w:szCs w:val="20"/>
                <w:lang w:val="en-US" w:eastAsia="zh-CN"/>
              </w:rPr>
              <w:t>第</w:t>
            </w:r>
            <w:r>
              <w:rPr>
                <w:rFonts w:hint="eastAsia" w:ascii="Times New Roman" w:hAnsi="Times New Roman"/>
                <w:kern w:val="0"/>
                <w:sz w:val="20"/>
                <w:szCs w:val="20"/>
                <w:lang w:val="en-US" w:eastAsia="zh-CN"/>
              </w:rPr>
              <w:t>二</w:t>
            </w:r>
            <w:r>
              <w:rPr>
                <w:rFonts w:hint="default" w:ascii="Times New Roman" w:hAnsi="Times New Roman"/>
                <w:kern w:val="0"/>
                <w:sz w:val="20"/>
                <w:szCs w:val="20"/>
                <w:lang w:val="en-US" w:eastAsia="zh-CN"/>
              </w:rPr>
              <w:t>产业增加值</w:t>
            </w:r>
          </w:p>
        </w:tc>
        <w:tc>
          <w:tcPr>
            <w:tcW w:w="1360" w:type="dxa"/>
            <w:tcBorders>
              <w:top w:val="nil"/>
              <w:left w:val="nil"/>
              <w:bottom w:val="nil"/>
              <w:right w:val="single" w:color="auto" w:sz="4" w:space="0"/>
            </w:tcBorders>
            <w:vAlign w:val="center"/>
          </w:tcPr>
          <w:p w14:paraId="089747A0">
            <w:pPr>
              <w:keepNext w:val="0"/>
              <w:keepLines w:val="0"/>
              <w:suppressLineNumbers w:val="0"/>
              <w:spacing w:before="61"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6.4</w:t>
            </w:r>
          </w:p>
        </w:tc>
        <w:tc>
          <w:tcPr>
            <w:tcW w:w="1626" w:type="dxa"/>
            <w:vAlign w:val="center"/>
          </w:tcPr>
          <w:p w14:paraId="167FDA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5.4</w:t>
            </w:r>
          </w:p>
        </w:tc>
      </w:tr>
      <w:tr w14:paraId="041B0E6C">
        <w:tblPrEx>
          <w:tblCellMar>
            <w:top w:w="0" w:type="dxa"/>
            <w:left w:w="108" w:type="dxa"/>
            <w:bottom w:w="0" w:type="dxa"/>
            <w:right w:w="108" w:type="dxa"/>
          </w:tblCellMar>
        </w:tblPrEx>
        <w:trPr>
          <w:trHeight w:val="737" w:hRule="atLeast"/>
          <w:jc w:val="center"/>
        </w:trPr>
        <w:tc>
          <w:tcPr>
            <w:tcW w:w="2062" w:type="dxa"/>
            <w:tcBorders>
              <w:top w:val="nil"/>
              <w:left w:val="nil"/>
              <w:bottom w:val="nil"/>
              <w:right w:val="single" w:color="auto" w:sz="4" w:space="0"/>
            </w:tcBorders>
            <w:vAlign w:val="center"/>
          </w:tcPr>
          <w:p w14:paraId="4728C080">
            <w:pPr>
              <w:keepNext w:val="0"/>
              <w:keepLines w:val="0"/>
              <w:widowControl/>
              <w:suppressLineNumbers w:val="0"/>
              <w:snapToGrid w:val="0"/>
              <w:spacing w:before="0" w:beforeAutospacing="0" w:after="0" w:afterAutospacing="0" w:line="320" w:lineRule="exact"/>
              <w:ind w:left="0" w:leftChars="0" w:right="0" w:rightChars="0"/>
              <w:jc w:val="left"/>
              <w:rPr>
                <w:rFonts w:hint="default" w:ascii="Times New Roman" w:hAnsi="Times New Roman" w:cs="Times New Roman"/>
                <w:kern w:val="0"/>
                <w:sz w:val="18"/>
                <w:szCs w:val="18"/>
              </w:rPr>
            </w:pPr>
            <w:r>
              <w:rPr>
                <w:rFonts w:hint="default" w:ascii="Times New Roman" w:hAnsi="Times New Roman"/>
                <w:kern w:val="0"/>
                <w:sz w:val="20"/>
                <w:szCs w:val="20"/>
                <w:lang w:val="en-US" w:eastAsia="zh-CN"/>
              </w:rPr>
              <w:t>第</w:t>
            </w:r>
            <w:r>
              <w:rPr>
                <w:rFonts w:hint="eastAsia" w:ascii="Times New Roman" w:hAnsi="Times New Roman"/>
                <w:kern w:val="0"/>
                <w:sz w:val="20"/>
                <w:szCs w:val="20"/>
                <w:lang w:val="en-US" w:eastAsia="zh-CN"/>
              </w:rPr>
              <w:t>三</w:t>
            </w:r>
            <w:r>
              <w:rPr>
                <w:rFonts w:hint="default" w:ascii="Times New Roman" w:hAnsi="Times New Roman"/>
                <w:kern w:val="0"/>
                <w:sz w:val="20"/>
                <w:szCs w:val="20"/>
                <w:lang w:val="en-US" w:eastAsia="zh-CN"/>
              </w:rPr>
              <w:t>产业增加值</w:t>
            </w:r>
          </w:p>
        </w:tc>
        <w:tc>
          <w:tcPr>
            <w:tcW w:w="1360" w:type="dxa"/>
            <w:tcBorders>
              <w:top w:val="nil"/>
              <w:left w:val="nil"/>
              <w:bottom w:val="nil"/>
              <w:right w:val="single" w:color="auto" w:sz="4" w:space="0"/>
            </w:tcBorders>
            <w:vAlign w:val="center"/>
          </w:tcPr>
          <w:p w14:paraId="6369E325">
            <w:pPr>
              <w:keepNext w:val="0"/>
              <w:keepLines w:val="0"/>
              <w:suppressLineNumbers w:val="0"/>
              <w:spacing w:before="61"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6.8</w:t>
            </w:r>
          </w:p>
        </w:tc>
        <w:tc>
          <w:tcPr>
            <w:tcW w:w="1626" w:type="dxa"/>
            <w:vAlign w:val="center"/>
          </w:tcPr>
          <w:p w14:paraId="7B58FE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7.2</w:t>
            </w:r>
          </w:p>
        </w:tc>
      </w:tr>
      <w:tr w14:paraId="0C19525C">
        <w:tblPrEx>
          <w:tblCellMar>
            <w:top w:w="0" w:type="dxa"/>
            <w:left w:w="108" w:type="dxa"/>
            <w:bottom w:w="0" w:type="dxa"/>
            <w:right w:w="108" w:type="dxa"/>
          </w:tblCellMar>
        </w:tblPrEx>
        <w:trPr>
          <w:trHeight w:val="737" w:hRule="atLeast"/>
          <w:jc w:val="center"/>
        </w:trPr>
        <w:tc>
          <w:tcPr>
            <w:tcW w:w="2062" w:type="dxa"/>
            <w:tcBorders>
              <w:top w:val="nil"/>
              <w:left w:val="nil"/>
              <w:bottom w:val="nil"/>
              <w:right w:val="single" w:color="auto" w:sz="4" w:space="0"/>
            </w:tcBorders>
            <w:vAlign w:val="center"/>
          </w:tcPr>
          <w:p w14:paraId="5C7BE35D">
            <w:pPr>
              <w:keepNext w:val="0"/>
              <w:keepLines w:val="0"/>
              <w:widowControl/>
              <w:suppressLineNumbers w:val="0"/>
              <w:snapToGrid w:val="0"/>
              <w:spacing w:before="0" w:beforeAutospacing="0" w:after="0" w:afterAutospacing="0" w:line="320" w:lineRule="exact"/>
              <w:ind w:left="0" w:leftChars="0" w:right="0" w:rightChars="0"/>
              <w:jc w:val="left"/>
              <w:rPr>
                <w:rFonts w:hint="default" w:ascii="Times New Roman" w:hAnsi="Times New Roman" w:cs="Times New Roman"/>
                <w:kern w:val="0"/>
                <w:sz w:val="18"/>
                <w:szCs w:val="18"/>
              </w:rPr>
            </w:pPr>
            <w:r>
              <w:rPr>
                <w:rFonts w:hint="default" w:ascii="Times New Roman" w:hAnsi="Times New Roman"/>
                <w:kern w:val="0"/>
                <w:sz w:val="20"/>
                <w:szCs w:val="20"/>
              </w:rPr>
              <w:t>规模以上工业增加值</w:t>
            </w:r>
          </w:p>
        </w:tc>
        <w:tc>
          <w:tcPr>
            <w:tcW w:w="1360" w:type="dxa"/>
            <w:tcBorders>
              <w:top w:val="nil"/>
              <w:left w:val="nil"/>
              <w:bottom w:val="nil"/>
              <w:right w:val="single" w:color="auto" w:sz="4" w:space="0"/>
            </w:tcBorders>
            <w:vAlign w:val="center"/>
          </w:tcPr>
          <w:p w14:paraId="01A65C14">
            <w:pPr>
              <w:keepNext w:val="0"/>
              <w:keepLines w:val="0"/>
              <w:suppressLineNumbers w:val="0"/>
              <w:spacing w:before="61"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8.5</w:t>
            </w:r>
          </w:p>
        </w:tc>
        <w:tc>
          <w:tcPr>
            <w:tcW w:w="1626" w:type="dxa"/>
            <w:vAlign w:val="center"/>
          </w:tcPr>
          <w:p w14:paraId="2CEA64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7.8</w:t>
            </w:r>
          </w:p>
        </w:tc>
      </w:tr>
      <w:tr w14:paraId="78C48C5D">
        <w:tblPrEx>
          <w:tblCellMar>
            <w:top w:w="0" w:type="dxa"/>
            <w:left w:w="108" w:type="dxa"/>
            <w:bottom w:w="0" w:type="dxa"/>
            <w:right w:w="108" w:type="dxa"/>
          </w:tblCellMar>
        </w:tblPrEx>
        <w:trPr>
          <w:trHeight w:val="737" w:hRule="atLeast"/>
          <w:jc w:val="center"/>
        </w:trPr>
        <w:tc>
          <w:tcPr>
            <w:tcW w:w="2062" w:type="dxa"/>
            <w:tcBorders>
              <w:top w:val="nil"/>
              <w:left w:val="nil"/>
              <w:bottom w:val="nil"/>
              <w:right w:val="single" w:color="auto" w:sz="4" w:space="0"/>
            </w:tcBorders>
            <w:vAlign w:val="center"/>
          </w:tcPr>
          <w:p w14:paraId="70B94A4A">
            <w:pPr>
              <w:keepNext w:val="0"/>
              <w:keepLines w:val="0"/>
              <w:suppressLineNumbers w:val="0"/>
              <w:spacing w:before="0" w:beforeAutospacing="0" w:after="0" w:afterAutospacing="0"/>
              <w:ind w:left="0" w:leftChars="0" w:right="0" w:rightChars="0"/>
              <w:jc w:val="left"/>
              <w:rPr>
                <w:rFonts w:hint="default" w:ascii="Times New Roman" w:hAnsi="Times New Roman" w:cs="Times New Roman"/>
                <w:kern w:val="0"/>
                <w:sz w:val="18"/>
                <w:szCs w:val="18"/>
              </w:rPr>
            </w:pPr>
            <w:r>
              <w:rPr>
                <w:rFonts w:hint="default" w:ascii="Times New Roman" w:hAnsi="Times New Roman"/>
                <w:sz w:val="20"/>
                <w:szCs w:val="20"/>
              </w:rPr>
              <w:t>全社会固定资产投资</w:t>
            </w:r>
          </w:p>
        </w:tc>
        <w:tc>
          <w:tcPr>
            <w:tcW w:w="1360" w:type="dxa"/>
            <w:tcBorders>
              <w:top w:val="nil"/>
              <w:left w:val="nil"/>
              <w:bottom w:val="nil"/>
              <w:right w:val="single" w:color="auto" w:sz="4" w:space="0"/>
            </w:tcBorders>
            <w:vAlign w:val="center"/>
          </w:tcPr>
          <w:p w14:paraId="7DF66C12">
            <w:pPr>
              <w:keepNext w:val="0"/>
              <w:keepLines w:val="0"/>
              <w:suppressLineNumbers w:val="0"/>
              <w:spacing w:before="62"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4.5</w:t>
            </w:r>
          </w:p>
        </w:tc>
        <w:tc>
          <w:tcPr>
            <w:tcW w:w="1626" w:type="dxa"/>
            <w:vAlign w:val="center"/>
          </w:tcPr>
          <w:p w14:paraId="1FDA094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eastAsia" w:ascii="Times New Roman" w:hAnsi="Times New Roman" w:cs="Times New Roman"/>
                <w:color w:val="auto"/>
                <w:sz w:val="20"/>
                <w:szCs w:val="20"/>
                <w:lang w:val="en-US" w:eastAsia="zh-CN"/>
              </w:rPr>
              <w:t>3.5</w:t>
            </w:r>
          </w:p>
        </w:tc>
      </w:tr>
      <w:tr w14:paraId="10671D26">
        <w:tblPrEx>
          <w:tblCellMar>
            <w:top w:w="0" w:type="dxa"/>
            <w:left w:w="108" w:type="dxa"/>
            <w:bottom w:w="0" w:type="dxa"/>
            <w:right w:w="108" w:type="dxa"/>
          </w:tblCellMar>
        </w:tblPrEx>
        <w:trPr>
          <w:trHeight w:val="737" w:hRule="atLeast"/>
          <w:jc w:val="center"/>
        </w:trPr>
        <w:tc>
          <w:tcPr>
            <w:tcW w:w="2062" w:type="dxa"/>
            <w:tcBorders>
              <w:top w:val="nil"/>
              <w:left w:val="nil"/>
              <w:bottom w:val="nil"/>
              <w:right w:val="single" w:color="auto" w:sz="4" w:space="0"/>
            </w:tcBorders>
            <w:vAlign w:val="center"/>
          </w:tcPr>
          <w:p w14:paraId="097F2A56">
            <w:pPr>
              <w:keepNext w:val="0"/>
              <w:keepLines w:val="0"/>
              <w:widowControl/>
              <w:suppressLineNumbers w:val="0"/>
              <w:snapToGrid w:val="0"/>
              <w:spacing w:before="0" w:beforeAutospacing="0" w:after="0" w:afterAutospacing="0" w:line="320" w:lineRule="exact"/>
              <w:ind w:left="0" w:leftChars="0" w:right="0" w:rightChars="0"/>
              <w:jc w:val="left"/>
              <w:rPr>
                <w:rFonts w:hint="default" w:ascii="Times New Roman" w:hAnsi="Times New Roman" w:cs="Times New Roman"/>
                <w:kern w:val="0"/>
                <w:sz w:val="18"/>
                <w:szCs w:val="18"/>
              </w:rPr>
            </w:pPr>
            <w:r>
              <w:rPr>
                <w:rFonts w:hint="default" w:ascii="Times New Roman" w:hAnsi="Times New Roman"/>
                <w:kern w:val="0"/>
                <w:sz w:val="20"/>
                <w:szCs w:val="20"/>
              </w:rPr>
              <w:t>社会消费品零售总额</w:t>
            </w:r>
          </w:p>
        </w:tc>
        <w:tc>
          <w:tcPr>
            <w:tcW w:w="1360" w:type="dxa"/>
            <w:tcBorders>
              <w:top w:val="nil"/>
              <w:left w:val="nil"/>
              <w:bottom w:val="nil"/>
              <w:right w:val="single" w:color="auto" w:sz="4" w:space="0"/>
            </w:tcBorders>
            <w:vAlign w:val="center"/>
          </w:tcPr>
          <w:p w14:paraId="4BF3CC36">
            <w:pPr>
              <w:keepNext w:val="0"/>
              <w:keepLines w:val="0"/>
              <w:suppressLineNumbers w:val="0"/>
              <w:spacing w:before="62"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5.5</w:t>
            </w:r>
          </w:p>
        </w:tc>
        <w:tc>
          <w:tcPr>
            <w:tcW w:w="1626" w:type="dxa"/>
            <w:vAlign w:val="center"/>
          </w:tcPr>
          <w:p w14:paraId="1C51558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eastAsia" w:ascii="Times New Roman" w:hAnsi="Times New Roman" w:cs="Times New Roman"/>
                <w:color w:val="auto"/>
                <w:sz w:val="20"/>
                <w:szCs w:val="20"/>
                <w:lang w:val="en-US" w:eastAsia="zh-CN"/>
              </w:rPr>
              <w:t>6.4</w:t>
            </w:r>
          </w:p>
        </w:tc>
      </w:tr>
      <w:tr w14:paraId="0D613A6A">
        <w:tblPrEx>
          <w:tblCellMar>
            <w:top w:w="0" w:type="dxa"/>
            <w:left w:w="108" w:type="dxa"/>
            <w:bottom w:w="0" w:type="dxa"/>
            <w:right w:w="108" w:type="dxa"/>
          </w:tblCellMar>
        </w:tblPrEx>
        <w:trPr>
          <w:trHeight w:val="737" w:hRule="atLeast"/>
          <w:jc w:val="center"/>
        </w:trPr>
        <w:tc>
          <w:tcPr>
            <w:tcW w:w="2062" w:type="dxa"/>
            <w:tcBorders>
              <w:top w:val="nil"/>
              <w:left w:val="nil"/>
              <w:bottom w:val="nil"/>
              <w:right w:val="single" w:color="auto" w:sz="4" w:space="0"/>
            </w:tcBorders>
            <w:vAlign w:val="center"/>
          </w:tcPr>
          <w:p w14:paraId="6D118BE4">
            <w:pPr>
              <w:keepNext w:val="0"/>
              <w:keepLines w:val="0"/>
              <w:suppressLineNumbers w:val="0"/>
              <w:spacing w:before="0" w:beforeAutospacing="0" w:after="0" w:afterAutospacing="0"/>
              <w:ind w:left="0" w:leftChars="0" w:right="0" w:rightChars="0"/>
              <w:jc w:val="left"/>
              <w:rPr>
                <w:rFonts w:hint="default" w:ascii="Times New Roman" w:hAnsi="Times New Roman" w:cs="Times New Roman"/>
                <w:kern w:val="0"/>
                <w:sz w:val="18"/>
                <w:szCs w:val="18"/>
              </w:rPr>
            </w:pPr>
            <w:r>
              <w:rPr>
                <w:rFonts w:hint="eastAsia" w:ascii="Times New Roman" w:hAnsi="Times New Roman"/>
                <w:sz w:val="20"/>
                <w:szCs w:val="20"/>
              </w:rPr>
              <w:t>城镇居民人均可支配收入</w:t>
            </w:r>
          </w:p>
        </w:tc>
        <w:tc>
          <w:tcPr>
            <w:tcW w:w="1360" w:type="dxa"/>
            <w:tcBorders>
              <w:top w:val="nil"/>
              <w:left w:val="nil"/>
              <w:bottom w:val="nil"/>
              <w:right w:val="single" w:color="auto" w:sz="4" w:space="0"/>
            </w:tcBorders>
            <w:vAlign w:val="center"/>
          </w:tcPr>
          <w:p w14:paraId="405DD100">
            <w:pPr>
              <w:keepNext w:val="0"/>
              <w:keepLines w:val="0"/>
              <w:suppressLineNumbers w:val="0"/>
              <w:spacing w:before="62"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5.0</w:t>
            </w:r>
          </w:p>
        </w:tc>
        <w:tc>
          <w:tcPr>
            <w:tcW w:w="1626" w:type="dxa"/>
            <w:vAlign w:val="center"/>
          </w:tcPr>
          <w:p w14:paraId="302490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4.7</w:t>
            </w:r>
          </w:p>
        </w:tc>
      </w:tr>
      <w:tr w14:paraId="5C825A60">
        <w:tblPrEx>
          <w:tblCellMar>
            <w:top w:w="0" w:type="dxa"/>
            <w:left w:w="108" w:type="dxa"/>
            <w:bottom w:w="0" w:type="dxa"/>
            <w:right w:w="108" w:type="dxa"/>
          </w:tblCellMar>
        </w:tblPrEx>
        <w:trPr>
          <w:trHeight w:val="737" w:hRule="atLeast"/>
          <w:jc w:val="center"/>
        </w:trPr>
        <w:tc>
          <w:tcPr>
            <w:tcW w:w="2062" w:type="dxa"/>
            <w:tcBorders>
              <w:top w:val="nil"/>
              <w:left w:val="nil"/>
              <w:bottom w:val="nil"/>
              <w:right w:val="single" w:color="auto" w:sz="4" w:space="0"/>
            </w:tcBorders>
            <w:vAlign w:val="center"/>
          </w:tcPr>
          <w:p w14:paraId="3A992976">
            <w:pPr>
              <w:keepNext w:val="0"/>
              <w:keepLines w:val="0"/>
              <w:widowControl/>
              <w:suppressLineNumbers w:val="0"/>
              <w:snapToGrid w:val="0"/>
              <w:spacing w:before="0" w:beforeAutospacing="0" w:after="0" w:afterAutospacing="0" w:line="320" w:lineRule="exact"/>
              <w:ind w:left="0" w:leftChars="0" w:right="0" w:rightChars="0"/>
              <w:jc w:val="left"/>
              <w:rPr>
                <w:rFonts w:hint="default" w:ascii="Times New Roman" w:hAnsi="Times New Roman" w:cs="Times New Roman"/>
                <w:kern w:val="0"/>
                <w:sz w:val="18"/>
                <w:szCs w:val="18"/>
              </w:rPr>
            </w:pPr>
            <w:r>
              <w:rPr>
                <w:rFonts w:hint="default" w:ascii="Times New Roman" w:hAnsi="Times New Roman"/>
                <w:kern w:val="0"/>
                <w:sz w:val="20"/>
                <w:szCs w:val="20"/>
              </w:rPr>
              <w:t>农村居民人均可支配收入</w:t>
            </w:r>
          </w:p>
        </w:tc>
        <w:tc>
          <w:tcPr>
            <w:tcW w:w="1360" w:type="dxa"/>
            <w:tcBorders>
              <w:top w:val="nil"/>
              <w:left w:val="nil"/>
              <w:bottom w:val="nil"/>
              <w:right w:val="single" w:color="auto" w:sz="4" w:space="0"/>
            </w:tcBorders>
            <w:vAlign w:val="center"/>
          </w:tcPr>
          <w:p w14:paraId="41E6C924">
            <w:pPr>
              <w:keepNext w:val="0"/>
              <w:keepLines w:val="0"/>
              <w:suppressLineNumbers w:val="0"/>
              <w:spacing w:before="62"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6.0</w:t>
            </w:r>
          </w:p>
        </w:tc>
        <w:tc>
          <w:tcPr>
            <w:tcW w:w="1626" w:type="dxa"/>
            <w:vAlign w:val="center"/>
          </w:tcPr>
          <w:p w14:paraId="58296A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4.9</w:t>
            </w:r>
          </w:p>
        </w:tc>
      </w:tr>
      <w:tr w14:paraId="00589BD6">
        <w:tblPrEx>
          <w:tblCellMar>
            <w:top w:w="0" w:type="dxa"/>
            <w:left w:w="108" w:type="dxa"/>
            <w:bottom w:w="0" w:type="dxa"/>
            <w:right w:w="108" w:type="dxa"/>
          </w:tblCellMar>
        </w:tblPrEx>
        <w:trPr>
          <w:trHeight w:val="737" w:hRule="atLeast"/>
          <w:jc w:val="center"/>
        </w:trPr>
        <w:tc>
          <w:tcPr>
            <w:tcW w:w="2062" w:type="dxa"/>
            <w:tcBorders>
              <w:top w:val="nil"/>
              <w:left w:val="nil"/>
              <w:bottom w:val="single" w:color="auto" w:sz="12" w:space="0"/>
              <w:right w:val="single" w:color="auto" w:sz="4" w:space="0"/>
            </w:tcBorders>
            <w:vAlign w:val="center"/>
          </w:tcPr>
          <w:p w14:paraId="71BC8FE1">
            <w:pPr>
              <w:keepNext w:val="0"/>
              <w:keepLines w:val="0"/>
              <w:widowControl/>
              <w:suppressLineNumbers w:val="0"/>
              <w:snapToGrid w:val="0"/>
              <w:spacing w:before="0" w:beforeAutospacing="0" w:after="0" w:afterAutospacing="0" w:line="320" w:lineRule="exact"/>
              <w:ind w:left="0" w:leftChars="0" w:right="0" w:rightChars="0"/>
              <w:jc w:val="left"/>
              <w:rPr>
                <w:rFonts w:hint="default" w:ascii="Times New Roman" w:hAnsi="Times New Roman" w:cs="Times New Roman"/>
                <w:kern w:val="0"/>
                <w:sz w:val="18"/>
                <w:szCs w:val="18"/>
              </w:rPr>
            </w:pPr>
            <w:r>
              <w:rPr>
                <w:rFonts w:hint="eastAsia" w:ascii="Times New Roman" w:hAnsi="Times New Roman"/>
                <w:kern w:val="0"/>
                <w:sz w:val="20"/>
                <w:szCs w:val="20"/>
              </w:rPr>
              <w:t>一般公共预算收入</w:t>
            </w:r>
          </w:p>
        </w:tc>
        <w:tc>
          <w:tcPr>
            <w:tcW w:w="1360" w:type="dxa"/>
            <w:tcBorders>
              <w:top w:val="nil"/>
              <w:left w:val="nil"/>
              <w:bottom w:val="single" w:color="auto" w:sz="12" w:space="0"/>
              <w:right w:val="single" w:color="auto" w:sz="4" w:space="0"/>
            </w:tcBorders>
            <w:vAlign w:val="center"/>
          </w:tcPr>
          <w:p w14:paraId="64763533">
            <w:pPr>
              <w:keepNext w:val="0"/>
              <w:keepLines w:val="0"/>
              <w:suppressLineNumbers w:val="0"/>
              <w:spacing w:before="62"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7.0</w:t>
            </w:r>
          </w:p>
        </w:tc>
        <w:tc>
          <w:tcPr>
            <w:tcW w:w="1626" w:type="dxa"/>
            <w:tcBorders>
              <w:top w:val="nil"/>
              <w:left w:val="nil"/>
              <w:bottom w:val="single" w:color="auto" w:sz="12" w:space="0"/>
              <w:right w:val="nil"/>
            </w:tcBorders>
            <w:vAlign w:val="center"/>
          </w:tcPr>
          <w:p w14:paraId="2A5453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20.8</w:t>
            </w:r>
          </w:p>
        </w:tc>
      </w:tr>
    </w:tbl>
    <w:p w14:paraId="0321B206">
      <w:pPr>
        <w:spacing w:line="200" w:lineRule="exact"/>
        <w:jc w:val="left"/>
        <w:rPr>
          <w:rFonts w:hint="default" w:ascii="Times New Roman" w:hAnsi="Times New Roman" w:cs="Times New Roman"/>
        </w:rPr>
      </w:pPr>
      <w:r>
        <w:rPr>
          <w:rFonts w:hint="default" w:ascii="Times New Roman" w:hAnsi="Times New Roman" w:cs="Times New Roman"/>
          <w:sz w:val="16"/>
          <w:szCs w:val="16"/>
        </w:rPr>
        <w:t>备注：县级目标任务取自政府工作报告</w:t>
      </w:r>
      <w:r>
        <w:rPr>
          <w:rFonts w:hint="default" w:ascii="Times New Roman" w:hAnsi="Times New Roman" w:cs="Times New Roman"/>
          <w:sz w:val="16"/>
          <w:szCs w:val="16"/>
          <w:lang w:eastAsia="zh-CN"/>
        </w:rPr>
        <w:t>，</w:t>
      </w:r>
      <w:r>
        <w:rPr>
          <w:rFonts w:hint="default" w:ascii="Times New Roman" w:hAnsi="Times New Roman" w:cs="Times New Roman"/>
          <w:sz w:val="16"/>
          <w:szCs w:val="16"/>
          <w:lang w:val="en-US" w:eastAsia="zh-CN"/>
        </w:rPr>
        <w:t>其中一般公共预算收入增速目标为同口径目标</w:t>
      </w:r>
      <w:r>
        <w:rPr>
          <w:rFonts w:hint="default" w:ascii="Times New Roman" w:hAnsi="Times New Roman" w:cs="Times New Roman"/>
          <w:sz w:val="16"/>
          <w:szCs w:val="16"/>
        </w:rPr>
        <w:t>。一般公共预算收入</w:t>
      </w:r>
      <w:r>
        <w:rPr>
          <w:rFonts w:hint="default" w:ascii="Times New Roman" w:hAnsi="Times New Roman" w:cs="Times New Roman"/>
          <w:sz w:val="16"/>
          <w:szCs w:val="16"/>
          <w:lang w:val="en-US" w:eastAsia="zh-CN"/>
        </w:rPr>
        <w:t>增速实际完成</w:t>
      </w:r>
      <w:r>
        <w:rPr>
          <w:rFonts w:hint="default" w:ascii="Times New Roman" w:hAnsi="Times New Roman" w:cs="Times New Roman"/>
          <w:sz w:val="16"/>
          <w:szCs w:val="16"/>
        </w:rPr>
        <w:t>数据</w:t>
      </w:r>
      <w:r>
        <w:rPr>
          <w:rFonts w:hint="default" w:ascii="Times New Roman" w:hAnsi="Times New Roman" w:cs="Times New Roman"/>
          <w:sz w:val="16"/>
          <w:szCs w:val="16"/>
          <w:lang w:val="en-US" w:eastAsia="zh-CN"/>
        </w:rPr>
        <w:t>为同比数据</w:t>
      </w:r>
      <w:r>
        <w:rPr>
          <w:rFonts w:hint="default" w:ascii="Times New Roman" w:hAnsi="Times New Roman" w:cs="Times New Roman"/>
          <w:sz w:val="16"/>
          <w:szCs w:val="16"/>
        </w:rPr>
        <w:t>。</w:t>
      </w:r>
      <w:r>
        <w:rPr>
          <w:rFonts w:hint="default" w:ascii="Times New Roman" w:hAnsi="Times New Roman" w:cs="Times New Roman"/>
        </w:rPr>
        <w:br w:type="page"/>
      </w:r>
    </w:p>
    <w:p w14:paraId="7FAE7026">
      <w:pPr>
        <w:spacing w:line="300" w:lineRule="exact"/>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二、米易县主要指标与全国、全省、全市对比</w:t>
      </w:r>
    </w:p>
    <w:tbl>
      <w:tblPr>
        <w:tblStyle w:val="6"/>
        <w:tblpPr w:leftFromText="180" w:rightFromText="180" w:vertAnchor="text" w:horzAnchor="page" w:tblpX="877" w:tblpY="49"/>
        <w:tblOverlap w:val="never"/>
        <w:tblW w:w="5273" w:type="dxa"/>
        <w:tblInd w:w="0" w:type="dxa"/>
        <w:tblLayout w:type="fixed"/>
        <w:tblCellMar>
          <w:top w:w="0" w:type="dxa"/>
          <w:left w:w="108" w:type="dxa"/>
          <w:bottom w:w="0" w:type="dxa"/>
          <w:right w:w="108" w:type="dxa"/>
        </w:tblCellMar>
      </w:tblPr>
      <w:tblGrid>
        <w:gridCol w:w="1644"/>
        <w:gridCol w:w="756"/>
        <w:gridCol w:w="780"/>
        <w:gridCol w:w="648"/>
        <w:gridCol w:w="732"/>
        <w:gridCol w:w="713"/>
      </w:tblGrid>
      <w:tr w14:paraId="21ED9A6C">
        <w:tblPrEx>
          <w:tblCellMar>
            <w:top w:w="0" w:type="dxa"/>
            <w:left w:w="108" w:type="dxa"/>
            <w:bottom w:w="0" w:type="dxa"/>
            <w:right w:w="108" w:type="dxa"/>
          </w:tblCellMar>
        </w:tblPrEx>
        <w:trPr>
          <w:trHeight w:val="376" w:hRule="exact"/>
        </w:trPr>
        <w:tc>
          <w:tcPr>
            <w:tcW w:w="1644" w:type="dxa"/>
            <w:vMerge w:val="restart"/>
            <w:tcBorders>
              <w:top w:val="single" w:color="auto" w:sz="12" w:space="0"/>
              <w:left w:val="nil"/>
              <w:bottom w:val="single" w:color="000000" w:sz="4" w:space="0"/>
              <w:right w:val="single" w:color="auto" w:sz="4" w:space="0"/>
            </w:tcBorders>
            <w:noWrap/>
            <w:vAlign w:val="center"/>
          </w:tcPr>
          <w:p w14:paraId="5D311E58">
            <w:pPr>
              <w:keepNext w:val="0"/>
              <w:keepLines w:val="0"/>
              <w:widowControl/>
              <w:suppressLineNumbers w:val="0"/>
              <w:spacing w:before="0" w:beforeAutospacing="0" w:after="0" w:afterAutospacing="0" w:line="30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主要指标</w:t>
            </w:r>
          </w:p>
        </w:tc>
        <w:tc>
          <w:tcPr>
            <w:tcW w:w="756" w:type="dxa"/>
            <w:tcBorders>
              <w:top w:val="single" w:color="auto" w:sz="12" w:space="0"/>
              <w:left w:val="nil"/>
              <w:bottom w:val="single" w:color="auto" w:sz="4" w:space="0"/>
              <w:right w:val="single" w:color="auto" w:sz="4" w:space="0"/>
            </w:tcBorders>
            <w:noWrap/>
            <w:vAlign w:val="center"/>
          </w:tcPr>
          <w:p w14:paraId="35891104">
            <w:pPr>
              <w:keepNext w:val="0"/>
              <w:keepLines w:val="0"/>
              <w:widowControl/>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全国</w:t>
            </w:r>
          </w:p>
        </w:tc>
        <w:tc>
          <w:tcPr>
            <w:tcW w:w="780" w:type="dxa"/>
            <w:tcBorders>
              <w:top w:val="single" w:color="auto" w:sz="12" w:space="0"/>
              <w:left w:val="nil"/>
              <w:bottom w:val="single" w:color="auto" w:sz="4" w:space="0"/>
              <w:right w:val="single" w:color="auto" w:sz="4" w:space="0"/>
            </w:tcBorders>
            <w:vAlign w:val="center"/>
          </w:tcPr>
          <w:p w14:paraId="318D4C69">
            <w:pPr>
              <w:keepNext w:val="0"/>
              <w:keepLines w:val="0"/>
              <w:suppressLineNumbers w:val="0"/>
              <w:spacing w:before="0" w:beforeAutospacing="0" w:after="0" w:afterAutospacing="0" w:line="240" w:lineRule="exact"/>
              <w:ind w:left="121" w:right="0"/>
              <w:jc w:val="center"/>
              <w:rPr>
                <w:rFonts w:hint="default" w:ascii="Times New Roman" w:hAnsi="Times New Roman"/>
                <w:kern w:val="0"/>
                <w:sz w:val="20"/>
                <w:szCs w:val="20"/>
              </w:rPr>
            </w:pPr>
            <w:r>
              <w:rPr>
                <w:rFonts w:hint="default" w:ascii="Times New Roman" w:hAnsi="Times New Roman"/>
                <w:kern w:val="0"/>
                <w:sz w:val="20"/>
                <w:szCs w:val="20"/>
              </w:rPr>
              <w:t>全</w:t>
            </w:r>
            <w:r>
              <w:rPr>
                <w:rFonts w:hint="eastAsia" w:ascii="Times New Roman" w:hAnsi="Times New Roman"/>
                <w:kern w:val="0"/>
                <w:sz w:val="20"/>
                <w:szCs w:val="20"/>
              </w:rPr>
              <w:t>省</w:t>
            </w:r>
          </w:p>
        </w:tc>
        <w:tc>
          <w:tcPr>
            <w:tcW w:w="648" w:type="dxa"/>
            <w:tcBorders>
              <w:top w:val="single" w:color="auto" w:sz="12" w:space="0"/>
              <w:left w:val="nil"/>
              <w:bottom w:val="single" w:color="auto" w:sz="4" w:space="0"/>
              <w:right w:val="single" w:color="auto" w:sz="4" w:space="0"/>
            </w:tcBorders>
            <w:noWrap/>
            <w:vAlign w:val="center"/>
          </w:tcPr>
          <w:p w14:paraId="690BA4FF">
            <w:pPr>
              <w:keepNext w:val="0"/>
              <w:keepLines w:val="0"/>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eastAsia" w:ascii="Times New Roman" w:hAnsi="Times New Roman"/>
                <w:kern w:val="0"/>
                <w:sz w:val="20"/>
                <w:szCs w:val="20"/>
              </w:rPr>
              <w:t>全市</w:t>
            </w:r>
          </w:p>
        </w:tc>
        <w:tc>
          <w:tcPr>
            <w:tcW w:w="1445" w:type="dxa"/>
            <w:gridSpan w:val="2"/>
            <w:tcBorders>
              <w:top w:val="single" w:color="auto" w:sz="12" w:space="0"/>
              <w:left w:val="single" w:color="auto" w:sz="4" w:space="0"/>
              <w:bottom w:val="single" w:color="auto" w:sz="4" w:space="0"/>
            </w:tcBorders>
            <w:vAlign w:val="center"/>
          </w:tcPr>
          <w:p w14:paraId="17C9A981">
            <w:pPr>
              <w:keepNext w:val="0"/>
              <w:keepLines w:val="0"/>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米易县</w:t>
            </w:r>
          </w:p>
        </w:tc>
      </w:tr>
      <w:tr w14:paraId="59441C5E">
        <w:tblPrEx>
          <w:tblCellMar>
            <w:top w:w="0" w:type="dxa"/>
            <w:left w:w="108" w:type="dxa"/>
            <w:bottom w:w="0" w:type="dxa"/>
            <w:right w:w="108" w:type="dxa"/>
          </w:tblCellMar>
        </w:tblPrEx>
        <w:trPr>
          <w:trHeight w:val="459" w:hRule="exact"/>
        </w:trPr>
        <w:tc>
          <w:tcPr>
            <w:tcW w:w="1644" w:type="dxa"/>
            <w:vMerge w:val="continue"/>
            <w:tcBorders>
              <w:top w:val="nil"/>
              <w:left w:val="nil"/>
              <w:bottom w:val="single" w:color="auto" w:sz="12" w:space="0"/>
              <w:right w:val="single" w:color="auto" w:sz="4" w:space="0"/>
            </w:tcBorders>
            <w:vAlign w:val="center"/>
          </w:tcPr>
          <w:p w14:paraId="613B1727">
            <w:pPr>
              <w:keepNext w:val="0"/>
              <w:keepLines w:val="0"/>
              <w:widowControl/>
              <w:suppressLineNumbers w:val="0"/>
              <w:spacing w:before="0" w:beforeAutospacing="0" w:after="0" w:afterAutospacing="0" w:line="300" w:lineRule="exact"/>
              <w:ind w:left="0" w:right="0"/>
              <w:jc w:val="left"/>
              <w:rPr>
                <w:rFonts w:hint="default" w:ascii="Times New Roman" w:hAnsi="Times New Roman"/>
                <w:kern w:val="0"/>
                <w:sz w:val="20"/>
                <w:szCs w:val="20"/>
              </w:rPr>
            </w:pPr>
          </w:p>
        </w:tc>
        <w:tc>
          <w:tcPr>
            <w:tcW w:w="756" w:type="dxa"/>
            <w:tcBorders>
              <w:top w:val="nil"/>
              <w:left w:val="nil"/>
              <w:bottom w:val="single" w:color="auto" w:sz="12" w:space="0"/>
              <w:right w:val="single" w:color="auto" w:sz="4" w:space="0"/>
            </w:tcBorders>
            <w:vAlign w:val="center"/>
          </w:tcPr>
          <w:p w14:paraId="6CFEAFD2">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default" w:ascii="Times New Roman" w:hAnsi="Times New Roman"/>
                <w:kern w:val="0"/>
                <w:sz w:val="20"/>
                <w:szCs w:val="20"/>
              </w:rPr>
              <w:t>增长（%）</w:t>
            </w:r>
          </w:p>
        </w:tc>
        <w:tc>
          <w:tcPr>
            <w:tcW w:w="780" w:type="dxa"/>
            <w:tcBorders>
              <w:top w:val="nil"/>
              <w:left w:val="nil"/>
              <w:bottom w:val="single" w:color="auto" w:sz="12" w:space="0"/>
              <w:right w:val="single" w:color="auto" w:sz="4" w:space="0"/>
            </w:tcBorders>
            <w:vAlign w:val="center"/>
          </w:tcPr>
          <w:p w14:paraId="345B7C72">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default" w:ascii="Times New Roman" w:hAnsi="Times New Roman"/>
                <w:kern w:val="0"/>
                <w:sz w:val="20"/>
                <w:szCs w:val="20"/>
              </w:rPr>
              <w:t>增长（%）</w:t>
            </w:r>
          </w:p>
        </w:tc>
        <w:tc>
          <w:tcPr>
            <w:tcW w:w="648" w:type="dxa"/>
            <w:tcBorders>
              <w:top w:val="nil"/>
              <w:left w:val="nil"/>
              <w:bottom w:val="single" w:color="auto" w:sz="12" w:space="0"/>
              <w:right w:val="single" w:color="auto" w:sz="4" w:space="0"/>
            </w:tcBorders>
            <w:vAlign w:val="center"/>
          </w:tcPr>
          <w:p w14:paraId="7C26F6C7">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default" w:ascii="Times New Roman" w:hAnsi="Times New Roman"/>
                <w:kern w:val="0"/>
                <w:sz w:val="20"/>
                <w:szCs w:val="20"/>
              </w:rPr>
              <w:t>增长（%）</w:t>
            </w:r>
          </w:p>
        </w:tc>
        <w:tc>
          <w:tcPr>
            <w:tcW w:w="732" w:type="dxa"/>
            <w:tcBorders>
              <w:top w:val="nil"/>
              <w:left w:val="nil"/>
              <w:bottom w:val="single" w:color="auto" w:sz="12" w:space="0"/>
              <w:right w:val="single" w:color="auto" w:sz="4" w:space="0"/>
            </w:tcBorders>
            <w:vAlign w:val="center"/>
          </w:tcPr>
          <w:p w14:paraId="053C558C">
            <w:pPr>
              <w:keepNext w:val="0"/>
              <w:keepLines w:val="0"/>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增长（%）</w:t>
            </w:r>
          </w:p>
        </w:tc>
        <w:tc>
          <w:tcPr>
            <w:tcW w:w="713" w:type="dxa"/>
            <w:tcBorders>
              <w:top w:val="nil"/>
              <w:left w:val="single" w:color="auto" w:sz="4" w:space="0"/>
              <w:bottom w:val="single" w:color="auto" w:sz="12" w:space="0"/>
            </w:tcBorders>
            <w:vAlign w:val="center"/>
          </w:tcPr>
          <w:p w14:paraId="7413922E">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eastAsia" w:ascii="Times New Roman" w:hAnsi="Times New Roman"/>
                <w:kern w:val="0"/>
                <w:sz w:val="18"/>
                <w:szCs w:val="18"/>
              </w:rPr>
              <w:t>排</w:t>
            </w:r>
            <w:r>
              <w:rPr>
                <w:rFonts w:hint="eastAsia" w:ascii="Times New Roman" w:hAnsi="Times New Roman"/>
                <w:kern w:val="0"/>
                <w:sz w:val="20"/>
                <w:szCs w:val="20"/>
              </w:rPr>
              <w:t>位</w:t>
            </w:r>
          </w:p>
        </w:tc>
      </w:tr>
      <w:tr w14:paraId="4B47C1D7">
        <w:tblPrEx>
          <w:tblCellMar>
            <w:top w:w="0" w:type="dxa"/>
            <w:left w:w="108" w:type="dxa"/>
            <w:bottom w:w="0" w:type="dxa"/>
            <w:right w:w="108" w:type="dxa"/>
          </w:tblCellMar>
        </w:tblPrEx>
        <w:trPr>
          <w:trHeight w:val="737" w:hRule="atLeast"/>
        </w:trPr>
        <w:tc>
          <w:tcPr>
            <w:tcW w:w="1644" w:type="dxa"/>
            <w:tcBorders>
              <w:top w:val="single" w:color="auto" w:sz="12" w:space="0"/>
              <w:left w:val="nil"/>
              <w:bottom w:val="nil"/>
              <w:right w:val="single" w:color="auto" w:sz="4" w:space="0"/>
            </w:tcBorders>
            <w:noWrap/>
            <w:vAlign w:val="center"/>
          </w:tcPr>
          <w:p w14:paraId="008FAE14">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rPr>
              <w:t>地区生产总值（GDP）</w:t>
            </w:r>
          </w:p>
        </w:tc>
        <w:tc>
          <w:tcPr>
            <w:tcW w:w="756" w:type="dxa"/>
            <w:tcBorders>
              <w:top w:val="single" w:color="auto" w:sz="12" w:space="0"/>
              <w:left w:val="nil"/>
              <w:bottom w:val="nil"/>
              <w:right w:val="single" w:color="auto" w:sz="4" w:space="0"/>
            </w:tcBorders>
            <w:noWrap/>
            <w:vAlign w:val="center"/>
          </w:tcPr>
          <w:p w14:paraId="4297DFE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5.2</w:t>
            </w:r>
          </w:p>
        </w:tc>
        <w:tc>
          <w:tcPr>
            <w:tcW w:w="780" w:type="dxa"/>
            <w:tcBorders>
              <w:top w:val="single" w:color="auto" w:sz="12" w:space="0"/>
              <w:left w:val="nil"/>
              <w:bottom w:val="nil"/>
              <w:right w:val="single" w:color="auto" w:sz="4" w:space="0"/>
            </w:tcBorders>
            <w:noWrap/>
            <w:vAlign w:val="center"/>
          </w:tcPr>
          <w:p w14:paraId="2F1CB41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5.5</w:t>
            </w:r>
          </w:p>
        </w:tc>
        <w:tc>
          <w:tcPr>
            <w:tcW w:w="648" w:type="dxa"/>
            <w:tcBorders>
              <w:top w:val="single" w:color="auto" w:sz="12" w:space="0"/>
              <w:left w:val="nil"/>
              <w:bottom w:val="nil"/>
              <w:right w:val="single" w:color="auto" w:sz="4" w:space="0"/>
            </w:tcBorders>
            <w:noWrap/>
            <w:vAlign w:val="center"/>
          </w:tcPr>
          <w:p w14:paraId="05A1063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4.5</w:t>
            </w:r>
          </w:p>
        </w:tc>
        <w:tc>
          <w:tcPr>
            <w:tcW w:w="732" w:type="dxa"/>
            <w:tcBorders>
              <w:top w:val="single" w:color="auto" w:sz="12" w:space="0"/>
              <w:left w:val="nil"/>
              <w:bottom w:val="nil"/>
              <w:right w:val="single" w:color="auto" w:sz="4" w:space="0"/>
            </w:tcBorders>
            <w:noWrap/>
            <w:vAlign w:val="center"/>
          </w:tcPr>
          <w:p w14:paraId="5E8152E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5.9</w:t>
            </w:r>
          </w:p>
        </w:tc>
        <w:tc>
          <w:tcPr>
            <w:tcW w:w="713" w:type="dxa"/>
            <w:tcBorders>
              <w:top w:val="single" w:color="auto" w:sz="12" w:space="0"/>
              <w:left w:val="single" w:color="auto" w:sz="4" w:space="0"/>
              <w:bottom w:val="nil"/>
            </w:tcBorders>
            <w:noWrap/>
            <w:vAlign w:val="center"/>
          </w:tcPr>
          <w:p w14:paraId="4527047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w:t>
            </w:r>
          </w:p>
        </w:tc>
      </w:tr>
      <w:tr w14:paraId="60A98B5C">
        <w:tblPrEx>
          <w:tblCellMar>
            <w:top w:w="0" w:type="dxa"/>
            <w:left w:w="108" w:type="dxa"/>
            <w:bottom w:w="0" w:type="dxa"/>
            <w:right w:w="108" w:type="dxa"/>
          </w:tblCellMar>
        </w:tblPrEx>
        <w:trPr>
          <w:trHeight w:val="737" w:hRule="atLeast"/>
        </w:trPr>
        <w:tc>
          <w:tcPr>
            <w:tcW w:w="1644" w:type="dxa"/>
            <w:tcBorders>
              <w:top w:val="nil"/>
              <w:left w:val="nil"/>
              <w:bottom w:val="nil"/>
              <w:right w:val="single" w:color="auto" w:sz="4" w:space="0"/>
            </w:tcBorders>
            <w:noWrap/>
            <w:vAlign w:val="center"/>
          </w:tcPr>
          <w:p w14:paraId="62BA1723">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第一产业增加值</w:t>
            </w:r>
          </w:p>
        </w:tc>
        <w:tc>
          <w:tcPr>
            <w:tcW w:w="756" w:type="dxa"/>
            <w:tcBorders>
              <w:top w:val="nil"/>
              <w:left w:val="nil"/>
              <w:bottom w:val="nil"/>
              <w:right w:val="single" w:color="auto" w:sz="4" w:space="0"/>
            </w:tcBorders>
            <w:noWrap/>
            <w:vAlign w:val="center"/>
          </w:tcPr>
          <w:p w14:paraId="3CE1ED7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3.8</w:t>
            </w:r>
          </w:p>
        </w:tc>
        <w:tc>
          <w:tcPr>
            <w:tcW w:w="780" w:type="dxa"/>
            <w:tcBorders>
              <w:top w:val="nil"/>
              <w:left w:val="nil"/>
              <w:bottom w:val="nil"/>
              <w:right w:val="single" w:color="auto" w:sz="4" w:space="0"/>
            </w:tcBorders>
            <w:noWrap/>
            <w:vAlign w:val="center"/>
          </w:tcPr>
          <w:p w14:paraId="5C90111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3.5</w:t>
            </w:r>
          </w:p>
        </w:tc>
        <w:tc>
          <w:tcPr>
            <w:tcW w:w="648" w:type="dxa"/>
            <w:tcBorders>
              <w:top w:val="nil"/>
              <w:left w:val="nil"/>
              <w:bottom w:val="nil"/>
              <w:right w:val="single" w:color="auto" w:sz="4" w:space="0"/>
            </w:tcBorders>
            <w:noWrap/>
            <w:vAlign w:val="center"/>
          </w:tcPr>
          <w:p w14:paraId="2E8FB44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4.2</w:t>
            </w:r>
          </w:p>
        </w:tc>
        <w:tc>
          <w:tcPr>
            <w:tcW w:w="732" w:type="dxa"/>
            <w:tcBorders>
              <w:top w:val="nil"/>
              <w:left w:val="nil"/>
              <w:bottom w:val="nil"/>
              <w:right w:val="single" w:color="auto" w:sz="4" w:space="0"/>
            </w:tcBorders>
            <w:noWrap/>
            <w:vAlign w:val="center"/>
          </w:tcPr>
          <w:p w14:paraId="59823DB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4.2</w:t>
            </w:r>
          </w:p>
        </w:tc>
        <w:tc>
          <w:tcPr>
            <w:tcW w:w="713" w:type="dxa"/>
            <w:tcBorders>
              <w:top w:val="nil"/>
              <w:left w:val="single" w:color="auto" w:sz="4" w:space="0"/>
              <w:bottom w:val="nil"/>
            </w:tcBorders>
            <w:noWrap/>
            <w:vAlign w:val="center"/>
          </w:tcPr>
          <w:p w14:paraId="5D64272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w:t>
            </w:r>
          </w:p>
        </w:tc>
      </w:tr>
      <w:tr w14:paraId="7D905BBA">
        <w:tblPrEx>
          <w:tblCellMar>
            <w:top w:w="0" w:type="dxa"/>
            <w:left w:w="108" w:type="dxa"/>
            <w:bottom w:w="0" w:type="dxa"/>
            <w:right w:w="108" w:type="dxa"/>
          </w:tblCellMar>
        </w:tblPrEx>
        <w:trPr>
          <w:trHeight w:val="737" w:hRule="atLeast"/>
        </w:trPr>
        <w:tc>
          <w:tcPr>
            <w:tcW w:w="1644" w:type="dxa"/>
            <w:tcBorders>
              <w:top w:val="nil"/>
              <w:left w:val="nil"/>
              <w:bottom w:val="nil"/>
              <w:right w:val="single" w:color="auto" w:sz="4" w:space="0"/>
            </w:tcBorders>
            <w:noWrap/>
            <w:vAlign w:val="center"/>
          </w:tcPr>
          <w:p w14:paraId="0900C844">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lang w:val="en-US" w:eastAsia="zh-CN"/>
              </w:rPr>
              <w:t>第</w:t>
            </w:r>
            <w:r>
              <w:rPr>
                <w:rFonts w:hint="eastAsia" w:ascii="Times New Roman" w:hAnsi="Times New Roman"/>
                <w:kern w:val="0"/>
                <w:sz w:val="20"/>
                <w:szCs w:val="20"/>
                <w:lang w:val="en-US" w:eastAsia="zh-CN"/>
              </w:rPr>
              <w:t>二</w:t>
            </w:r>
            <w:r>
              <w:rPr>
                <w:rFonts w:hint="default" w:ascii="Times New Roman" w:hAnsi="Times New Roman"/>
                <w:kern w:val="0"/>
                <w:sz w:val="20"/>
                <w:szCs w:val="20"/>
                <w:lang w:val="en-US" w:eastAsia="zh-CN"/>
              </w:rPr>
              <w:t>产业增加值</w:t>
            </w:r>
          </w:p>
        </w:tc>
        <w:tc>
          <w:tcPr>
            <w:tcW w:w="756" w:type="dxa"/>
            <w:tcBorders>
              <w:top w:val="nil"/>
              <w:left w:val="nil"/>
              <w:bottom w:val="nil"/>
              <w:right w:val="single" w:color="auto" w:sz="4" w:space="0"/>
            </w:tcBorders>
            <w:noWrap/>
            <w:vAlign w:val="center"/>
          </w:tcPr>
          <w:p w14:paraId="33D64B9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4.9</w:t>
            </w:r>
          </w:p>
        </w:tc>
        <w:tc>
          <w:tcPr>
            <w:tcW w:w="780" w:type="dxa"/>
            <w:tcBorders>
              <w:top w:val="nil"/>
              <w:left w:val="nil"/>
              <w:bottom w:val="nil"/>
              <w:right w:val="single" w:color="auto" w:sz="4" w:space="0"/>
            </w:tcBorders>
            <w:noWrap/>
            <w:vAlign w:val="center"/>
          </w:tcPr>
          <w:p w14:paraId="66814E9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5.2</w:t>
            </w:r>
          </w:p>
        </w:tc>
        <w:tc>
          <w:tcPr>
            <w:tcW w:w="648" w:type="dxa"/>
            <w:tcBorders>
              <w:top w:val="nil"/>
              <w:left w:val="nil"/>
              <w:bottom w:val="nil"/>
              <w:right w:val="single" w:color="auto" w:sz="4" w:space="0"/>
            </w:tcBorders>
            <w:noWrap/>
            <w:vAlign w:val="center"/>
          </w:tcPr>
          <w:p w14:paraId="6C737DB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3.6</w:t>
            </w:r>
          </w:p>
        </w:tc>
        <w:tc>
          <w:tcPr>
            <w:tcW w:w="732" w:type="dxa"/>
            <w:tcBorders>
              <w:top w:val="nil"/>
              <w:left w:val="nil"/>
              <w:bottom w:val="nil"/>
              <w:right w:val="single" w:color="auto" w:sz="4" w:space="0"/>
            </w:tcBorders>
            <w:noWrap/>
            <w:vAlign w:val="center"/>
          </w:tcPr>
          <w:p w14:paraId="73C0B9B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5.4</w:t>
            </w:r>
          </w:p>
        </w:tc>
        <w:tc>
          <w:tcPr>
            <w:tcW w:w="713" w:type="dxa"/>
            <w:tcBorders>
              <w:top w:val="nil"/>
              <w:left w:val="single" w:color="auto" w:sz="4" w:space="0"/>
              <w:bottom w:val="nil"/>
            </w:tcBorders>
            <w:noWrap/>
            <w:vAlign w:val="center"/>
          </w:tcPr>
          <w:p w14:paraId="7DABF38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w:t>
            </w:r>
          </w:p>
        </w:tc>
      </w:tr>
      <w:tr w14:paraId="68C16339">
        <w:tblPrEx>
          <w:tblCellMar>
            <w:top w:w="0" w:type="dxa"/>
            <w:left w:w="108" w:type="dxa"/>
            <w:bottom w:w="0" w:type="dxa"/>
            <w:right w:w="108" w:type="dxa"/>
          </w:tblCellMar>
        </w:tblPrEx>
        <w:trPr>
          <w:trHeight w:val="737" w:hRule="atLeast"/>
        </w:trPr>
        <w:tc>
          <w:tcPr>
            <w:tcW w:w="1644" w:type="dxa"/>
            <w:tcBorders>
              <w:top w:val="nil"/>
              <w:left w:val="nil"/>
              <w:bottom w:val="nil"/>
              <w:right w:val="single" w:color="auto" w:sz="4" w:space="0"/>
            </w:tcBorders>
            <w:noWrap/>
            <w:vAlign w:val="center"/>
          </w:tcPr>
          <w:p w14:paraId="5E1E6E1D">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lang w:val="en-US" w:eastAsia="zh-CN"/>
              </w:rPr>
              <w:t>第</w:t>
            </w:r>
            <w:r>
              <w:rPr>
                <w:rFonts w:hint="eastAsia" w:ascii="Times New Roman" w:hAnsi="Times New Roman"/>
                <w:kern w:val="0"/>
                <w:sz w:val="20"/>
                <w:szCs w:val="20"/>
                <w:lang w:val="en-US" w:eastAsia="zh-CN"/>
              </w:rPr>
              <w:t>三</w:t>
            </w:r>
            <w:r>
              <w:rPr>
                <w:rFonts w:hint="default" w:ascii="Times New Roman" w:hAnsi="Times New Roman"/>
                <w:kern w:val="0"/>
                <w:sz w:val="20"/>
                <w:szCs w:val="20"/>
                <w:lang w:val="en-US" w:eastAsia="zh-CN"/>
              </w:rPr>
              <w:t>产业增加值</w:t>
            </w:r>
          </w:p>
        </w:tc>
        <w:tc>
          <w:tcPr>
            <w:tcW w:w="756" w:type="dxa"/>
            <w:tcBorders>
              <w:top w:val="nil"/>
              <w:left w:val="nil"/>
              <w:bottom w:val="nil"/>
              <w:right w:val="single" w:color="auto" w:sz="4" w:space="0"/>
            </w:tcBorders>
            <w:noWrap/>
            <w:vAlign w:val="center"/>
          </w:tcPr>
          <w:p w14:paraId="691CEC3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5.4</w:t>
            </w:r>
          </w:p>
        </w:tc>
        <w:tc>
          <w:tcPr>
            <w:tcW w:w="780" w:type="dxa"/>
            <w:tcBorders>
              <w:top w:val="nil"/>
              <w:left w:val="nil"/>
              <w:bottom w:val="nil"/>
              <w:right w:val="single" w:color="auto" w:sz="4" w:space="0"/>
            </w:tcBorders>
            <w:noWrap/>
            <w:vAlign w:val="center"/>
          </w:tcPr>
          <w:p w14:paraId="209FEDB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6.0</w:t>
            </w:r>
          </w:p>
        </w:tc>
        <w:tc>
          <w:tcPr>
            <w:tcW w:w="648" w:type="dxa"/>
            <w:tcBorders>
              <w:top w:val="nil"/>
              <w:left w:val="nil"/>
              <w:bottom w:val="nil"/>
              <w:right w:val="single" w:color="auto" w:sz="4" w:space="0"/>
            </w:tcBorders>
            <w:noWrap/>
            <w:vAlign w:val="center"/>
          </w:tcPr>
          <w:p w14:paraId="0AA6344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6.0</w:t>
            </w:r>
          </w:p>
        </w:tc>
        <w:tc>
          <w:tcPr>
            <w:tcW w:w="732" w:type="dxa"/>
            <w:tcBorders>
              <w:top w:val="nil"/>
              <w:left w:val="nil"/>
              <w:bottom w:val="nil"/>
              <w:right w:val="single" w:color="auto" w:sz="4" w:space="0"/>
            </w:tcBorders>
            <w:noWrap/>
            <w:vAlign w:val="center"/>
          </w:tcPr>
          <w:p w14:paraId="43E3B15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7.2</w:t>
            </w:r>
          </w:p>
        </w:tc>
        <w:tc>
          <w:tcPr>
            <w:tcW w:w="713" w:type="dxa"/>
            <w:tcBorders>
              <w:top w:val="nil"/>
              <w:left w:val="single" w:color="auto" w:sz="4" w:space="0"/>
              <w:bottom w:val="nil"/>
            </w:tcBorders>
            <w:noWrap/>
            <w:vAlign w:val="center"/>
          </w:tcPr>
          <w:p w14:paraId="2888F62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w:t>
            </w:r>
          </w:p>
        </w:tc>
      </w:tr>
      <w:tr w14:paraId="142651C2">
        <w:tblPrEx>
          <w:tblCellMar>
            <w:top w:w="0" w:type="dxa"/>
            <w:left w:w="108" w:type="dxa"/>
            <w:bottom w:w="0" w:type="dxa"/>
            <w:right w:w="108" w:type="dxa"/>
          </w:tblCellMar>
        </w:tblPrEx>
        <w:trPr>
          <w:trHeight w:val="737" w:hRule="atLeast"/>
        </w:trPr>
        <w:tc>
          <w:tcPr>
            <w:tcW w:w="1644" w:type="dxa"/>
            <w:tcBorders>
              <w:top w:val="nil"/>
              <w:left w:val="nil"/>
              <w:bottom w:val="nil"/>
              <w:right w:val="single" w:color="auto" w:sz="4" w:space="0"/>
            </w:tcBorders>
            <w:noWrap/>
            <w:vAlign w:val="center"/>
          </w:tcPr>
          <w:p w14:paraId="65EB3C11">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rPr>
              <w:t>规模以上工业增加值</w:t>
            </w:r>
          </w:p>
        </w:tc>
        <w:tc>
          <w:tcPr>
            <w:tcW w:w="756" w:type="dxa"/>
            <w:tcBorders>
              <w:top w:val="nil"/>
              <w:left w:val="nil"/>
              <w:bottom w:val="nil"/>
              <w:right w:val="single" w:color="auto" w:sz="4" w:space="0"/>
            </w:tcBorders>
            <w:noWrap/>
            <w:vAlign w:val="center"/>
          </w:tcPr>
          <w:p w14:paraId="23A7376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6.2</w:t>
            </w:r>
          </w:p>
        </w:tc>
        <w:tc>
          <w:tcPr>
            <w:tcW w:w="780" w:type="dxa"/>
            <w:tcBorders>
              <w:top w:val="nil"/>
              <w:left w:val="nil"/>
              <w:bottom w:val="nil"/>
              <w:right w:val="single" w:color="auto" w:sz="4" w:space="0"/>
            </w:tcBorders>
            <w:noWrap/>
            <w:vAlign w:val="center"/>
          </w:tcPr>
          <w:p w14:paraId="442DC81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7.1</w:t>
            </w:r>
          </w:p>
        </w:tc>
        <w:tc>
          <w:tcPr>
            <w:tcW w:w="648" w:type="dxa"/>
            <w:tcBorders>
              <w:top w:val="nil"/>
              <w:left w:val="nil"/>
              <w:bottom w:val="nil"/>
              <w:right w:val="single" w:color="auto" w:sz="4" w:space="0"/>
            </w:tcBorders>
            <w:noWrap/>
            <w:vAlign w:val="center"/>
          </w:tcPr>
          <w:p w14:paraId="0EB3994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4.5</w:t>
            </w:r>
          </w:p>
        </w:tc>
        <w:tc>
          <w:tcPr>
            <w:tcW w:w="732" w:type="dxa"/>
            <w:tcBorders>
              <w:top w:val="nil"/>
              <w:left w:val="nil"/>
              <w:bottom w:val="nil"/>
              <w:right w:val="single" w:color="auto" w:sz="4" w:space="0"/>
            </w:tcBorders>
            <w:noWrap/>
            <w:vAlign w:val="center"/>
          </w:tcPr>
          <w:p w14:paraId="0D14E38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7.8</w:t>
            </w:r>
          </w:p>
        </w:tc>
        <w:tc>
          <w:tcPr>
            <w:tcW w:w="713" w:type="dxa"/>
            <w:tcBorders>
              <w:top w:val="nil"/>
              <w:left w:val="single" w:color="auto" w:sz="4" w:space="0"/>
              <w:bottom w:val="nil"/>
            </w:tcBorders>
            <w:noWrap/>
            <w:vAlign w:val="center"/>
          </w:tcPr>
          <w:p w14:paraId="22FF8DF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w:t>
            </w:r>
          </w:p>
        </w:tc>
      </w:tr>
      <w:tr w14:paraId="291426F2">
        <w:tblPrEx>
          <w:tblCellMar>
            <w:top w:w="0" w:type="dxa"/>
            <w:left w:w="108" w:type="dxa"/>
            <w:bottom w:w="0" w:type="dxa"/>
            <w:right w:w="108" w:type="dxa"/>
          </w:tblCellMar>
        </w:tblPrEx>
        <w:trPr>
          <w:trHeight w:val="845" w:hRule="atLeast"/>
        </w:trPr>
        <w:tc>
          <w:tcPr>
            <w:tcW w:w="1644" w:type="dxa"/>
            <w:tcBorders>
              <w:top w:val="nil"/>
              <w:left w:val="nil"/>
              <w:bottom w:val="nil"/>
              <w:right w:val="single" w:color="auto" w:sz="4" w:space="0"/>
            </w:tcBorders>
            <w:noWrap/>
            <w:vAlign w:val="center"/>
          </w:tcPr>
          <w:p w14:paraId="076BF4FF">
            <w:pPr>
              <w:keepNext w:val="0"/>
              <w:keepLines w:val="0"/>
              <w:suppressLineNumbers w:val="0"/>
              <w:spacing w:before="0" w:beforeAutospacing="0" w:after="0" w:afterAutospacing="0"/>
              <w:ind w:left="0" w:right="0"/>
              <w:jc w:val="left"/>
              <w:rPr>
                <w:rFonts w:hint="default" w:ascii="Times New Roman" w:hAnsi="Times New Roman"/>
                <w:sz w:val="20"/>
                <w:szCs w:val="20"/>
              </w:rPr>
            </w:pPr>
            <w:r>
              <w:rPr>
                <w:rFonts w:hint="default" w:ascii="Times New Roman" w:hAnsi="Times New Roman"/>
                <w:sz w:val="20"/>
                <w:szCs w:val="20"/>
              </w:rPr>
              <w:t>全社会固定资产投资</w:t>
            </w:r>
          </w:p>
        </w:tc>
        <w:tc>
          <w:tcPr>
            <w:tcW w:w="756" w:type="dxa"/>
            <w:tcBorders>
              <w:top w:val="nil"/>
              <w:left w:val="nil"/>
              <w:bottom w:val="nil"/>
              <w:right w:val="single" w:color="auto" w:sz="4" w:space="0"/>
            </w:tcBorders>
            <w:noWrap/>
            <w:vAlign w:val="center"/>
          </w:tcPr>
          <w:p w14:paraId="2F59C4C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-0.5</w:t>
            </w:r>
          </w:p>
        </w:tc>
        <w:tc>
          <w:tcPr>
            <w:tcW w:w="780" w:type="dxa"/>
            <w:tcBorders>
              <w:top w:val="nil"/>
              <w:left w:val="nil"/>
              <w:bottom w:val="nil"/>
              <w:right w:val="single" w:color="auto" w:sz="4" w:space="0"/>
            </w:tcBorders>
            <w:noWrap/>
            <w:vAlign w:val="center"/>
          </w:tcPr>
          <w:p w14:paraId="7E6D3C6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0.4</w:t>
            </w:r>
          </w:p>
        </w:tc>
        <w:tc>
          <w:tcPr>
            <w:tcW w:w="648" w:type="dxa"/>
            <w:tcBorders>
              <w:top w:val="nil"/>
              <w:left w:val="nil"/>
              <w:bottom w:val="nil"/>
              <w:right w:val="single" w:color="auto" w:sz="4" w:space="0"/>
            </w:tcBorders>
            <w:noWrap/>
            <w:vAlign w:val="center"/>
          </w:tcPr>
          <w:p w14:paraId="601C73A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3.3</w:t>
            </w:r>
          </w:p>
        </w:tc>
        <w:tc>
          <w:tcPr>
            <w:tcW w:w="732" w:type="dxa"/>
            <w:tcBorders>
              <w:top w:val="nil"/>
              <w:left w:val="nil"/>
              <w:bottom w:val="nil"/>
              <w:right w:val="single" w:color="auto" w:sz="4" w:space="0"/>
            </w:tcBorders>
            <w:noWrap/>
            <w:vAlign w:val="center"/>
          </w:tcPr>
          <w:p w14:paraId="23F4198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3.5</w:t>
            </w:r>
          </w:p>
        </w:tc>
        <w:tc>
          <w:tcPr>
            <w:tcW w:w="713" w:type="dxa"/>
            <w:tcBorders>
              <w:top w:val="nil"/>
              <w:left w:val="single" w:color="auto" w:sz="4" w:space="0"/>
              <w:bottom w:val="nil"/>
            </w:tcBorders>
            <w:noWrap/>
            <w:vAlign w:val="center"/>
          </w:tcPr>
          <w:p w14:paraId="5C46F50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w:t>
            </w:r>
          </w:p>
        </w:tc>
      </w:tr>
      <w:tr w14:paraId="5D4E982E">
        <w:tblPrEx>
          <w:tblCellMar>
            <w:top w:w="0" w:type="dxa"/>
            <w:left w:w="108" w:type="dxa"/>
            <w:bottom w:w="0" w:type="dxa"/>
            <w:right w:w="108" w:type="dxa"/>
          </w:tblCellMar>
        </w:tblPrEx>
        <w:trPr>
          <w:trHeight w:val="845" w:hRule="atLeast"/>
        </w:trPr>
        <w:tc>
          <w:tcPr>
            <w:tcW w:w="1644" w:type="dxa"/>
            <w:tcBorders>
              <w:top w:val="nil"/>
              <w:left w:val="nil"/>
              <w:bottom w:val="nil"/>
              <w:right w:val="single" w:color="auto" w:sz="4" w:space="0"/>
            </w:tcBorders>
            <w:noWrap/>
            <w:vAlign w:val="center"/>
          </w:tcPr>
          <w:p w14:paraId="4B5DBD37">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rPr>
              <w:t>社会消费品零售总额</w:t>
            </w:r>
          </w:p>
        </w:tc>
        <w:tc>
          <w:tcPr>
            <w:tcW w:w="756" w:type="dxa"/>
            <w:tcBorders>
              <w:top w:val="nil"/>
              <w:left w:val="nil"/>
              <w:bottom w:val="nil"/>
              <w:right w:val="single" w:color="auto" w:sz="4" w:space="0"/>
            </w:tcBorders>
            <w:noWrap/>
            <w:vAlign w:val="center"/>
          </w:tcPr>
          <w:p w14:paraId="0555818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4.5</w:t>
            </w:r>
          </w:p>
        </w:tc>
        <w:tc>
          <w:tcPr>
            <w:tcW w:w="780" w:type="dxa"/>
            <w:tcBorders>
              <w:top w:val="nil"/>
              <w:left w:val="nil"/>
              <w:bottom w:val="nil"/>
              <w:right w:val="nil"/>
            </w:tcBorders>
            <w:noWrap/>
            <w:vAlign w:val="center"/>
          </w:tcPr>
          <w:p w14:paraId="7027304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5.8</w:t>
            </w:r>
          </w:p>
        </w:tc>
        <w:tc>
          <w:tcPr>
            <w:tcW w:w="648" w:type="dxa"/>
            <w:tcBorders>
              <w:top w:val="nil"/>
              <w:left w:val="single" w:color="auto" w:sz="4" w:space="0"/>
              <w:bottom w:val="nil"/>
              <w:right w:val="single" w:color="auto" w:sz="4" w:space="0"/>
            </w:tcBorders>
            <w:noWrap/>
            <w:vAlign w:val="center"/>
          </w:tcPr>
          <w:p w14:paraId="7BEC3FA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5.7</w:t>
            </w:r>
          </w:p>
        </w:tc>
        <w:tc>
          <w:tcPr>
            <w:tcW w:w="732" w:type="dxa"/>
            <w:tcBorders>
              <w:top w:val="nil"/>
              <w:left w:val="nil"/>
              <w:bottom w:val="nil"/>
              <w:right w:val="single" w:color="auto" w:sz="4" w:space="0"/>
            </w:tcBorders>
            <w:noWrap/>
            <w:vAlign w:val="center"/>
          </w:tcPr>
          <w:p w14:paraId="3EA6FEA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6.4</w:t>
            </w:r>
          </w:p>
        </w:tc>
        <w:tc>
          <w:tcPr>
            <w:tcW w:w="713" w:type="dxa"/>
            <w:tcBorders>
              <w:top w:val="nil"/>
              <w:left w:val="single" w:color="auto" w:sz="4" w:space="0"/>
              <w:bottom w:val="nil"/>
            </w:tcBorders>
            <w:noWrap/>
            <w:vAlign w:val="center"/>
          </w:tcPr>
          <w:p w14:paraId="31DAE05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w:t>
            </w:r>
          </w:p>
        </w:tc>
      </w:tr>
      <w:tr w14:paraId="078B58B4">
        <w:tblPrEx>
          <w:tblCellMar>
            <w:top w:w="0" w:type="dxa"/>
            <w:left w:w="108" w:type="dxa"/>
            <w:bottom w:w="0" w:type="dxa"/>
            <w:right w:w="108" w:type="dxa"/>
          </w:tblCellMar>
        </w:tblPrEx>
        <w:trPr>
          <w:trHeight w:val="893" w:hRule="atLeast"/>
        </w:trPr>
        <w:tc>
          <w:tcPr>
            <w:tcW w:w="1644" w:type="dxa"/>
            <w:tcBorders>
              <w:top w:val="nil"/>
              <w:left w:val="nil"/>
              <w:bottom w:val="nil"/>
              <w:right w:val="single" w:color="auto" w:sz="4" w:space="0"/>
            </w:tcBorders>
            <w:noWrap/>
            <w:vAlign w:val="center"/>
          </w:tcPr>
          <w:p w14:paraId="1A3461C7">
            <w:pPr>
              <w:keepNext w:val="0"/>
              <w:keepLines w:val="0"/>
              <w:suppressLineNumbers w:val="0"/>
              <w:spacing w:before="0" w:beforeAutospacing="0" w:after="0" w:afterAutospacing="0"/>
              <w:ind w:left="0" w:right="0"/>
              <w:jc w:val="left"/>
              <w:rPr>
                <w:rFonts w:hint="default" w:ascii="Times New Roman" w:hAnsi="Times New Roman"/>
                <w:sz w:val="20"/>
                <w:szCs w:val="20"/>
              </w:rPr>
            </w:pPr>
            <w:r>
              <w:rPr>
                <w:rFonts w:hint="eastAsia" w:ascii="Times New Roman" w:hAnsi="Times New Roman"/>
                <w:sz w:val="20"/>
                <w:szCs w:val="20"/>
              </w:rPr>
              <w:t>城镇居民人均可支配收入</w:t>
            </w:r>
          </w:p>
        </w:tc>
        <w:tc>
          <w:tcPr>
            <w:tcW w:w="756" w:type="dxa"/>
            <w:tcBorders>
              <w:top w:val="nil"/>
              <w:left w:val="nil"/>
              <w:bottom w:val="nil"/>
              <w:right w:val="single" w:color="auto" w:sz="4" w:space="0"/>
            </w:tcBorders>
            <w:noWrap/>
            <w:vAlign w:val="center"/>
          </w:tcPr>
          <w:p w14:paraId="6A36413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4.5</w:t>
            </w:r>
          </w:p>
        </w:tc>
        <w:tc>
          <w:tcPr>
            <w:tcW w:w="780" w:type="dxa"/>
            <w:tcBorders>
              <w:top w:val="nil"/>
              <w:left w:val="nil"/>
              <w:bottom w:val="nil"/>
              <w:right w:val="single" w:color="auto" w:sz="4" w:space="0"/>
            </w:tcBorders>
            <w:noWrap/>
            <w:vAlign w:val="center"/>
          </w:tcPr>
          <w:p w14:paraId="6986370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4.5</w:t>
            </w:r>
          </w:p>
        </w:tc>
        <w:tc>
          <w:tcPr>
            <w:tcW w:w="648" w:type="dxa"/>
            <w:tcBorders>
              <w:top w:val="nil"/>
              <w:left w:val="nil"/>
              <w:bottom w:val="nil"/>
              <w:right w:val="single" w:color="auto" w:sz="4" w:space="0"/>
            </w:tcBorders>
            <w:noWrap/>
            <w:vAlign w:val="center"/>
          </w:tcPr>
          <w:p w14:paraId="4A0ECD5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4.5</w:t>
            </w:r>
          </w:p>
        </w:tc>
        <w:tc>
          <w:tcPr>
            <w:tcW w:w="732" w:type="dxa"/>
            <w:tcBorders>
              <w:top w:val="nil"/>
              <w:left w:val="nil"/>
              <w:bottom w:val="nil"/>
              <w:right w:val="single" w:color="auto" w:sz="4" w:space="0"/>
            </w:tcBorders>
            <w:noWrap/>
            <w:vAlign w:val="center"/>
          </w:tcPr>
          <w:p w14:paraId="2394FDB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4.7</w:t>
            </w:r>
          </w:p>
        </w:tc>
        <w:tc>
          <w:tcPr>
            <w:tcW w:w="713" w:type="dxa"/>
            <w:tcBorders>
              <w:top w:val="nil"/>
              <w:left w:val="single" w:color="auto" w:sz="4" w:space="0"/>
              <w:bottom w:val="nil"/>
            </w:tcBorders>
            <w:noWrap/>
            <w:vAlign w:val="center"/>
          </w:tcPr>
          <w:p w14:paraId="3644875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w:t>
            </w:r>
          </w:p>
        </w:tc>
      </w:tr>
      <w:tr w14:paraId="477E02ED">
        <w:tblPrEx>
          <w:tblCellMar>
            <w:top w:w="0" w:type="dxa"/>
            <w:left w:w="108" w:type="dxa"/>
            <w:bottom w:w="0" w:type="dxa"/>
            <w:right w:w="108" w:type="dxa"/>
          </w:tblCellMar>
        </w:tblPrEx>
        <w:trPr>
          <w:trHeight w:val="1073" w:hRule="atLeast"/>
        </w:trPr>
        <w:tc>
          <w:tcPr>
            <w:tcW w:w="1644" w:type="dxa"/>
            <w:tcBorders>
              <w:top w:val="nil"/>
              <w:left w:val="nil"/>
              <w:bottom w:val="nil"/>
              <w:right w:val="single" w:color="auto" w:sz="4" w:space="0"/>
            </w:tcBorders>
            <w:noWrap/>
            <w:vAlign w:val="center"/>
          </w:tcPr>
          <w:p w14:paraId="58F9F96D">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rPr>
              <w:t>农村居民人均可支配收入</w:t>
            </w:r>
          </w:p>
        </w:tc>
        <w:tc>
          <w:tcPr>
            <w:tcW w:w="756" w:type="dxa"/>
            <w:tcBorders>
              <w:top w:val="nil"/>
              <w:left w:val="nil"/>
              <w:bottom w:val="nil"/>
              <w:right w:val="single" w:color="auto" w:sz="4" w:space="0"/>
            </w:tcBorders>
            <w:noWrap/>
            <w:vAlign w:val="center"/>
          </w:tcPr>
          <w:p w14:paraId="7F0BE12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6.0</w:t>
            </w:r>
          </w:p>
        </w:tc>
        <w:tc>
          <w:tcPr>
            <w:tcW w:w="780" w:type="dxa"/>
            <w:tcBorders>
              <w:top w:val="nil"/>
              <w:left w:val="nil"/>
              <w:bottom w:val="nil"/>
              <w:right w:val="single" w:color="auto" w:sz="4" w:space="0"/>
            </w:tcBorders>
            <w:noWrap/>
            <w:vAlign w:val="center"/>
          </w:tcPr>
          <w:p w14:paraId="328B86F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5.5</w:t>
            </w:r>
          </w:p>
        </w:tc>
        <w:tc>
          <w:tcPr>
            <w:tcW w:w="648" w:type="dxa"/>
            <w:tcBorders>
              <w:top w:val="nil"/>
              <w:left w:val="nil"/>
              <w:bottom w:val="nil"/>
              <w:right w:val="single" w:color="auto" w:sz="4" w:space="0"/>
            </w:tcBorders>
            <w:noWrap/>
            <w:vAlign w:val="center"/>
          </w:tcPr>
          <w:p w14:paraId="0765206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4.9</w:t>
            </w:r>
          </w:p>
        </w:tc>
        <w:tc>
          <w:tcPr>
            <w:tcW w:w="732" w:type="dxa"/>
            <w:tcBorders>
              <w:top w:val="nil"/>
              <w:left w:val="nil"/>
              <w:bottom w:val="nil"/>
              <w:right w:val="single" w:color="auto" w:sz="4" w:space="0"/>
            </w:tcBorders>
            <w:noWrap/>
            <w:vAlign w:val="center"/>
          </w:tcPr>
          <w:p w14:paraId="1C8D6E0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4.9</w:t>
            </w:r>
          </w:p>
        </w:tc>
        <w:tc>
          <w:tcPr>
            <w:tcW w:w="713" w:type="dxa"/>
            <w:tcBorders>
              <w:top w:val="nil"/>
              <w:left w:val="single" w:color="auto" w:sz="4" w:space="0"/>
              <w:bottom w:val="nil"/>
            </w:tcBorders>
            <w:noWrap/>
            <w:vAlign w:val="center"/>
          </w:tcPr>
          <w:p w14:paraId="5E0D366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w:t>
            </w:r>
          </w:p>
        </w:tc>
      </w:tr>
      <w:tr w14:paraId="30355DF4">
        <w:tblPrEx>
          <w:tblCellMar>
            <w:top w:w="0" w:type="dxa"/>
            <w:left w:w="108" w:type="dxa"/>
            <w:bottom w:w="0" w:type="dxa"/>
            <w:right w:w="108" w:type="dxa"/>
          </w:tblCellMar>
        </w:tblPrEx>
        <w:trPr>
          <w:trHeight w:val="857" w:hRule="atLeast"/>
        </w:trPr>
        <w:tc>
          <w:tcPr>
            <w:tcW w:w="1644" w:type="dxa"/>
            <w:tcBorders>
              <w:top w:val="nil"/>
              <w:left w:val="nil"/>
              <w:bottom w:val="single" w:color="auto" w:sz="12" w:space="0"/>
              <w:right w:val="single" w:color="auto" w:sz="4" w:space="0"/>
            </w:tcBorders>
            <w:noWrap/>
            <w:vAlign w:val="center"/>
          </w:tcPr>
          <w:p w14:paraId="4F95E728">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eastAsia" w:ascii="Times New Roman" w:hAnsi="Times New Roman"/>
                <w:kern w:val="0"/>
                <w:sz w:val="20"/>
                <w:szCs w:val="20"/>
              </w:rPr>
              <w:t>一般公共预算收入</w:t>
            </w:r>
          </w:p>
        </w:tc>
        <w:tc>
          <w:tcPr>
            <w:tcW w:w="756" w:type="dxa"/>
            <w:tcBorders>
              <w:top w:val="nil"/>
              <w:left w:val="nil"/>
              <w:bottom w:val="single" w:color="auto" w:sz="12" w:space="0"/>
              <w:right w:val="single" w:color="auto" w:sz="4" w:space="0"/>
            </w:tcBorders>
            <w:noWrap/>
            <w:vAlign w:val="center"/>
          </w:tcPr>
          <w:p w14:paraId="65375D3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780" w:type="dxa"/>
            <w:tcBorders>
              <w:top w:val="nil"/>
              <w:left w:val="nil"/>
              <w:bottom w:val="single" w:color="auto" w:sz="12" w:space="0"/>
              <w:right w:val="single" w:color="auto" w:sz="4" w:space="0"/>
            </w:tcBorders>
            <w:noWrap/>
            <w:vAlign w:val="center"/>
          </w:tcPr>
          <w:p w14:paraId="7E47786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648" w:type="dxa"/>
            <w:tcBorders>
              <w:top w:val="nil"/>
              <w:left w:val="nil"/>
              <w:bottom w:val="single" w:color="auto" w:sz="12" w:space="0"/>
              <w:right w:val="single" w:color="auto" w:sz="4" w:space="0"/>
            </w:tcBorders>
            <w:noWrap/>
            <w:vAlign w:val="center"/>
          </w:tcPr>
          <w:p w14:paraId="2E7BEF8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-2.7</w:t>
            </w:r>
          </w:p>
        </w:tc>
        <w:tc>
          <w:tcPr>
            <w:tcW w:w="732" w:type="dxa"/>
            <w:tcBorders>
              <w:top w:val="nil"/>
              <w:left w:val="nil"/>
              <w:bottom w:val="single" w:color="auto" w:sz="12" w:space="0"/>
              <w:right w:val="single" w:color="auto" w:sz="4" w:space="0"/>
            </w:tcBorders>
            <w:noWrap/>
            <w:vAlign w:val="center"/>
          </w:tcPr>
          <w:p w14:paraId="73BF8E8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20.8</w:t>
            </w:r>
          </w:p>
        </w:tc>
        <w:tc>
          <w:tcPr>
            <w:tcW w:w="713" w:type="dxa"/>
            <w:tcBorders>
              <w:top w:val="nil"/>
              <w:left w:val="single" w:color="auto" w:sz="4" w:space="0"/>
              <w:bottom w:val="single" w:color="auto" w:sz="12" w:space="0"/>
            </w:tcBorders>
            <w:noWrap/>
            <w:vAlign w:val="center"/>
          </w:tcPr>
          <w:p w14:paraId="7EA5D71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w:t>
            </w:r>
          </w:p>
        </w:tc>
      </w:tr>
    </w:tbl>
    <w:p w14:paraId="62CD6053">
      <w:pPr>
        <w:spacing w:line="240" w:lineRule="exact"/>
        <w:jc w:val="left"/>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备注：一般公共预算收入增速实际完成数据为同比数据。</w:t>
      </w:r>
    </w:p>
    <w:p w14:paraId="009FC7D0">
      <w:pPr>
        <w:spacing w:line="240" w:lineRule="exact"/>
        <w:jc w:val="left"/>
        <w:rPr>
          <w:rFonts w:hint="default" w:ascii="Times New Roman" w:hAnsi="Times New Roman" w:cs="Times New Roman"/>
          <w:sz w:val="16"/>
          <w:szCs w:val="16"/>
          <w:lang w:val="en-US" w:eastAsia="zh-CN"/>
        </w:rPr>
      </w:pPr>
    </w:p>
    <w:tbl>
      <w:tblPr>
        <w:tblStyle w:val="6"/>
        <w:tblW w:w="5139" w:type="dxa"/>
        <w:jc w:val="center"/>
        <w:tblLayout w:type="fixed"/>
        <w:tblCellMar>
          <w:top w:w="0" w:type="dxa"/>
          <w:left w:w="108" w:type="dxa"/>
          <w:bottom w:w="0" w:type="dxa"/>
          <w:right w:w="108" w:type="dxa"/>
        </w:tblCellMar>
      </w:tblPr>
      <w:tblGrid>
        <w:gridCol w:w="2250"/>
        <w:gridCol w:w="1135"/>
        <w:gridCol w:w="919"/>
        <w:gridCol w:w="835"/>
      </w:tblGrid>
      <w:tr w14:paraId="30A1C342">
        <w:tblPrEx>
          <w:tblCellMar>
            <w:top w:w="0" w:type="dxa"/>
            <w:left w:w="108" w:type="dxa"/>
            <w:bottom w:w="0" w:type="dxa"/>
            <w:right w:w="108" w:type="dxa"/>
          </w:tblCellMar>
        </w:tblPrEx>
        <w:trPr>
          <w:trHeight w:val="90" w:hRule="atLeast"/>
          <w:jc w:val="center"/>
        </w:trPr>
        <w:tc>
          <w:tcPr>
            <w:tcW w:w="5139" w:type="dxa"/>
            <w:gridSpan w:val="4"/>
            <w:tcBorders>
              <w:top w:val="nil"/>
              <w:left w:val="nil"/>
              <w:bottom w:val="nil"/>
              <w:right w:val="nil"/>
            </w:tcBorders>
            <w:vAlign w:val="center"/>
          </w:tcPr>
          <w:p w14:paraId="27973AFC">
            <w:pPr>
              <w:keepNext w:val="0"/>
              <w:keepLines w:val="0"/>
              <w:suppressLineNumbers w:val="0"/>
              <w:spacing w:before="0" w:beforeAutospacing="0" w:after="0" w:afterAutospacing="0" w:line="300" w:lineRule="exact"/>
              <w:ind w:left="0" w:right="0"/>
              <w:jc w:val="center"/>
              <w:rPr>
                <w:rFonts w:hint="default" w:ascii="Times New Roman" w:hAnsi="Times New Roman" w:eastAsia="楷体" w:cs="Times New Roman"/>
                <w:bCs/>
                <w:sz w:val="24"/>
                <w:szCs w:val="24"/>
              </w:rPr>
            </w:pPr>
            <w:r>
              <w:rPr>
                <w:rFonts w:hint="default" w:ascii="Times New Roman" w:hAnsi="Times New Roman" w:eastAsia="黑体" w:cs="Times New Roman"/>
                <w:bCs/>
                <w:sz w:val="28"/>
                <w:szCs w:val="28"/>
              </w:rPr>
              <w:t>三、地区生产总值及非公有制经济</w:t>
            </w:r>
          </w:p>
          <w:p w14:paraId="60856D78">
            <w:pPr>
              <w:keepNext w:val="0"/>
              <w:keepLines w:val="0"/>
              <w:suppressLineNumbers w:val="0"/>
              <w:snapToGrid w:val="0"/>
              <w:spacing w:before="0" w:beforeAutospacing="0" w:after="62" w:afterLines="20" w:afterAutospacing="0" w:line="280" w:lineRule="exact"/>
              <w:ind w:left="0" w:right="227" w:rightChars="108"/>
              <w:jc w:val="right"/>
              <w:rPr>
                <w:rFonts w:hint="default" w:ascii="Times New Roman" w:hAnsi="Times New Roman" w:cs="Times New Roman"/>
                <w:sz w:val="20"/>
                <w:szCs w:val="20"/>
              </w:rPr>
            </w:pPr>
            <w:r>
              <w:rPr>
                <w:rFonts w:hint="default" w:ascii="Times New Roman" w:hAnsi="Times New Roman" w:cs="Times New Roman"/>
                <w:sz w:val="20"/>
                <w:szCs w:val="20"/>
              </w:rPr>
              <w:t>单位：万元</w:t>
            </w:r>
          </w:p>
          <w:tbl>
            <w:tblPr>
              <w:tblStyle w:val="6"/>
              <w:tblW w:w="5090" w:type="dxa"/>
              <w:jc w:val="center"/>
              <w:tblLayout w:type="fixed"/>
              <w:tblCellMar>
                <w:top w:w="0" w:type="dxa"/>
                <w:left w:w="108" w:type="dxa"/>
                <w:bottom w:w="0" w:type="dxa"/>
                <w:right w:w="108" w:type="dxa"/>
              </w:tblCellMar>
            </w:tblPr>
            <w:tblGrid>
              <w:gridCol w:w="3065"/>
              <w:gridCol w:w="1120"/>
              <w:gridCol w:w="905"/>
            </w:tblGrid>
            <w:tr w14:paraId="2F622AFE">
              <w:tblPrEx>
                <w:tblCellMar>
                  <w:top w:w="0" w:type="dxa"/>
                  <w:left w:w="108" w:type="dxa"/>
                  <w:bottom w:w="0" w:type="dxa"/>
                  <w:right w:w="108" w:type="dxa"/>
                </w:tblCellMar>
              </w:tblPrEx>
              <w:trPr>
                <w:trHeight w:val="842" w:hRule="atLeast"/>
                <w:jc w:val="center"/>
              </w:trPr>
              <w:tc>
                <w:tcPr>
                  <w:tcW w:w="3065" w:type="dxa"/>
                  <w:tcBorders>
                    <w:top w:val="single" w:color="auto" w:sz="12" w:space="0"/>
                    <w:left w:val="nil"/>
                    <w:bottom w:val="single" w:color="auto" w:sz="12" w:space="0"/>
                    <w:right w:val="single" w:color="auto" w:sz="4" w:space="0"/>
                  </w:tcBorders>
                  <w:vAlign w:val="center"/>
                </w:tcPr>
                <w:p w14:paraId="52457D81">
                  <w:pPr>
                    <w:keepNext w:val="0"/>
                    <w:keepLines w:val="0"/>
                    <w:widowControl/>
                    <w:suppressLineNumbers w:val="0"/>
                    <w:spacing w:before="0" w:beforeAutospacing="0" w:after="0" w:afterAutospacing="0" w:line="22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1120" w:type="dxa"/>
                  <w:tcBorders>
                    <w:top w:val="single" w:color="auto" w:sz="12" w:space="0"/>
                    <w:left w:val="nil"/>
                    <w:bottom w:val="single" w:color="auto" w:sz="12" w:space="0"/>
                    <w:right w:val="single" w:color="000000" w:sz="4" w:space="0"/>
                  </w:tcBorders>
                  <w:vAlign w:val="center"/>
                </w:tcPr>
                <w:p w14:paraId="28EE4847">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eastAsia" w:ascii="Times New Roman" w:hAnsi="Times New Roman" w:cs="Times New Roman"/>
                      <w:sz w:val="18"/>
                      <w:szCs w:val="18"/>
                      <w:lang w:val="en-US" w:eastAsia="zh-CN"/>
                    </w:rPr>
                    <w:t>9</w:t>
                  </w:r>
                  <w:r>
                    <w:rPr>
                      <w:rFonts w:hint="default" w:ascii="Times New Roman" w:hAnsi="Times New Roman" w:cs="Times New Roman"/>
                      <w:sz w:val="18"/>
                      <w:szCs w:val="18"/>
                    </w:rPr>
                    <w:t>月止</w:t>
                  </w:r>
                </w:p>
                <w:p w14:paraId="17BB226B">
                  <w:pPr>
                    <w:keepNext w:val="0"/>
                    <w:keepLines w:val="0"/>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sz w:val="18"/>
                      <w:szCs w:val="18"/>
                    </w:rPr>
                    <w:t>累计</w:t>
                  </w:r>
                </w:p>
              </w:tc>
              <w:tc>
                <w:tcPr>
                  <w:tcW w:w="905" w:type="dxa"/>
                  <w:tcBorders>
                    <w:top w:val="single" w:color="auto" w:sz="12" w:space="0"/>
                    <w:left w:val="nil"/>
                    <w:bottom w:val="single" w:color="auto" w:sz="12" w:space="0"/>
                    <w:right w:val="nil"/>
                  </w:tcBorders>
                  <w:vAlign w:val="center"/>
                </w:tcPr>
                <w:p w14:paraId="6BB47776">
                  <w:pPr>
                    <w:keepNext w:val="0"/>
                    <w:keepLines w:val="0"/>
                    <w:widowControl/>
                    <w:suppressLineNumbers w:val="0"/>
                    <w:spacing w:before="0" w:beforeAutospacing="0" w:after="0" w:afterAutospacing="0" w:line="22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比去年</w:t>
                  </w:r>
                </w:p>
                <w:p w14:paraId="042378B1">
                  <w:pPr>
                    <w:keepNext w:val="0"/>
                    <w:keepLines w:val="0"/>
                    <w:widowControl/>
                    <w:suppressLineNumbers w:val="0"/>
                    <w:spacing w:before="0" w:beforeAutospacing="0" w:after="0" w:afterAutospacing="0" w:line="22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同期累</w:t>
                  </w:r>
                </w:p>
                <w:p w14:paraId="5C0794B4">
                  <w:pPr>
                    <w:keepNext w:val="0"/>
                    <w:keepLines w:val="0"/>
                    <w:widowControl/>
                    <w:suppressLineNumbers w:val="0"/>
                    <w:spacing w:before="0" w:beforeAutospacing="0" w:after="0" w:afterAutospacing="0" w:line="22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计±%</w:t>
                  </w:r>
                </w:p>
              </w:tc>
            </w:tr>
            <w:tr w14:paraId="79DF9E8D">
              <w:tblPrEx>
                <w:tblCellMar>
                  <w:top w:w="0" w:type="dxa"/>
                  <w:left w:w="108" w:type="dxa"/>
                  <w:bottom w:w="0" w:type="dxa"/>
                  <w:right w:w="108" w:type="dxa"/>
                </w:tblCellMar>
              </w:tblPrEx>
              <w:trPr>
                <w:trHeight w:val="355" w:hRule="atLeast"/>
                <w:jc w:val="center"/>
              </w:trPr>
              <w:tc>
                <w:tcPr>
                  <w:tcW w:w="3065" w:type="dxa"/>
                  <w:tcBorders>
                    <w:top w:val="single" w:color="auto" w:sz="12" w:space="0"/>
                    <w:left w:val="nil"/>
                    <w:right w:val="single" w:color="auto" w:sz="4" w:space="0"/>
                  </w:tcBorders>
                  <w:vAlign w:val="center"/>
                </w:tcPr>
                <w:p w14:paraId="183F1F46">
                  <w:pPr>
                    <w:keepNext w:val="0"/>
                    <w:keepLines w:val="0"/>
                    <w:suppressLineNumbers w:val="0"/>
                    <w:spacing w:before="0" w:beforeAutospacing="0" w:after="0" w:afterAutospacing="0" w:line="220" w:lineRule="exact"/>
                    <w:ind w:left="0" w:right="0" w:firstLine="361" w:firstLineChars="200"/>
                    <w:jc w:val="left"/>
                    <w:rPr>
                      <w:rFonts w:hint="default" w:ascii="Times New Roman" w:hAnsi="Times New Roman" w:cs="Times New Roman"/>
                      <w:b/>
                      <w:bCs/>
                      <w:sz w:val="18"/>
                      <w:szCs w:val="18"/>
                    </w:rPr>
                  </w:pPr>
                  <w:r>
                    <w:rPr>
                      <w:rFonts w:hint="default" w:ascii="Times New Roman" w:hAnsi="Times New Roman" w:cs="Times New Roman"/>
                      <w:b/>
                      <w:bCs/>
                      <w:sz w:val="18"/>
                      <w:szCs w:val="18"/>
                    </w:rPr>
                    <w:t>（一）地区生产总值</w:t>
                  </w:r>
                </w:p>
              </w:tc>
              <w:tc>
                <w:tcPr>
                  <w:tcW w:w="1120" w:type="dxa"/>
                  <w:tcBorders>
                    <w:top w:val="single" w:color="auto" w:sz="12" w:space="0"/>
                    <w:left w:val="nil"/>
                    <w:right w:val="single" w:color="auto" w:sz="4" w:space="0"/>
                  </w:tcBorders>
                  <w:shd w:val="clear" w:color="auto" w:fill="auto"/>
                  <w:vAlign w:val="center"/>
                </w:tcPr>
                <w:p w14:paraId="28387A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1583584</w:t>
                  </w:r>
                </w:p>
              </w:tc>
              <w:tc>
                <w:tcPr>
                  <w:tcW w:w="905" w:type="dxa"/>
                  <w:tcBorders>
                    <w:top w:val="single" w:color="auto" w:sz="12" w:space="0"/>
                    <w:left w:val="nil"/>
                    <w:right w:val="nil"/>
                  </w:tcBorders>
                  <w:shd w:val="clear" w:color="auto" w:fill="auto"/>
                  <w:vAlign w:val="center"/>
                </w:tcPr>
                <w:p w14:paraId="055F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5.9</w:t>
                  </w:r>
                </w:p>
              </w:tc>
            </w:tr>
            <w:tr w14:paraId="4B29EB51">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vAlign w:val="center"/>
                </w:tcPr>
                <w:p w14:paraId="2703C2C4">
                  <w:pPr>
                    <w:keepNext w:val="0"/>
                    <w:keepLines w:val="0"/>
                    <w:suppressLineNumbers w:val="0"/>
                    <w:spacing w:before="0" w:beforeAutospacing="0" w:after="0" w:afterAutospacing="0" w:line="220" w:lineRule="exact"/>
                    <w:ind w:left="0" w:right="0" w:firstLine="540" w:firstLineChars="300"/>
                    <w:jc w:val="left"/>
                    <w:rPr>
                      <w:rFonts w:hint="default" w:ascii="Times New Roman" w:hAnsi="Times New Roman" w:cs="Times New Roman"/>
                      <w:sz w:val="18"/>
                      <w:szCs w:val="18"/>
                    </w:rPr>
                  </w:pPr>
                  <w:r>
                    <w:rPr>
                      <w:rFonts w:hint="default" w:ascii="Times New Roman" w:hAnsi="Times New Roman" w:cs="Times New Roman"/>
                      <w:sz w:val="18"/>
                      <w:szCs w:val="18"/>
                    </w:rPr>
                    <w:t>农、林、牧、渔业</w:t>
                  </w:r>
                </w:p>
              </w:tc>
              <w:tc>
                <w:tcPr>
                  <w:tcW w:w="1120" w:type="dxa"/>
                  <w:tcBorders>
                    <w:top w:val="nil"/>
                    <w:left w:val="nil"/>
                    <w:right w:val="single" w:color="auto" w:sz="4" w:space="0"/>
                  </w:tcBorders>
                  <w:shd w:val="clear" w:color="auto" w:fill="auto"/>
                  <w:vAlign w:val="center"/>
                </w:tcPr>
                <w:p w14:paraId="7107C2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245744</w:t>
                  </w:r>
                </w:p>
              </w:tc>
              <w:tc>
                <w:tcPr>
                  <w:tcW w:w="905" w:type="dxa"/>
                  <w:tcBorders>
                    <w:top w:val="nil"/>
                    <w:left w:val="nil"/>
                    <w:right w:val="nil"/>
                  </w:tcBorders>
                  <w:shd w:val="clear" w:color="auto" w:fill="auto"/>
                  <w:vAlign w:val="center"/>
                </w:tcPr>
                <w:p w14:paraId="2178A96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4.2</w:t>
                  </w:r>
                </w:p>
              </w:tc>
            </w:tr>
            <w:tr w14:paraId="79762D1E">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vAlign w:val="center"/>
                </w:tcPr>
                <w:p w14:paraId="7D00AEB8">
                  <w:pPr>
                    <w:keepNext w:val="0"/>
                    <w:keepLines w:val="0"/>
                    <w:suppressLineNumbers w:val="0"/>
                    <w:spacing w:before="0" w:beforeAutospacing="0" w:after="0" w:afterAutospacing="0" w:line="220" w:lineRule="exact"/>
                    <w:ind w:left="0" w:right="0" w:firstLine="540" w:firstLineChars="300"/>
                    <w:jc w:val="left"/>
                    <w:rPr>
                      <w:rFonts w:hint="default" w:ascii="Times New Roman" w:hAnsi="Times New Roman" w:cs="Times New Roman"/>
                      <w:sz w:val="18"/>
                      <w:szCs w:val="18"/>
                    </w:rPr>
                  </w:pPr>
                  <w:r>
                    <w:rPr>
                      <w:rFonts w:hint="default" w:ascii="Times New Roman" w:hAnsi="Times New Roman" w:cs="Times New Roman"/>
                      <w:sz w:val="18"/>
                      <w:szCs w:val="18"/>
                    </w:rPr>
                    <w:t>工业</w:t>
                  </w:r>
                </w:p>
              </w:tc>
              <w:tc>
                <w:tcPr>
                  <w:tcW w:w="1120" w:type="dxa"/>
                  <w:tcBorders>
                    <w:top w:val="nil"/>
                    <w:left w:val="nil"/>
                    <w:right w:val="single" w:color="auto" w:sz="4" w:space="0"/>
                  </w:tcBorders>
                  <w:shd w:val="clear" w:color="auto" w:fill="auto"/>
                  <w:vAlign w:val="center"/>
                </w:tcPr>
                <w:p w14:paraId="48A504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655862</w:t>
                  </w:r>
                </w:p>
              </w:tc>
              <w:tc>
                <w:tcPr>
                  <w:tcW w:w="905" w:type="dxa"/>
                  <w:tcBorders>
                    <w:top w:val="nil"/>
                    <w:left w:val="nil"/>
                    <w:right w:val="nil"/>
                  </w:tcBorders>
                  <w:shd w:val="clear" w:color="auto" w:fill="auto"/>
                  <w:vAlign w:val="center"/>
                </w:tcPr>
                <w:p w14:paraId="078EA64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5.7</w:t>
                  </w:r>
                </w:p>
              </w:tc>
            </w:tr>
            <w:tr w14:paraId="65DEDDA4">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vAlign w:val="center"/>
                </w:tcPr>
                <w:p w14:paraId="391C66AD">
                  <w:pPr>
                    <w:keepNext w:val="0"/>
                    <w:keepLines w:val="0"/>
                    <w:suppressLineNumbers w:val="0"/>
                    <w:spacing w:before="0" w:beforeAutospacing="0" w:after="0" w:afterAutospacing="0" w:line="220" w:lineRule="exact"/>
                    <w:ind w:left="0" w:right="0" w:firstLine="540" w:firstLineChars="300"/>
                    <w:jc w:val="left"/>
                    <w:rPr>
                      <w:rFonts w:hint="default" w:ascii="Times New Roman" w:hAnsi="Times New Roman" w:cs="Times New Roman"/>
                      <w:sz w:val="18"/>
                      <w:szCs w:val="18"/>
                    </w:rPr>
                  </w:pPr>
                  <w:r>
                    <w:rPr>
                      <w:rFonts w:hint="default" w:ascii="Times New Roman" w:hAnsi="Times New Roman" w:cs="Times New Roman"/>
                      <w:sz w:val="18"/>
                      <w:szCs w:val="18"/>
                    </w:rPr>
                    <w:t>建筑业</w:t>
                  </w:r>
                </w:p>
              </w:tc>
              <w:tc>
                <w:tcPr>
                  <w:tcW w:w="1120" w:type="dxa"/>
                  <w:tcBorders>
                    <w:top w:val="nil"/>
                    <w:left w:val="nil"/>
                    <w:right w:val="single" w:color="auto" w:sz="4" w:space="0"/>
                  </w:tcBorders>
                  <w:shd w:val="clear" w:color="auto" w:fill="auto"/>
                  <w:vAlign w:val="center"/>
                </w:tcPr>
                <w:p w14:paraId="342005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37545</w:t>
                  </w:r>
                </w:p>
              </w:tc>
              <w:tc>
                <w:tcPr>
                  <w:tcW w:w="905" w:type="dxa"/>
                  <w:tcBorders>
                    <w:top w:val="nil"/>
                    <w:left w:val="nil"/>
                    <w:right w:val="nil"/>
                  </w:tcBorders>
                  <w:shd w:val="clear" w:color="auto" w:fill="auto"/>
                  <w:vAlign w:val="center"/>
                </w:tcPr>
                <w:p w14:paraId="58C770F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1.6</w:t>
                  </w:r>
                </w:p>
              </w:tc>
            </w:tr>
            <w:tr w14:paraId="07022324">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14:paraId="77EC4AF5">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批发和零售业</w:t>
                  </w:r>
                </w:p>
              </w:tc>
              <w:tc>
                <w:tcPr>
                  <w:tcW w:w="1120" w:type="dxa"/>
                  <w:tcBorders>
                    <w:top w:val="nil"/>
                    <w:left w:val="nil"/>
                    <w:right w:val="single" w:color="auto" w:sz="4" w:space="0"/>
                  </w:tcBorders>
                  <w:shd w:val="clear" w:color="auto" w:fill="auto"/>
                  <w:vAlign w:val="center"/>
                </w:tcPr>
                <w:p w14:paraId="565F9C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165298</w:t>
                  </w:r>
                </w:p>
              </w:tc>
              <w:tc>
                <w:tcPr>
                  <w:tcW w:w="905" w:type="dxa"/>
                  <w:tcBorders>
                    <w:top w:val="nil"/>
                    <w:left w:val="nil"/>
                    <w:right w:val="nil"/>
                  </w:tcBorders>
                  <w:shd w:val="clear" w:color="auto" w:fill="auto"/>
                  <w:vAlign w:val="center"/>
                </w:tcPr>
                <w:p w14:paraId="38FACDA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10.0</w:t>
                  </w:r>
                </w:p>
              </w:tc>
            </w:tr>
            <w:tr w14:paraId="5CB27198">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14:paraId="5E5797CA">
                  <w:pPr>
                    <w:keepNext w:val="0"/>
                    <w:keepLines w:val="0"/>
                    <w:suppressLineNumbers w:val="0"/>
                    <w:spacing w:before="0" w:beforeAutospacing="0" w:after="0" w:afterAutospacing="0" w:line="220" w:lineRule="exact"/>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交通运输、仓储和邮政业</w:t>
                  </w:r>
                </w:p>
              </w:tc>
              <w:tc>
                <w:tcPr>
                  <w:tcW w:w="1120" w:type="dxa"/>
                  <w:tcBorders>
                    <w:top w:val="nil"/>
                    <w:left w:val="nil"/>
                    <w:right w:val="single" w:color="auto" w:sz="4" w:space="0"/>
                  </w:tcBorders>
                  <w:shd w:val="clear" w:color="auto" w:fill="auto"/>
                  <w:vAlign w:val="center"/>
                </w:tcPr>
                <w:p w14:paraId="1AFEC7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113719</w:t>
                  </w:r>
                </w:p>
              </w:tc>
              <w:tc>
                <w:tcPr>
                  <w:tcW w:w="905" w:type="dxa"/>
                  <w:tcBorders>
                    <w:top w:val="nil"/>
                    <w:left w:val="nil"/>
                    <w:right w:val="nil"/>
                  </w:tcBorders>
                  <w:shd w:val="clear" w:color="auto" w:fill="auto"/>
                  <w:vAlign w:val="center"/>
                </w:tcPr>
                <w:p w14:paraId="4D38B9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5.3</w:t>
                  </w:r>
                </w:p>
              </w:tc>
            </w:tr>
            <w:tr w14:paraId="5F59576C">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14:paraId="62C7384F">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住宿和餐饮业</w:t>
                  </w:r>
                </w:p>
              </w:tc>
              <w:tc>
                <w:tcPr>
                  <w:tcW w:w="1120" w:type="dxa"/>
                  <w:tcBorders>
                    <w:top w:val="nil"/>
                    <w:left w:val="nil"/>
                    <w:right w:val="single" w:color="auto" w:sz="4" w:space="0"/>
                  </w:tcBorders>
                  <w:shd w:val="clear" w:color="auto" w:fill="auto"/>
                  <w:vAlign w:val="center"/>
                </w:tcPr>
                <w:p w14:paraId="1E464C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45837</w:t>
                  </w:r>
                </w:p>
              </w:tc>
              <w:tc>
                <w:tcPr>
                  <w:tcW w:w="905" w:type="dxa"/>
                  <w:tcBorders>
                    <w:top w:val="nil"/>
                    <w:left w:val="nil"/>
                    <w:right w:val="nil"/>
                  </w:tcBorders>
                  <w:shd w:val="clear" w:color="auto" w:fill="auto"/>
                  <w:vAlign w:val="center"/>
                </w:tcPr>
                <w:p w14:paraId="793180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10.7</w:t>
                  </w:r>
                </w:p>
              </w:tc>
            </w:tr>
            <w:tr w14:paraId="3AAD806F">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14:paraId="28D4F541">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金融业</w:t>
                  </w:r>
                </w:p>
              </w:tc>
              <w:tc>
                <w:tcPr>
                  <w:tcW w:w="1120" w:type="dxa"/>
                  <w:tcBorders>
                    <w:top w:val="nil"/>
                    <w:left w:val="nil"/>
                    <w:right w:val="single" w:color="auto" w:sz="4" w:space="0"/>
                  </w:tcBorders>
                  <w:shd w:val="clear" w:color="auto" w:fill="auto"/>
                  <w:vAlign w:val="center"/>
                </w:tcPr>
                <w:p w14:paraId="4C5BDE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28968</w:t>
                  </w:r>
                </w:p>
              </w:tc>
              <w:tc>
                <w:tcPr>
                  <w:tcW w:w="905" w:type="dxa"/>
                  <w:tcBorders>
                    <w:top w:val="nil"/>
                    <w:left w:val="nil"/>
                    <w:right w:val="nil"/>
                  </w:tcBorders>
                  <w:shd w:val="clear" w:color="auto" w:fill="auto"/>
                  <w:vAlign w:val="center"/>
                </w:tcPr>
                <w:p w14:paraId="339AB3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7.8</w:t>
                  </w:r>
                </w:p>
              </w:tc>
            </w:tr>
            <w:tr w14:paraId="3134ACA8">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14:paraId="035AEF00">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房地产业</w:t>
                  </w:r>
                </w:p>
              </w:tc>
              <w:tc>
                <w:tcPr>
                  <w:tcW w:w="1120" w:type="dxa"/>
                  <w:tcBorders>
                    <w:top w:val="nil"/>
                    <w:left w:val="nil"/>
                    <w:right w:val="single" w:color="auto" w:sz="4" w:space="0"/>
                  </w:tcBorders>
                  <w:shd w:val="clear" w:color="auto" w:fill="auto"/>
                  <w:vAlign w:val="center"/>
                </w:tcPr>
                <w:p w14:paraId="74F8DA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71534</w:t>
                  </w:r>
                </w:p>
              </w:tc>
              <w:tc>
                <w:tcPr>
                  <w:tcW w:w="905" w:type="dxa"/>
                  <w:tcBorders>
                    <w:top w:val="nil"/>
                    <w:left w:val="nil"/>
                    <w:right w:val="nil"/>
                  </w:tcBorders>
                  <w:shd w:val="clear" w:color="auto" w:fill="auto"/>
                  <w:vAlign w:val="center"/>
                </w:tcPr>
                <w:p w14:paraId="46AB3D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2.4</w:t>
                  </w:r>
                </w:p>
              </w:tc>
            </w:tr>
            <w:tr w14:paraId="2D4B1644">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center"/>
                </w:tcPr>
                <w:p w14:paraId="756D001F">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其他服务业</w:t>
                  </w:r>
                </w:p>
              </w:tc>
              <w:tc>
                <w:tcPr>
                  <w:tcW w:w="1120" w:type="dxa"/>
                  <w:tcBorders>
                    <w:top w:val="nil"/>
                    <w:left w:val="nil"/>
                    <w:right w:val="single" w:color="auto" w:sz="4" w:space="0"/>
                  </w:tcBorders>
                  <w:shd w:val="clear" w:color="auto" w:fill="auto"/>
                  <w:vAlign w:val="center"/>
                </w:tcPr>
                <w:p w14:paraId="306CE2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219077</w:t>
                  </w:r>
                </w:p>
              </w:tc>
              <w:tc>
                <w:tcPr>
                  <w:tcW w:w="905" w:type="dxa"/>
                  <w:tcBorders>
                    <w:top w:val="nil"/>
                    <w:left w:val="nil"/>
                    <w:right w:val="nil"/>
                  </w:tcBorders>
                  <w:shd w:val="clear" w:color="auto" w:fill="auto"/>
                  <w:vAlign w:val="center"/>
                </w:tcPr>
                <w:p w14:paraId="1665B9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7.0</w:t>
                  </w:r>
                </w:p>
              </w:tc>
            </w:tr>
            <w:tr w14:paraId="4F95DB70">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vAlign w:val="center"/>
                </w:tcPr>
                <w:p w14:paraId="6AB91885">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第一产业增加值</w:t>
                  </w:r>
                </w:p>
              </w:tc>
              <w:tc>
                <w:tcPr>
                  <w:tcW w:w="1120" w:type="dxa"/>
                  <w:tcBorders>
                    <w:top w:val="nil"/>
                    <w:left w:val="nil"/>
                    <w:right w:val="single" w:color="auto" w:sz="4" w:space="0"/>
                  </w:tcBorders>
                  <w:shd w:val="clear" w:color="auto" w:fill="auto"/>
                  <w:vAlign w:val="center"/>
                </w:tcPr>
                <w:p w14:paraId="030900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241060</w:t>
                  </w:r>
                </w:p>
              </w:tc>
              <w:tc>
                <w:tcPr>
                  <w:tcW w:w="905" w:type="dxa"/>
                  <w:tcBorders>
                    <w:top w:val="nil"/>
                    <w:left w:val="nil"/>
                    <w:right w:val="nil"/>
                  </w:tcBorders>
                  <w:shd w:val="clear" w:color="auto" w:fill="auto"/>
                  <w:vAlign w:val="center"/>
                </w:tcPr>
                <w:p w14:paraId="2BDD47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4.2</w:t>
                  </w:r>
                </w:p>
              </w:tc>
            </w:tr>
            <w:tr w14:paraId="487E25D0">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center"/>
                </w:tcPr>
                <w:p w14:paraId="6B82F8B7">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第二产业增加值</w:t>
                  </w:r>
                </w:p>
              </w:tc>
              <w:tc>
                <w:tcPr>
                  <w:tcW w:w="1120" w:type="dxa"/>
                  <w:tcBorders>
                    <w:top w:val="nil"/>
                    <w:left w:val="nil"/>
                    <w:right w:val="single" w:color="auto" w:sz="4" w:space="0"/>
                  </w:tcBorders>
                  <w:shd w:val="clear" w:color="auto" w:fill="auto"/>
                  <w:vAlign w:val="center"/>
                </w:tcPr>
                <w:p w14:paraId="1D9CE3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692907</w:t>
                  </w:r>
                </w:p>
              </w:tc>
              <w:tc>
                <w:tcPr>
                  <w:tcW w:w="905" w:type="dxa"/>
                  <w:tcBorders>
                    <w:top w:val="nil"/>
                    <w:left w:val="nil"/>
                    <w:right w:val="nil"/>
                  </w:tcBorders>
                  <w:shd w:val="clear" w:color="auto" w:fill="auto"/>
                  <w:vAlign w:val="center"/>
                </w:tcPr>
                <w:p w14:paraId="0F47E5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5.4</w:t>
                  </w:r>
                </w:p>
              </w:tc>
            </w:tr>
            <w:tr w14:paraId="5B7E2C17">
              <w:tblPrEx>
                <w:tblCellMar>
                  <w:top w:w="0" w:type="dxa"/>
                  <w:left w:w="108" w:type="dxa"/>
                  <w:bottom w:w="0" w:type="dxa"/>
                  <w:right w:w="108" w:type="dxa"/>
                </w:tblCellMar>
              </w:tblPrEx>
              <w:trPr>
                <w:trHeight w:val="355" w:hRule="atLeast"/>
                <w:jc w:val="center"/>
              </w:trPr>
              <w:tc>
                <w:tcPr>
                  <w:tcW w:w="3065" w:type="dxa"/>
                  <w:tcBorders>
                    <w:top w:val="nil"/>
                    <w:left w:val="nil"/>
                    <w:bottom w:val="nil"/>
                    <w:right w:val="single" w:color="auto" w:sz="4" w:space="0"/>
                  </w:tcBorders>
                  <w:shd w:val="clear" w:color="auto" w:fill="FFFFFF"/>
                  <w:vAlign w:val="center"/>
                </w:tcPr>
                <w:p w14:paraId="427D63B2">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第三产业增加值</w:t>
                  </w:r>
                </w:p>
              </w:tc>
              <w:tc>
                <w:tcPr>
                  <w:tcW w:w="1120" w:type="dxa"/>
                  <w:tcBorders>
                    <w:top w:val="nil"/>
                    <w:left w:val="nil"/>
                    <w:bottom w:val="nil"/>
                    <w:right w:val="single" w:color="auto" w:sz="4" w:space="0"/>
                  </w:tcBorders>
                  <w:shd w:val="clear" w:color="auto" w:fill="auto"/>
                  <w:vAlign w:val="center"/>
                </w:tcPr>
                <w:p w14:paraId="3624BB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649617</w:t>
                  </w:r>
                </w:p>
              </w:tc>
              <w:tc>
                <w:tcPr>
                  <w:tcW w:w="905" w:type="dxa"/>
                  <w:tcBorders>
                    <w:top w:val="nil"/>
                    <w:left w:val="nil"/>
                    <w:bottom w:val="nil"/>
                    <w:right w:val="nil"/>
                  </w:tcBorders>
                  <w:shd w:val="clear" w:color="auto" w:fill="auto"/>
                  <w:vAlign w:val="center"/>
                </w:tcPr>
                <w:p w14:paraId="68663E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7.2</w:t>
                  </w:r>
                </w:p>
              </w:tc>
            </w:tr>
            <w:tr w14:paraId="2DC77460">
              <w:tblPrEx>
                <w:tblCellMar>
                  <w:top w:w="0" w:type="dxa"/>
                  <w:left w:w="108" w:type="dxa"/>
                  <w:bottom w:w="0" w:type="dxa"/>
                  <w:right w:w="108" w:type="dxa"/>
                </w:tblCellMar>
              </w:tblPrEx>
              <w:trPr>
                <w:trHeight w:val="355" w:hRule="atLeast"/>
                <w:jc w:val="center"/>
              </w:trPr>
              <w:tc>
                <w:tcPr>
                  <w:tcW w:w="3065" w:type="dxa"/>
                  <w:tcBorders>
                    <w:top w:val="nil"/>
                    <w:left w:val="nil"/>
                    <w:bottom w:val="nil"/>
                    <w:right w:val="single" w:color="auto" w:sz="4" w:space="0"/>
                  </w:tcBorders>
                  <w:shd w:val="clear" w:color="auto" w:fill="FFFFFF"/>
                  <w:vAlign w:val="center"/>
                </w:tcPr>
                <w:p w14:paraId="34AD6D39">
                  <w:pPr>
                    <w:keepNext w:val="0"/>
                    <w:keepLines w:val="0"/>
                    <w:suppressLineNumbers w:val="0"/>
                    <w:spacing w:before="0" w:beforeAutospacing="0" w:after="0" w:afterAutospacing="0" w:line="220" w:lineRule="exact"/>
                    <w:ind w:left="602" w:right="0" w:hanging="542" w:hangingChars="300"/>
                    <w:jc w:val="center"/>
                    <w:rPr>
                      <w:rFonts w:hint="default" w:ascii="Times New Roman" w:hAnsi="Times New Roman" w:cs="Times New Roman"/>
                      <w:b/>
                      <w:bCs/>
                      <w:sz w:val="18"/>
                      <w:szCs w:val="18"/>
                    </w:rPr>
                  </w:pPr>
                  <w:r>
                    <w:rPr>
                      <w:rFonts w:hint="default" w:ascii="Times New Roman" w:hAnsi="Times New Roman" w:cs="Times New Roman"/>
                      <w:b/>
                      <w:bCs/>
                      <w:sz w:val="18"/>
                      <w:szCs w:val="18"/>
                      <w:lang w:val="en-US" w:eastAsia="zh-CN"/>
                    </w:rPr>
                    <w:t xml:space="preserve"> </w:t>
                  </w:r>
                  <w:r>
                    <w:rPr>
                      <w:rFonts w:hint="default" w:ascii="Times New Roman" w:hAnsi="Times New Roman" w:cs="Times New Roman"/>
                      <w:b/>
                      <w:bCs/>
                      <w:sz w:val="18"/>
                      <w:szCs w:val="18"/>
                    </w:rPr>
                    <w:t>（二）民营（小口径）经济增加值</w:t>
                  </w:r>
                </w:p>
              </w:tc>
              <w:tc>
                <w:tcPr>
                  <w:tcW w:w="1120" w:type="dxa"/>
                  <w:tcBorders>
                    <w:top w:val="nil"/>
                    <w:left w:val="nil"/>
                    <w:bottom w:val="nil"/>
                    <w:right w:val="single" w:color="auto" w:sz="4" w:space="0"/>
                  </w:tcBorders>
                  <w:shd w:val="clear" w:color="auto" w:fill="auto"/>
                  <w:vAlign w:val="bottom"/>
                </w:tcPr>
                <w:p w14:paraId="38D4F3EF">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982312</w:t>
                  </w:r>
                </w:p>
              </w:tc>
              <w:tc>
                <w:tcPr>
                  <w:tcW w:w="905" w:type="dxa"/>
                  <w:tcBorders>
                    <w:top w:val="nil"/>
                    <w:left w:val="nil"/>
                    <w:bottom w:val="nil"/>
                    <w:right w:val="nil"/>
                  </w:tcBorders>
                  <w:shd w:val="clear" w:color="auto" w:fill="auto"/>
                  <w:vAlign w:val="bottom"/>
                </w:tcPr>
                <w:p w14:paraId="376C7634">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6.0</w:t>
                  </w:r>
                </w:p>
              </w:tc>
            </w:tr>
            <w:tr w14:paraId="0E49F6D9">
              <w:tblPrEx>
                <w:tblCellMar>
                  <w:top w:w="0" w:type="dxa"/>
                  <w:left w:w="108" w:type="dxa"/>
                  <w:bottom w:w="0" w:type="dxa"/>
                  <w:right w:w="108" w:type="dxa"/>
                </w:tblCellMar>
              </w:tblPrEx>
              <w:trPr>
                <w:trHeight w:val="487" w:hRule="atLeast"/>
                <w:jc w:val="center"/>
              </w:trPr>
              <w:tc>
                <w:tcPr>
                  <w:tcW w:w="3065" w:type="dxa"/>
                  <w:tcBorders>
                    <w:top w:val="nil"/>
                    <w:left w:val="nil"/>
                    <w:bottom w:val="nil"/>
                    <w:right w:val="single" w:color="auto" w:sz="4" w:space="0"/>
                  </w:tcBorders>
                  <w:shd w:val="clear" w:color="auto" w:fill="FFFFFF"/>
                  <w:vAlign w:val="center"/>
                </w:tcPr>
                <w:p w14:paraId="3DFCCEBD">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#第一产业</w:t>
                  </w:r>
                </w:p>
              </w:tc>
              <w:tc>
                <w:tcPr>
                  <w:tcW w:w="1120" w:type="dxa"/>
                  <w:tcBorders>
                    <w:top w:val="nil"/>
                    <w:left w:val="nil"/>
                    <w:bottom w:val="nil"/>
                    <w:right w:val="single" w:color="auto" w:sz="4" w:space="0"/>
                  </w:tcBorders>
                  <w:shd w:val="clear" w:color="auto" w:fill="auto"/>
                  <w:vAlign w:val="bottom"/>
                </w:tcPr>
                <w:p w14:paraId="5352263A">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233736</w:t>
                  </w:r>
                </w:p>
              </w:tc>
              <w:tc>
                <w:tcPr>
                  <w:tcW w:w="905" w:type="dxa"/>
                  <w:tcBorders>
                    <w:top w:val="nil"/>
                    <w:left w:val="nil"/>
                    <w:bottom w:val="nil"/>
                    <w:right w:val="nil"/>
                  </w:tcBorders>
                  <w:shd w:val="clear" w:color="auto" w:fill="auto"/>
                  <w:vAlign w:val="bottom"/>
                </w:tcPr>
                <w:p w14:paraId="60CD2FD2">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4.1</w:t>
                  </w:r>
                </w:p>
              </w:tc>
            </w:tr>
            <w:tr w14:paraId="50DF4041">
              <w:tblPrEx>
                <w:tblCellMar>
                  <w:top w:w="0" w:type="dxa"/>
                  <w:left w:w="108" w:type="dxa"/>
                  <w:bottom w:w="0" w:type="dxa"/>
                  <w:right w:w="108" w:type="dxa"/>
                </w:tblCellMar>
              </w:tblPrEx>
              <w:trPr>
                <w:trHeight w:val="415" w:hRule="atLeast"/>
                <w:jc w:val="center"/>
              </w:trPr>
              <w:tc>
                <w:tcPr>
                  <w:tcW w:w="3065" w:type="dxa"/>
                  <w:tcBorders>
                    <w:top w:val="nil"/>
                    <w:left w:val="nil"/>
                    <w:bottom w:val="nil"/>
                    <w:right w:val="single" w:color="auto" w:sz="4" w:space="0"/>
                  </w:tcBorders>
                  <w:shd w:val="clear" w:color="auto" w:fill="FFFFFF"/>
                  <w:vAlign w:val="center"/>
                </w:tcPr>
                <w:p w14:paraId="45768807">
                  <w:pPr>
                    <w:keepNext w:val="0"/>
                    <w:keepLines w:val="0"/>
                    <w:suppressLineNumbers w:val="0"/>
                    <w:spacing w:before="0" w:beforeAutospacing="0" w:after="0" w:afterAutospacing="0" w:line="220" w:lineRule="exact"/>
                    <w:ind w:left="0" w:right="0" w:firstLine="720" w:firstLineChars="400"/>
                    <w:jc w:val="both"/>
                    <w:rPr>
                      <w:rFonts w:hint="default" w:ascii="Times New Roman" w:hAnsi="Times New Roman" w:cs="Times New Roman"/>
                      <w:sz w:val="18"/>
                      <w:szCs w:val="18"/>
                    </w:rPr>
                  </w:pPr>
                  <w:r>
                    <w:rPr>
                      <w:rFonts w:hint="default" w:ascii="Times New Roman" w:hAnsi="Times New Roman" w:cs="Times New Roman"/>
                      <w:sz w:val="18"/>
                      <w:szCs w:val="18"/>
                    </w:rPr>
                    <w:t>第二产业</w:t>
                  </w:r>
                </w:p>
              </w:tc>
              <w:tc>
                <w:tcPr>
                  <w:tcW w:w="1120" w:type="dxa"/>
                  <w:tcBorders>
                    <w:top w:val="nil"/>
                    <w:left w:val="nil"/>
                    <w:bottom w:val="nil"/>
                    <w:right w:val="single" w:color="auto" w:sz="4" w:space="0"/>
                  </w:tcBorders>
                  <w:shd w:val="clear" w:color="auto" w:fill="auto"/>
                  <w:vAlign w:val="bottom"/>
                </w:tcPr>
                <w:p w14:paraId="3189A40E">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373292</w:t>
                  </w:r>
                </w:p>
              </w:tc>
              <w:tc>
                <w:tcPr>
                  <w:tcW w:w="905" w:type="dxa"/>
                  <w:tcBorders>
                    <w:top w:val="nil"/>
                    <w:left w:val="nil"/>
                    <w:bottom w:val="nil"/>
                    <w:right w:val="nil"/>
                  </w:tcBorders>
                  <w:shd w:val="clear" w:color="auto" w:fill="auto"/>
                  <w:vAlign w:val="bottom"/>
                </w:tcPr>
                <w:p w14:paraId="038C8F20">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0.9</w:t>
                  </w:r>
                </w:p>
              </w:tc>
            </w:tr>
            <w:tr w14:paraId="65D3E5AA">
              <w:tblPrEx>
                <w:tblCellMar>
                  <w:top w:w="0" w:type="dxa"/>
                  <w:left w:w="108" w:type="dxa"/>
                  <w:bottom w:w="0" w:type="dxa"/>
                  <w:right w:w="108" w:type="dxa"/>
                </w:tblCellMar>
              </w:tblPrEx>
              <w:trPr>
                <w:trHeight w:val="427" w:hRule="atLeast"/>
                <w:jc w:val="center"/>
              </w:trPr>
              <w:tc>
                <w:tcPr>
                  <w:tcW w:w="3065" w:type="dxa"/>
                  <w:tcBorders>
                    <w:top w:val="nil"/>
                    <w:left w:val="nil"/>
                    <w:bottom w:val="nil"/>
                    <w:right w:val="single" w:color="auto" w:sz="4" w:space="0"/>
                  </w:tcBorders>
                  <w:shd w:val="clear" w:color="auto" w:fill="FFFFFF"/>
                  <w:vAlign w:val="center"/>
                </w:tcPr>
                <w:p w14:paraId="0C72EE29">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#工业</w:t>
                  </w:r>
                </w:p>
              </w:tc>
              <w:tc>
                <w:tcPr>
                  <w:tcW w:w="1120" w:type="dxa"/>
                  <w:tcBorders>
                    <w:top w:val="nil"/>
                    <w:left w:val="nil"/>
                    <w:bottom w:val="nil"/>
                    <w:right w:val="single" w:color="auto" w:sz="4" w:space="0"/>
                  </w:tcBorders>
                  <w:shd w:val="clear" w:color="auto" w:fill="auto"/>
                  <w:vAlign w:val="bottom"/>
                </w:tcPr>
                <w:p w14:paraId="44C5A612">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340237</w:t>
                  </w:r>
                </w:p>
              </w:tc>
              <w:tc>
                <w:tcPr>
                  <w:tcW w:w="905" w:type="dxa"/>
                  <w:tcBorders>
                    <w:top w:val="nil"/>
                    <w:left w:val="nil"/>
                    <w:bottom w:val="nil"/>
                    <w:right w:val="nil"/>
                  </w:tcBorders>
                  <w:shd w:val="clear" w:color="auto" w:fill="auto"/>
                  <w:vAlign w:val="bottom"/>
                </w:tcPr>
                <w:p w14:paraId="7C3103FC">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1.9</w:t>
                  </w:r>
                </w:p>
              </w:tc>
            </w:tr>
            <w:tr w14:paraId="3156207B">
              <w:tblPrEx>
                <w:tblCellMar>
                  <w:top w:w="0" w:type="dxa"/>
                  <w:left w:w="108" w:type="dxa"/>
                  <w:bottom w:w="0" w:type="dxa"/>
                  <w:right w:w="108" w:type="dxa"/>
                </w:tblCellMar>
              </w:tblPrEx>
              <w:trPr>
                <w:trHeight w:val="475" w:hRule="atLeast"/>
                <w:jc w:val="center"/>
              </w:trPr>
              <w:tc>
                <w:tcPr>
                  <w:tcW w:w="3065" w:type="dxa"/>
                  <w:tcBorders>
                    <w:top w:val="nil"/>
                    <w:left w:val="nil"/>
                    <w:right w:val="single" w:color="auto" w:sz="4" w:space="0"/>
                  </w:tcBorders>
                  <w:shd w:val="clear" w:color="auto" w:fill="FFFFFF"/>
                  <w:vAlign w:val="center"/>
                </w:tcPr>
                <w:p w14:paraId="6AC18174">
                  <w:pPr>
                    <w:keepNext w:val="0"/>
                    <w:keepLines w:val="0"/>
                    <w:suppressLineNumbers w:val="0"/>
                    <w:spacing w:before="0" w:beforeAutospacing="0" w:after="0" w:afterAutospacing="0" w:line="220" w:lineRule="exact"/>
                    <w:ind w:left="0" w:right="0" w:firstLine="720" w:firstLineChars="400"/>
                    <w:jc w:val="both"/>
                    <w:rPr>
                      <w:rFonts w:hint="default" w:ascii="Times New Roman" w:hAnsi="Times New Roman" w:cs="Times New Roman"/>
                      <w:sz w:val="18"/>
                      <w:szCs w:val="18"/>
                    </w:rPr>
                  </w:pPr>
                  <w:r>
                    <w:rPr>
                      <w:rFonts w:hint="default" w:ascii="Times New Roman" w:hAnsi="Times New Roman" w:cs="Times New Roman"/>
                      <w:sz w:val="18"/>
                      <w:szCs w:val="18"/>
                    </w:rPr>
                    <w:t>建筑业</w:t>
                  </w:r>
                </w:p>
              </w:tc>
              <w:tc>
                <w:tcPr>
                  <w:tcW w:w="1120" w:type="dxa"/>
                  <w:tcBorders>
                    <w:top w:val="nil"/>
                    <w:left w:val="nil"/>
                    <w:right w:val="single" w:color="auto" w:sz="4" w:space="0"/>
                  </w:tcBorders>
                  <w:shd w:val="clear" w:color="auto" w:fill="auto"/>
                  <w:vAlign w:val="bottom"/>
                </w:tcPr>
                <w:p w14:paraId="3FDF5F35">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33554</w:t>
                  </w:r>
                </w:p>
              </w:tc>
              <w:tc>
                <w:tcPr>
                  <w:tcW w:w="905" w:type="dxa"/>
                  <w:tcBorders>
                    <w:top w:val="nil"/>
                    <w:left w:val="nil"/>
                    <w:right w:val="nil"/>
                  </w:tcBorders>
                  <w:shd w:val="clear" w:color="auto" w:fill="auto"/>
                  <w:vAlign w:val="bottom"/>
                </w:tcPr>
                <w:p w14:paraId="55EF84FE">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-10.3</w:t>
                  </w:r>
                </w:p>
              </w:tc>
            </w:tr>
            <w:tr w14:paraId="48500666">
              <w:tblPrEx>
                <w:tblCellMar>
                  <w:top w:w="0" w:type="dxa"/>
                  <w:left w:w="108" w:type="dxa"/>
                  <w:bottom w:w="0" w:type="dxa"/>
                  <w:right w:w="108" w:type="dxa"/>
                </w:tblCellMar>
              </w:tblPrEx>
              <w:trPr>
                <w:trHeight w:val="396" w:hRule="atLeast"/>
                <w:jc w:val="center"/>
              </w:trPr>
              <w:tc>
                <w:tcPr>
                  <w:tcW w:w="3065" w:type="dxa"/>
                  <w:tcBorders>
                    <w:top w:val="nil"/>
                    <w:left w:val="nil"/>
                    <w:bottom w:val="single" w:color="auto" w:sz="12" w:space="0"/>
                    <w:right w:val="single" w:color="auto" w:sz="4" w:space="0"/>
                  </w:tcBorders>
                  <w:shd w:val="clear" w:color="auto" w:fill="FFFFFF"/>
                  <w:vAlign w:val="center"/>
                </w:tcPr>
                <w:p w14:paraId="12D28040">
                  <w:pPr>
                    <w:keepNext w:val="0"/>
                    <w:keepLines w:val="0"/>
                    <w:suppressLineNumbers w:val="0"/>
                    <w:spacing w:before="0" w:beforeAutospacing="0" w:after="0" w:afterAutospacing="0" w:line="220" w:lineRule="exact"/>
                    <w:ind w:left="0" w:right="0" w:firstLine="720" w:firstLineChars="400"/>
                    <w:jc w:val="both"/>
                    <w:rPr>
                      <w:rFonts w:hint="default" w:ascii="Times New Roman" w:hAnsi="Times New Roman" w:cs="Times New Roman"/>
                      <w:sz w:val="18"/>
                      <w:szCs w:val="18"/>
                    </w:rPr>
                  </w:pPr>
                  <w:r>
                    <w:rPr>
                      <w:rFonts w:hint="default" w:ascii="Times New Roman" w:hAnsi="Times New Roman" w:cs="Times New Roman"/>
                      <w:sz w:val="18"/>
                      <w:szCs w:val="18"/>
                    </w:rPr>
                    <w:t>第三产业</w:t>
                  </w:r>
                </w:p>
              </w:tc>
              <w:tc>
                <w:tcPr>
                  <w:tcW w:w="1120" w:type="dxa"/>
                  <w:tcBorders>
                    <w:top w:val="nil"/>
                    <w:left w:val="nil"/>
                    <w:bottom w:val="single" w:color="auto" w:sz="12" w:space="0"/>
                    <w:right w:val="single" w:color="auto" w:sz="4" w:space="0"/>
                  </w:tcBorders>
                  <w:shd w:val="clear" w:color="auto" w:fill="auto"/>
                  <w:vAlign w:val="bottom"/>
                </w:tcPr>
                <w:p w14:paraId="49048109">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375284</w:t>
                  </w:r>
                </w:p>
              </w:tc>
              <w:tc>
                <w:tcPr>
                  <w:tcW w:w="905" w:type="dxa"/>
                  <w:tcBorders>
                    <w:top w:val="nil"/>
                    <w:left w:val="nil"/>
                    <w:bottom w:val="single" w:color="auto" w:sz="12" w:space="0"/>
                    <w:right w:val="nil"/>
                  </w:tcBorders>
                  <w:shd w:val="clear" w:color="auto" w:fill="auto"/>
                  <w:vAlign w:val="bottom"/>
                </w:tcPr>
                <w:p w14:paraId="47EE4F7B">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12.6</w:t>
                  </w:r>
                </w:p>
              </w:tc>
            </w:tr>
          </w:tbl>
          <w:p w14:paraId="20ECB291">
            <w:pPr>
              <w:keepNext w:val="0"/>
              <w:keepLines w:val="0"/>
              <w:widowControl/>
              <w:suppressLineNumbers w:val="0"/>
              <w:snapToGrid w:val="0"/>
              <w:spacing w:before="0" w:beforeAutospacing="0" w:after="0" w:afterAutospacing="0" w:line="300" w:lineRule="exact"/>
              <w:ind w:left="0" w:right="0"/>
              <w:jc w:val="left"/>
              <w:rPr>
                <w:rFonts w:hint="default" w:ascii="Times New Roman" w:hAnsi="Times New Roman" w:cs="Times New Roman" w:eastAsiaTheme="minorEastAsia"/>
                <w:kern w:val="0"/>
                <w:sz w:val="16"/>
                <w:szCs w:val="16"/>
              </w:rPr>
            </w:pPr>
            <w:r>
              <w:rPr>
                <w:rFonts w:hint="default" w:ascii="Times New Roman" w:hAnsi="Times New Roman" w:cs="Times New Roman" w:eastAsiaTheme="minorEastAsia"/>
                <w:kern w:val="0"/>
                <w:sz w:val="16"/>
                <w:szCs w:val="16"/>
              </w:rPr>
              <w:t>备注：绝对数按现价计算，增速按可比价计算。</w:t>
            </w:r>
          </w:p>
          <w:p w14:paraId="3D35B2E1">
            <w:pPr>
              <w:keepNext w:val="0"/>
              <w:keepLines w:val="0"/>
              <w:widowControl/>
              <w:suppressLineNumbers w:val="0"/>
              <w:snapToGrid w:val="0"/>
              <w:spacing w:before="0" w:beforeAutospacing="0" w:after="0" w:afterAutospacing="0" w:line="300" w:lineRule="exact"/>
              <w:ind w:left="0" w:right="0"/>
              <w:jc w:val="left"/>
              <w:rPr>
                <w:rFonts w:hint="default" w:ascii="Times New Roman" w:hAnsi="Times New Roman" w:cs="Times New Roman" w:eastAsiaTheme="minorEastAsia"/>
                <w:kern w:val="0"/>
                <w:sz w:val="16"/>
                <w:szCs w:val="16"/>
              </w:rPr>
            </w:pPr>
          </w:p>
          <w:p w14:paraId="60ABB088">
            <w:pPr>
              <w:keepNext w:val="0"/>
              <w:keepLines w:val="0"/>
              <w:widowControl/>
              <w:suppressLineNumbers w:val="0"/>
              <w:snapToGrid w:val="0"/>
              <w:spacing w:before="0" w:beforeAutospacing="0" w:after="0" w:afterAutospacing="0" w:line="300" w:lineRule="exact"/>
              <w:ind w:left="0" w:right="0"/>
              <w:jc w:val="left"/>
              <w:rPr>
                <w:rFonts w:hint="default" w:ascii="Times New Roman" w:hAnsi="Times New Roman" w:cs="Times New Roman" w:eastAsiaTheme="minorEastAsia"/>
                <w:kern w:val="0"/>
                <w:sz w:val="16"/>
                <w:szCs w:val="16"/>
              </w:rPr>
            </w:pPr>
          </w:p>
          <w:p w14:paraId="01EEB64F">
            <w:pPr>
              <w:keepNext w:val="0"/>
              <w:keepLines w:val="0"/>
              <w:widowControl/>
              <w:suppressLineNumbers w:val="0"/>
              <w:snapToGrid w:val="0"/>
              <w:spacing w:before="0" w:beforeAutospacing="0" w:after="0" w:afterAutospacing="0" w:line="280" w:lineRule="exact"/>
              <w:ind w:left="0" w:right="0"/>
              <w:jc w:val="center"/>
              <w:rPr>
                <w:rFonts w:hint="default" w:ascii="Times New Roman" w:hAnsi="Times New Roman" w:eastAsia="黑体" w:cs="Times New Roman"/>
                <w:bCs/>
                <w:sz w:val="28"/>
                <w:szCs w:val="28"/>
              </w:rPr>
            </w:pPr>
            <w:r>
              <w:rPr>
                <w:rFonts w:hint="eastAsia" w:ascii="Times New Roman" w:hAnsi="Times New Roman" w:eastAsia="黑体" w:cs="Times New Roman"/>
                <w:bCs/>
                <w:sz w:val="28"/>
                <w:szCs w:val="28"/>
                <w:lang w:eastAsia="zh-CN"/>
              </w:rPr>
              <w:t>四、</w:t>
            </w:r>
            <w:r>
              <w:rPr>
                <w:rFonts w:hint="default" w:ascii="Times New Roman" w:hAnsi="Times New Roman" w:eastAsia="黑体" w:cs="Times New Roman"/>
                <w:bCs/>
                <w:sz w:val="28"/>
                <w:szCs w:val="28"/>
              </w:rPr>
              <w:t>农业生产情况</w:t>
            </w:r>
          </w:p>
          <w:p w14:paraId="060B57C3">
            <w:pPr>
              <w:keepNext w:val="0"/>
              <w:keepLines w:val="0"/>
              <w:widowControl/>
              <w:suppressLineNumbers w:val="0"/>
              <w:snapToGrid w:val="0"/>
              <w:spacing w:before="0" w:beforeAutospacing="0" w:after="0" w:afterAutospacing="0" w:line="460" w:lineRule="exact"/>
              <w:ind w:left="0" w:right="0"/>
              <w:jc w:val="center"/>
              <w:rPr>
                <w:rFonts w:hint="default" w:ascii="Times New Roman" w:hAnsi="Times New Roman" w:eastAsia="楷体" w:cs="Times New Roman"/>
                <w:bCs/>
                <w:kern w:val="0"/>
                <w:sz w:val="24"/>
                <w:szCs w:val="24"/>
              </w:rPr>
            </w:pPr>
          </w:p>
          <w:tbl>
            <w:tblPr>
              <w:tblStyle w:val="6"/>
              <w:tblW w:w="5755" w:type="dxa"/>
              <w:tblInd w:w="-135" w:type="dxa"/>
              <w:tblLayout w:type="fixed"/>
              <w:tblCellMar>
                <w:top w:w="0" w:type="dxa"/>
                <w:left w:w="108" w:type="dxa"/>
                <w:bottom w:w="0" w:type="dxa"/>
                <w:right w:w="108" w:type="dxa"/>
              </w:tblCellMar>
            </w:tblPr>
            <w:tblGrid>
              <w:gridCol w:w="2116"/>
              <w:gridCol w:w="872"/>
              <w:gridCol w:w="1110"/>
              <w:gridCol w:w="1657"/>
            </w:tblGrid>
            <w:tr w14:paraId="3F1D1A49">
              <w:tblPrEx>
                <w:tblCellMar>
                  <w:top w:w="0" w:type="dxa"/>
                  <w:left w:w="108" w:type="dxa"/>
                  <w:bottom w:w="0" w:type="dxa"/>
                  <w:right w:w="108" w:type="dxa"/>
                </w:tblCellMar>
              </w:tblPrEx>
              <w:trPr>
                <w:trHeight w:val="794" w:hRule="atLeast"/>
              </w:trPr>
              <w:tc>
                <w:tcPr>
                  <w:tcW w:w="2116" w:type="dxa"/>
                  <w:tcBorders>
                    <w:top w:val="single" w:color="auto" w:sz="12" w:space="0"/>
                    <w:left w:val="nil"/>
                    <w:bottom w:val="single" w:color="auto" w:sz="12" w:space="0"/>
                    <w:right w:val="single" w:color="auto" w:sz="4" w:space="0"/>
                  </w:tcBorders>
                  <w:vAlign w:val="center"/>
                </w:tcPr>
                <w:p w14:paraId="06E8E92B">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872" w:type="dxa"/>
                  <w:tcBorders>
                    <w:top w:val="single" w:color="auto" w:sz="12" w:space="0"/>
                    <w:left w:val="nil"/>
                    <w:bottom w:val="single" w:color="auto" w:sz="12" w:space="0"/>
                    <w:right w:val="single" w:color="auto" w:sz="4" w:space="0"/>
                  </w:tcBorders>
                  <w:vAlign w:val="center"/>
                </w:tcPr>
                <w:p w14:paraId="634844E1">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w:t>
                  </w:r>
                </w:p>
              </w:tc>
              <w:tc>
                <w:tcPr>
                  <w:tcW w:w="1110" w:type="dxa"/>
                  <w:tcBorders>
                    <w:top w:val="single" w:color="auto" w:sz="12" w:space="0"/>
                    <w:left w:val="nil"/>
                    <w:bottom w:val="single" w:color="auto" w:sz="12" w:space="0"/>
                    <w:right w:val="single" w:color="auto" w:sz="4" w:space="0"/>
                  </w:tcBorders>
                  <w:vAlign w:val="center"/>
                </w:tcPr>
                <w:p w14:paraId="52A50308">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eastAsia" w:ascii="Times New Roman" w:hAnsi="Times New Roman" w:cs="Times New Roman"/>
                      <w:sz w:val="18"/>
                      <w:szCs w:val="18"/>
                      <w:lang w:val="en-US" w:eastAsia="zh-CN"/>
                    </w:rPr>
                    <w:t>9</w:t>
                  </w:r>
                  <w:r>
                    <w:rPr>
                      <w:rFonts w:hint="default" w:ascii="Times New Roman" w:hAnsi="Times New Roman" w:cs="Times New Roman"/>
                      <w:sz w:val="18"/>
                      <w:szCs w:val="18"/>
                    </w:rPr>
                    <w:t>月止</w:t>
                  </w:r>
                </w:p>
                <w:p w14:paraId="60E08104">
                  <w:pPr>
                    <w:keepNext w:val="0"/>
                    <w:keepLines w:val="0"/>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sz w:val="18"/>
                      <w:szCs w:val="18"/>
                    </w:rPr>
                    <w:t>累计</w:t>
                  </w:r>
                </w:p>
              </w:tc>
              <w:tc>
                <w:tcPr>
                  <w:tcW w:w="1657" w:type="dxa"/>
                  <w:tcBorders>
                    <w:top w:val="single" w:color="auto" w:sz="12" w:space="0"/>
                    <w:left w:val="single" w:color="000000" w:sz="4" w:space="0"/>
                    <w:bottom w:val="single" w:color="auto" w:sz="12" w:space="0"/>
                    <w:right w:val="nil"/>
                  </w:tcBorders>
                  <w:vAlign w:val="center"/>
                </w:tcPr>
                <w:p w14:paraId="30DA7139">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比去年同</w:t>
                  </w:r>
                </w:p>
                <w:p w14:paraId="3B0AE2E4">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期累计±%</w:t>
                  </w:r>
                </w:p>
              </w:tc>
            </w:tr>
            <w:tr w14:paraId="4BB6E1AA">
              <w:tblPrEx>
                <w:tblCellMar>
                  <w:top w:w="0" w:type="dxa"/>
                  <w:left w:w="108" w:type="dxa"/>
                  <w:bottom w:w="0" w:type="dxa"/>
                  <w:right w:w="108" w:type="dxa"/>
                </w:tblCellMar>
              </w:tblPrEx>
              <w:trPr>
                <w:trHeight w:val="504" w:hRule="atLeast"/>
              </w:trPr>
              <w:tc>
                <w:tcPr>
                  <w:tcW w:w="2116" w:type="dxa"/>
                  <w:tcBorders>
                    <w:top w:val="single" w:color="auto" w:sz="12" w:space="0"/>
                    <w:left w:val="nil"/>
                    <w:right w:val="single" w:color="auto" w:sz="4" w:space="0"/>
                  </w:tcBorders>
                  <w:vAlign w:val="center"/>
                </w:tcPr>
                <w:p w14:paraId="49ECC98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农林牧渔业总产值(增速为可比）</w:t>
                  </w:r>
                </w:p>
              </w:tc>
              <w:tc>
                <w:tcPr>
                  <w:tcW w:w="872" w:type="dxa"/>
                  <w:tcBorders>
                    <w:top w:val="single" w:color="auto" w:sz="12" w:space="0"/>
                    <w:left w:val="nil"/>
                    <w:right w:val="single" w:color="auto" w:sz="4" w:space="0"/>
                  </w:tcBorders>
                  <w:vAlign w:val="center"/>
                </w:tcPr>
                <w:p w14:paraId="768A33DF">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single" w:color="auto" w:sz="12" w:space="0"/>
                    <w:left w:val="nil"/>
                    <w:right w:val="single" w:color="auto" w:sz="4" w:space="0"/>
                  </w:tcBorders>
                  <w:vAlign w:val="bottom"/>
                </w:tcPr>
                <w:p w14:paraId="189171E3">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color w:val="auto"/>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507293</w:t>
                  </w:r>
                </w:p>
              </w:tc>
              <w:tc>
                <w:tcPr>
                  <w:tcW w:w="1657" w:type="dxa"/>
                  <w:tcBorders>
                    <w:top w:val="single" w:color="auto" w:sz="12" w:space="0"/>
                    <w:left w:val="nil"/>
                    <w:right w:val="nil"/>
                  </w:tcBorders>
                  <w:shd w:val="clear" w:color="auto" w:fill="auto"/>
                  <w:vAlign w:val="bottom"/>
                </w:tcPr>
                <w:p w14:paraId="0D7541A2">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4.2</w:t>
                  </w:r>
                </w:p>
              </w:tc>
            </w:tr>
            <w:tr w14:paraId="6372E068">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6FD7689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#农业产值</w:t>
                  </w:r>
                </w:p>
              </w:tc>
              <w:tc>
                <w:tcPr>
                  <w:tcW w:w="872" w:type="dxa"/>
                  <w:tcBorders>
                    <w:top w:val="nil"/>
                    <w:left w:val="nil"/>
                    <w:right w:val="single" w:color="auto" w:sz="4" w:space="0"/>
                  </w:tcBorders>
                  <w:shd w:val="clear" w:color="auto" w:fill="auto"/>
                  <w:vAlign w:val="center"/>
                </w:tcPr>
                <w:p w14:paraId="024CADB7">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14:paraId="5D3F39E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宋体" w:hAnsi="宋体" w:eastAsia="宋体" w:cs="宋体"/>
                      <w:i w:val="0"/>
                      <w:iCs w:val="0"/>
                      <w:color w:val="000000"/>
                      <w:kern w:val="0"/>
                      <w:sz w:val="22"/>
                      <w:szCs w:val="22"/>
                      <w:u w:val="none"/>
                      <w:lang w:val="en-US" w:eastAsia="zh-CN" w:bidi="ar"/>
                    </w:rPr>
                    <w:t>437513</w:t>
                  </w:r>
                </w:p>
              </w:tc>
              <w:tc>
                <w:tcPr>
                  <w:tcW w:w="1657" w:type="dxa"/>
                  <w:tcBorders>
                    <w:top w:val="nil"/>
                    <w:left w:val="nil"/>
                    <w:right w:val="nil"/>
                  </w:tcBorders>
                  <w:shd w:val="clear" w:color="auto" w:fill="auto"/>
                  <w:vAlign w:val="bottom"/>
                </w:tcPr>
                <w:p w14:paraId="3C358E27">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4.8</w:t>
                  </w:r>
                </w:p>
              </w:tc>
            </w:tr>
            <w:tr w14:paraId="10FE40F9">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43FC1D1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林业产值</w:t>
                  </w:r>
                </w:p>
              </w:tc>
              <w:tc>
                <w:tcPr>
                  <w:tcW w:w="872" w:type="dxa"/>
                  <w:tcBorders>
                    <w:top w:val="nil"/>
                    <w:left w:val="nil"/>
                    <w:right w:val="single" w:color="auto" w:sz="4" w:space="0"/>
                  </w:tcBorders>
                  <w:shd w:val="clear" w:color="auto" w:fill="auto"/>
                  <w:vAlign w:val="center"/>
                </w:tcPr>
                <w:p w14:paraId="51ECED04">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14:paraId="7196E47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宋体" w:hAnsi="宋体" w:eastAsia="宋体" w:cs="宋体"/>
                      <w:i w:val="0"/>
                      <w:iCs w:val="0"/>
                      <w:color w:val="000000"/>
                      <w:kern w:val="0"/>
                      <w:sz w:val="22"/>
                      <w:szCs w:val="22"/>
                      <w:u w:val="none"/>
                      <w:lang w:val="en-US" w:eastAsia="zh-CN" w:bidi="ar"/>
                    </w:rPr>
                    <w:t>3448</w:t>
                  </w:r>
                </w:p>
              </w:tc>
              <w:tc>
                <w:tcPr>
                  <w:tcW w:w="1657" w:type="dxa"/>
                  <w:tcBorders>
                    <w:top w:val="nil"/>
                    <w:left w:val="nil"/>
                    <w:right w:val="nil"/>
                  </w:tcBorders>
                  <w:shd w:val="clear" w:color="auto" w:fill="auto"/>
                  <w:vAlign w:val="bottom"/>
                </w:tcPr>
                <w:p w14:paraId="724C20BF">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1.2</w:t>
                  </w:r>
                </w:p>
              </w:tc>
            </w:tr>
            <w:tr w14:paraId="674F3647">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187A769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牧业产值</w:t>
                  </w:r>
                </w:p>
              </w:tc>
              <w:tc>
                <w:tcPr>
                  <w:tcW w:w="872" w:type="dxa"/>
                  <w:tcBorders>
                    <w:top w:val="nil"/>
                    <w:left w:val="nil"/>
                    <w:right w:val="single" w:color="auto" w:sz="4" w:space="0"/>
                  </w:tcBorders>
                  <w:shd w:val="clear" w:color="auto" w:fill="auto"/>
                  <w:vAlign w:val="center"/>
                </w:tcPr>
                <w:p w14:paraId="008CBF24">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14:paraId="526EF8A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宋体" w:hAnsi="宋体" w:eastAsia="宋体" w:cs="宋体"/>
                      <w:i w:val="0"/>
                      <w:iCs w:val="0"/>
                      <w:color w:val="000000"/>
                      <w:kern w:val="0"/>
                      <w:sz w:val="22"/>
                      <w:szCs w:val="22"/>
                      <w:u w:val="none"/>
                      <w:lang w:val="en-US" w:eastAsia="zh-CN" w:bidi="ar"/>
                    </w:rPr>
                    <w:t>47537</w:t>
                  </w:r>
                </w:p>
              </w:tc>
              <w:tc>
                <w:tcPr>
                  <w:tcW w:w="1657" w:type="dxa"/>
                  <w:tcBorders>
                    <w:top w:val="nil"/>
                    <w:left w:val="nil"/>
                    <w:right w:val="nil"/>
                  </w:tcBorders>
                  <w:shd w:val="clear" w:color="auto" w:fill="auto"/>
                  <w:vAlign w:val="bottom"/>
                </w:tcPr>
                <w:p w14:paraId="4F60906E">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-0.3</w:t>
                  </w:r>
                </w:p>
              </w:tc>
            </w:tr>
            <w:tr w14:paraId="1C7A49B3">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7C9E150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渔业产值</w:t>
                  </w:r>
                </w:p>
              </w:tc>
              <w:tc>
                <w:tcPr>
                  <w:tcW w:w="872" w:type="dxa"/>
                  <w:tcBorders>
                    <w:top w:val="nil"/>
                    <w:left w:val="nil"/>
                    <w:right w:val="single" w:color="auto" w:sz="4" w:space="0"/>
                  </w:tcBorders>
                  <w:shd w:val="clear" w:color="auto" w:fill="auto"/>
                  <w:vAlign w:val="center"/>
                </w:tcPr>
                <w:p w14:paraId="18935A94">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14:paraId="4A91801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宋体" w:hAnsi="宋体" w:eastAsia="宋体" w:cs="宋体"/>
                      <w:i w:val="0"/>
                      <w:iCs w:val="0"/>
                      <w:color w:val="000000"/>
                      <w:kern w:val="0"/>
                      <w:sz w:val="22"/>
                      <w:szCs w:val="22"/>
                      <w:u w:val="none"/>
                      <w:lang w:val="en-US" w:eastAsia="zh-CN" w:bidi="ar"/>
                    </w:rPr>
                    <w:t>9767</w:t>
                  </w:r>
                </w:p>
              </w:tc>
              <w:tc>
                <w:tcPr>
                  <w:tcW w:w="1657" w:type="dxa"/>
                  <w:tcBorders>
                    <w:top w:val="nil"/>
                    <w:left w:val="nil"/>
                    <w:right w:val="nil"/>
                  </w:tcBorders>
                  <w:shd w:val="clear" w:color="auto" w:fill="auto"/>
                  <w:vAlign w:val="bottom"/>
                </w:tcPr>
                <w:p w14:paraId="0466F657">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3.0</w:t>
                  </w:r>
                </w:p>
              </w:tc>
            </w:tr>
            <w:tr w14:paraId="39C4A125">
              <w:tblPrEx>
                <w:tblCellMar>
                  <w:top w:w="0" w:type="dxa"/>
                  <w:left w:w="108" w:type="dxa"/>
                  <w:bottom w:w="0" w:type="dxa"/>
                  <w:right w:w="108" w:type="dxa"/>
                </w:tblCellMar>
              </w:tblPrEx>
              <w:trPr>
                <w:trHeight w:val="501" w:hRule="atLeast"/>
              </w:trPr>
              <w:tc>
                <w:tcPr>
                  <w:tcW w:w="2116" w:type="dxa"/>
                  <w:tcBorders>
                    <w:top w:val="nil"/>
                    <w:left w:val="nil"/>
                    <w:right w:val="single" w:color="auto" w:sz="4" w:space="0"/>
                  </w:tcBorders>
                  <w:shd w:val="clear" w:color="auto" w:fill="auto"/>
                  <w:vAlign w:val="center"/>
                </w:tcPr>
                <w:p w14:paraId="666C194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农林牧渔专业及辅助性活动产值</w:t>
                  </w:r>
                </w:p>
              </w:tc>
              <w:tc>
                <w:tcPr>
                  <w:tcW w:w="872" w:type="dxa"/>
                  <w:tcBorders>
                    <w:top w:val="nil"/>
                    <w:left w:val="nil"/>
                    <w:right w:val="single" w:color="auto" w:sz="4" w:space="0"/>
                  </w:tcBorders>
                  <w:shd w:val="clear" w:color="auto" w:fill="auto"/>
                  <w:vAlign w:val="center"/>
                </w:tcPr>
                <w:p w14:paraId="397742E3">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14:paraId="288BC3A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宋体" w:hAnsi="宋体" w:eastAsia="宋体" w:cs="宋体"/>
                      <w:i w:val="0"/>
                      <w:iCs w:val="0"/>
                      <w:color w:val="000000"/>
                      <w:kern w:val="0"/>
                      <w:sz w:val="22"/>
                      <w:szCs w:val="22"/>
                      <w:u w:val="none"/>
                      <w:lang w:val="en-US" w:eastAsia="zh-CN" w:bidi="ar"/>
                    </w:rPr>
                    <w:t>9027</w:t>
                  </w:r>
                </w:p>
              </w:tc>
              <w:tc>
                <w:tcPr>
                  <w:tcW w:w="1657" w:type="dxa"/>
                  <w:tcBorders>
                    <w:top w:val="nil"/>
                    <w:left w:val="nil"/>
                    <w:right w:val="nil"/>
                  </w:tcBorders>
                  <w:shd w:val="clear" w:color="auto" w:fill="auto"/>
                  <w:vAlign w:val="bottom"/>
                </w:tcPr>
                <w:p w14:paraId="02C4DC2A">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8.4</w:t>
                  </w:r>
                </w:p>
              </w:tc>
            </w:tr>
            <w:tr w14:paraId="7390702E">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47554FE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粮食作物总产量</w:t>
                  </w:r>
                </w:p>
              </w:tc>
              <w:tc>
                <w:tcPr>
                  <w:tcW w:w="872" w:type="dxa"/>
                  <w:tcBorders>
                    <w:top w:val="nil"/>
                    <w:left w:val="nil"/>
                    <w:right w:val="single" w:color="auto" w:sz="4" w:space="0"/>
                  </w:tcBorders>
                  <w:shd w:val="clear" w:color="auto" w:fill="auto"/>
                  <w:vAlign w:val="center"/>
                </w:tcPr>
                <w:p w14:paraId="6B446093">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14:paraId="0A4CD43A">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w:t>
                  </w:r>
                </w:p>
              </w:tc>
              <w:tc>
                <w:tcPr>
                  <w:tcW w:w="1657" w:type="dxa"/>
                  <w:tcBorders>
                    <w:top w:val="nil"/>
                    <w:left w:val="nil"/>
                    <w:right w:val="nil"/>
                  </w:tcBorders>
                  <w:shd w:val="clear" w:color="auto" w:fill="FFFFFF"/>
                  <w:vAlign w:val="center"/>
                </w:tcPr>
                <w:p w14:paraId="3E5FA30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kern w:val="2"/>
                      <w:sz w:val="20"/>
                      <w:szCs w:val="20"/>
                      <w:u w:val="none"/>
                      <w:lang w:val="en-US" w:eastAsia="zh-CN" w:bidi="ar-SA"/>
                    </w:rPr>
                    <w:t>—</w:t>
                  </w:r>
                </w:p>
              </w:tc>
            </w:tr>
            <w:tr w14:paraId="16686B43">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53FFF90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#小春</w:t>
                  </w:r>
                </w:p>
              </w:tc>
              <w:tc>
                <w:tcPr>
                  <w:tcW w:w="872" w:type="dxa"/>
                  <w:tcBorders>
                    <w:top w:val="nil"/>
                    <w:left w:val="nil"/>
                    <w:right w:val="single" w:color="auto" w:sz="4" w:space="0"/>
                  </w:tcBorders>
                  <w:shd w:val="clear" w:color="auto" w:fill="auto"/>
                  <w:vAlign w:val="center"/>
                </w:tcPr>
                <w:p w14:paraId="59734A1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14:paraId="0D24D3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4814</w:t>
                  </w:r>
                </w:p>
              </w:tc>
              <w:tc>
                <w:tcPr>
                  <w:tcW w:w="1657" w:type="dxa"/>
                  <w:tcBorders>
                    <w:top w:val="nil"/>
                    <w:left w:val="nil"/>
                    <w:right w:val="nil"/>
                  </w:tcBorders>
                  <w:shd w:val="clear" w:color="auto" w:fill="FFFFFF"/>
                  <w:vAlign w:val="bottom"/>
                </w:tcPr>
                <w:p w14:paraId="0927AB50">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-0.3</w:t>
                  </w:r>
                </w:p>
              </w:tc>
            </w:tr>
            <w:tr w14:paraId="534BFFF7">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4EC0BC2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大春</w:t>
                  </w:r>
                </w:p>
              </w:tc>
              <w:tc>
                <w:tcPr>
                  <w:tcW w:w="872" w:type="dxa"/>
                  <w:tcBorders>
                    <w:top w:val="nil"/>
                    <w:left w:val="nil"/>
                    <w:right w:val="single" w:color="auto" w:sz="4" w:space="0"/>
                  </w:tcBorders>
                  <w:shd w:val="clear" w:color="auto" w:fill="auto"/>
                  <w:vAlign w:val="center"/>
                </w:tcPr>
                <w:p w14:paraId="3D670B9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14:paraId="5115AAD5">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w:t>
                  </w:r>
                </w:p>
              </w:tc>
              <w:tc>
                <w:tcPr>
                  <w:tcW w:w="1657" w:type="dxa"/>
                  <w:tcBorders>
                    <w:top w:val="nil"/>
                    <w:left w:val="nil"/>
                    <w:right w:val="nil"/>
                  </w:tcBorders>
                  <w:shd w:val="clear" w:color="auto" w:fill="FFFFFF"/>
                  <w:vAlign w:val="center"/>
                </w:tcPr>
                <w:p w14:paraId="410FE54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kern w:val="2"/>
                      <w:sz w:val="20"/>
                      <w:szCs w:val="20"/>
                      <w:u w:val="none"/>
                      <w:lang w:val="en-US" w:eastAsia="zh-CN" w:bidi="ar-SA"/>
                    </w:rPr>
                    <w:t>—</w:t>
                  </w:r>
                </w:p>
              </w:tc>
            </w:tr>
            <w:tr w14:paraId="3A316561">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463DFA0C">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牲畜存栏:生猪</w:t>
                  </w:r>
                </w:p>
              </w:tc>
              <w:tc>
                <w:tcPr>
                  <w:tcW w:w="872" w:type="dxa"/>
                  <w:tcBorders>
                    <w:top w:val="nil"/>
                    <w:left w:val="nil"/>
                    <w:right w:val="single" w:color="auto" w:sz="4" w:space="0"/>
                  </w:tcBorders>
                  <w:shd w:val="clear" w:color="auto" w:fill="auto"/>
                  <w:vAlign w:val="center"/>
                </w:tcPr>
                <w:p w14:paraId="05BF304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头</w:t>
                  </w:r>
                </w:p>
              </w:tc>
              <w:tc>
                <w:tcPr>
                  <w:tcW w:w="1110" w:type="dxa"/>
                  <w:tcBorders>
                    <w:top w:val="nil"/>
                    <w:left w:val="nil"/>
                    <w:right w:val="single" w:color="auto" w:sz="4" w:space="0"/>
                  </w:tcBorders>
                  <w:shd w:val="clear" w:color="auto" w:fill="FFFFFF"/>
                  <w:vAlign w:val="center"/>
                </w:tcPr>
                <w:p w14:paraId="065669B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134556</w:t>
                  </w:r>
                </w:p>
              </w:tc>
              <w:tc>
                <w:tcPr>
                  <w:tcW w:w="1657" w:type="dxa"/>
                  <w:tcBorders>
                    <w:top w:val="nil"/>
                    <w:left w:val="nil"/>
                    <w:right w:val="nil"/>
                  </w:tcBorders>
                  <w:shd w:val="clear" w:color="auto" w:fill="auto"/>
                  <w:vAlign w:val="bottom"/>
                </w:tcPr>
                <w:p w14:paraId="18C52A8B">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3.1</w:t>
                  </w:r>
                </w:p>
              </w:tc>
            </w:tr>
            <w:tr w14:paraId="0EE33CD4">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24DF70E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牛</w:t>
                  </w:r>
                </w:p>
              </w:tc>
              <w:tc>
                <w:tcPr>
                  <w:tcW w:w="872" w:type="dxa"/>
                  <w:tcBorders>
                    <w:top w:val="nil"/>
                    <w:left w:val="nil"/>
                    <w:right w:val="single" w:color="auto" w:sz="4" w:space="0"/>
                  </w:tcBorders>
                  <w:shd w:val="clear" w:color="auto" w:fill="auto"/>
                  <w:vAlign w:val="center"/>
                </w:tcPr>
                <w:p w14:paraId="22728C58">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头</w:t>
                  </w:r>
                </w:p>
              </w:tc>
              <w:tc>
                <w:tcPr>
                  <w:tcW w:w="1110" w:type="dxa"/>
                  <w:tcBorders>
                    <w:top w:val="nil"/>
                    <w:left w:val="nil"/>
                    <w:right w:val="single" w:color="auto" w:sz="4" w:space="0"/>
                  </w:tcBorders>
                  <w:shd w:val="clear" w:color="auto" w:fill="FFFFFF"/>
                  <w:vAlign w:val="center"/>
                </w:tcPr>
                <w:p w14:paraId="2585567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35157</w:t>
                  </w:r>
                </w:p>
              </w:tc>
              <w:tc>
                <w:tcPr>
                  <w:tcW w:w="1657" w:type="dxa"/>
                  <w:tcBorders>
                    <w:top w:val="nil"/>
                    <w:left w:val="nil"/>
                    <w:right w:val="nil"/>
                  </w:tcBorders>
                  <w:shd w:val="clear" w:color="auto" w:fill="auto"/>
                  <w:vAlign w:val="bottom"/>
                </w:tcPr>
                <w:p w14:paraId="0B706CAA">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w:t>
                  </w:r>
                </w:p>
              </w:tc>
            </w:tr>
            <w:tr w14:paraId="0C80ADFD">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5B8C18E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羊</w:t>
                  </w:r>
                </w:p>
              </w:tc>
              <w:tc>
                <w:tcPr>
                  <w:tcW w:w="872" w:type="dxa"/>
                  <w:tcBorders>
                    <w:top w:val="nil"/>
                    <w:left w:val="nil"/>
                    <w:right w:val="single" w:color="auto" w:sz="4" w:space="0"/>
                  </w:tcBorders>
                  <w:shd w:val="clear" w:color="auto" w:fill="auto"/>
                  <w:vAlign w:val="center"/>
                </w:tcPr>
                <w:p w14:paraId="3B977A57">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只</w:t>
                  </w:r>
                </w:p>
              </w:tc>
              <w:tc>
                <w:tcPr>
                  <w:tcW w:w="1110" w:type="dxa"/>
                  <w:tcBorders>
                    <w:top w:val="nil"/>
                    <w:left w:val="nil"/>
                    <w:right w:val="single" w:color="auto" w:sz="4" w:space="0"/>
                  </w:tcBorders>
                  <w:shd w:val="clear" w:color="auto" w:fill="FFFFFF"/>
                  <w:vAlign w:val="center"/>
                </w:tcPr>
                <w:p w14:paraId="11F17CD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114351</w:t>
                  </w:r>
                </w:p>
              </w:tc>
              <w:tc>
                <w:tcPr>
                  <w:tcW w:w="1657" w:type="dxa"/>
                  <w:tcBorders>
                    <w:top w:val="nil"/>
                    <w:left w:val="nil"/>
                    <w:right w:val="nil"/>
                  </w:tcBorders>
                  <w:shd w:val="clear" w:color="auto" w:fill="auto"/>
                  <w:vAlign w:val="bottom"/>
                </w:tcPr>
                <w:p w14:paraId="4ECB59DE">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-2.5</w:t>
                  </w:r>
                </w:p>
              </w:tc>
            </w:tr>
            <w:tr w14:paraId="0108D966">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5C05E85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牲畜出栏:生猪</w:t>
                  </w:r>
                </w:p>
              </w:tc>
              <w:tc>
                <w:tcPr>
                  <w:tcW w:w="872" w:type="dxa"/>
                  <w:tcBorders>
                    <w:top w:val="nil"/>
                    <w:left w:val="nil"/>
                    <w:right w:val="single" w:color="auto" w:sz="4" w:space="0"/>
                  </w:tcBorders>
                  <w:shd w:val="clear" w:color="auto" w:fill="auto"/>
                  <w:vAlign w:val="center"/>
                </w:tcPr>
                <w:p w14:paraId="6E878860">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头</w:t>
                  </w:r>
                </w:p>
              </w:tc>
              <w:tc>
                <w:tcPr>
                  <w:tcW w:w="1110" w:type="dxa"/>
                  <w:tcBorders>
                    <w:top w:val="nil"/>
                    <w:left w:val="nil"/>
                    <w:right w:val="single" w:color="auto" w:sz="4" w:space="0"/>
                  </w:tcBorders>
                  <w:shd w:val="clear" w:color="auto" w:fill="FFFFFF"/>
                  <w:vAlign w:val="center"/>
                </w:tcPr>
                <w:p w14:paraId="0FC352C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134205</w:t>
                  </w:r>
                </w:p>
              </w:tc>
              <w:tc>
                <w:tcPr>
                  <w:tcW w:w="1657" w:type="dxa"/>
                  <w:tcBorders>
                    <w:top w:val="nil"/>
                    <w:left w:val="nil"/>
                    <w:right w:val="nil"/>
                  </w:tcBorders>
                  <w:shd w:val="clear" w:color="auto" w:fill="auto"/>
                  <w:vAlign w:val="bottom"/>
                </w:tcPr>
                <w:p w14:paraId="6F4BB192">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0.9</w:t>
                  </w:r>
                </w:p>
              </w:tc>
            </w:tr>
            <w:tr w14:paraId="41A7DF64">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6B97DC2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牛</w:t>
                  </w:r>
                </w:p>
              </w:tc>
              <w:tc>
                <w:tcPr>
                  <w:tcW w:w="872" w:type="dxa"/>
                  <w:tcBorders>
                    <w:top w:val="nil"/>
                    <w:left w:val="nil"/>
                    <w:right w:val="single" w:color="auto" w:sz="4" w:space="0"/>
                  </w:tcBorders>
                  <w:shd w:val="clear" w:color="auto" w:fill="auto"/>
                  <w:vAlign w:val="center"/>
                </w:tcPr>
                <w:p w14:paraId="52A1FA57">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头</w:t>
                  </w:r>
                </w:p>
              </w:tc>
              <w:tc>
                <w:tcPr>
                  <w:tcW w:w="1110" w:type="dxa"/>
                  <w:tcBorders>
                    <w:top w:val="nil"/>
                    <w:left w:val="nil"/>
                    <w:right w:val="single" w:color="auto" w:sz="4" w:space="0"/>
                  </w:tcBorders>
                  <w:shd w:val="clear" w:color="auto" w:fill="FFFFFF"/>
                  <w:vAlign w:val="center"/>
                </w:tcPr>
                <w:p w14:paraId="0C9096C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10583</w:t>
                  </w:r>
                </w:p>
              </w:tc>
              <w:tc>
                <w:tcPr>
                  <w:tcW w:w="1657" w:type="dxa"/>
                  <w:tcBorders>
                    <w:top w:val="nil"/>
                    <w:left w:val="nil"/>
                    <w:right w:val="nil"/>
                  </w:tcBorders>
                  <w:shd w:val="clear" w:color="auto" w:fill="auto"/>
                  <w:vAlign w:val="bottom"/>
                </w:tcPr>
                <w:p w14:paraId="43DD609F">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3.8</w:t>
                  </w:r>
                </w:p>
              </w:tc>
            </w:tr>
            <w:tr w14:paraId="6A284602">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4622950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羊</w:t>
                  </w:r>
                </w:p>
              </w:tc>
              <w:tc>
                <w:tcPr>
                  <w:tcW w:w="872" w:type="dxa"/>
                  <w:tcBorders>
                    <w:top w:val="nil"/>
                    <w:left w:val="nil"/>
                    <w:right w:val="single" w:color="auto" w:sz="4" w:space="0"/>
                  </w:tcBorders>
                  <w:shd w:val="clear" w:color="auto" w:fill="auto"/>
                  <w:vAlign w:val="center"/>
                </w:tcPr>
                <w:p w14:paraId="57BF159D">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只</w:t>
                  </w:r>
                </w:p>
              </w:tc>
              <w:tc>
                <w:tcPr>
                  <w:tcW w:w="1110" w:type="dxa"/>
                  <w:tcBorders>
                    <w:top w:val="nil"/>
                    <w:left w:val="nil"/>
                    <w:right w:val="single" w:color="auto" w:sz="4" w:space="0"/>
                  </w:tcBorders>
                  <w:shd w:val="clear" w:color="auto" w:fill="FFFFFF"/>
                  <w:vAlign w:val="center"/>
                </w:tcPr>
                <w:p w14:paraId="03E67D8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76868</w:t>
                  </w:r>
                </w:p>
              </w:tc>
              <w:tc>
                <w:tcPr>
                  <w:tcW w:w="1657" w:type="dxa"/>
                  <w:tcBorders>
                    <w:top w:val="nil"/>
                    <w:left w:val="nil"/>
                    <w:right w:val="nil"/>
                  </w:tcBorders>
                  <w:shd w:val="clear" w:color="auto" w:fill="auto"/>
                  <w:vAlign w:val="bottom"/>
                </w:tcPr>
                <w:p w14:paraId="2E801B42">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-15.3</w:t>
                  </w:r>
                </w:p>
              </w:tc>
            </w:tr>
            <w:tr w14:paraId="1D568041">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6F255D2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家禽</w:t>
                  </w:r>
                </w:p>
              </w:tc>
              <w:tc>
                <w:tcPr>
                  <w:tcW w:w="872" w:type="dxa"/>
                  <w:tcBorders>
                    <w:top w:val="nil"/>
                    <w:left w:val="nil"/>
                    <w:right w:val="single" w:color="auto" w:sz="4" w:space="0"/>
                  </w:tcBorders>
                  <w:shd w:val="clear" w:color="auto" w:fill="auto"/>
                  <w:vAlign w:val="center"/>
                </w:tcPr>
                <w:p w14:paraId="5D7F5859">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只</w:t>
                  </w:r>
                </w:p>
              </w:tc>
              <w:tc>
                <w:tcPr>
                  <w:tcW w:w="1110" w:type="dxa"/>
                  <w:tcBorders>
                    <w:top w:val="nil"/>
                    <w:left w:val="nil"/>
                    <w:right w:val="single" w:color="auto" w:sz="4" w:space="0"/>
                  </w:tcBorders>
                  <w:shd w:val="clear" w:color="auto" w:fill="FFFFFF"/>
                  <w:vAlign w:val="center"/>
                </w:tcPr>
                <w:p w14:paraId="6AFD243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380526</w:t>
                  </w:r>
                </w:p>
              </w:tc>
              <w:tc>
                <w:tcPr>
                  <w:tcW w:w="1657" w:type="dxa"/>
                  <w:tcBorders>
                    <w:top w:val="nil"/>
                    <w:left w:val="nil"/>
                    <w:right w:val="nil"/>
                  </w:tcBorders>
                  <w:shd w:val="clear" w:color="auto" w:fill="auto"/>
                  <w:vAlign w:val="bottom"/>
                </w:tcPr>
                <w:p w14:paraId="0B3DADC5">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-0.3</w:t>
                  </w:r>
                </w:p>
              </w:tc>
            </w:tr>
            <w:tr w14:paraId="2A86FF48">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1A31101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禽蛋产量</w:t>
                  </w:r>
                </w:p>
              </w:tc>
              <w:tc>
                <w:tcPr>
                  <w:tcW w:w="872" w:type="dxa"/>
                  <w:tcBorders>
                    <w:top w:val="nil"/>
                    <w:left w:val="nil"/>
                    <w:right w:val="single" w:color="auto" w:sz="4" w:space="0"/>
                  </w:tcBorders>
                  <w:shd w:val="clear" w:color="auto" w:fill="auto"/>
                  <w:vAlign w:val="center"/>
                </w:tcPr>
                <w:p w14:paraId="568C31BE">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14:paraId="69D30C0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941</w:t>
                  </w:r>
                </w:p>
              </w:tc>
              <w:tc>
                <w:tcPr>
                  <w:tcW w:w="1657" w:type="dxa"/>
                  <w:tcBorders>
                    <w:top w:val="nil"/>
                    <w:left w:val="nil"/>
                    <w:right w:val="nil"/>
                  </w:tcBorders>
                  <w:shd w:val="clear" w:color="auto" w:fill="auto"/>
                  <w:vAlign w:val="bottom"/>
                </w:tcPr>
                <w:p w14:paraId="2F5E7D58">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-4.4</w:t>
                  </w:r>
                </w:p>
              </w:tc>
            </w:tr>
            <w:tr w14:paraId="45D6AC6E">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7FE7A01C">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牛奶产量</w:t>
                  </w:r>
                </w:p>
              </w:tc>
              <w:tc>
                <w:tcPr>
                  <w:tcW w:w="872" w:type="dxa"/>
                  <w:tcBorders>
                    <w:top w:val="nil"/>
                    <w:left w:val="nil"/>
                    <w:right w:val="single" w:color="auto" w:sz="4" w:space="0"/>
                  </w:tcBorders>
                  <w:shd w:val="clear" w:color="auto" w:fill="auto"/>
                  <w:vAlign w:val="center"/>
                </w:tcPr>
                <w:p w14:paraId="591ED0A1">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14:paraId="578E251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1657" w:type="dxa"/>
                  <w:tcBorders>
                    <w:top w:val="nil"/>
                    <w:left w:val="nil"/>
                    <w:right w:val="nil"/>
                  </w:tcBorders>
                  <w:shd w:val="clear" w:color="auto" w:fill="auto"/>
                  <w:vAlign w:val="bottom"/>
                </w:tcPr>
                <w:p w14:paraId="3FF6835A">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-6.4</w:t>
                  </w:r>
                </w:p>
              </w:tc>
            </w:tr>
            <w:tr w14:paraId="40EA2BF0">
              <w:tblPrEx>
                <w:tblCellMar>
                  <w:top w:w="0" w:type="dxa"/>
                  <w:left w:w="108" w:type="dxa"/>
                  <w:bottom w:w="0" w:type="dxa"/>
                  <w:right w:w="108" w:type="dxa"/>
                </w:tblCellMar>
              </w:tblPrEx>
              <w:trPr>
                <w:trHeight w:val="336" w:hRule="atLeast"/>
              </w:trPr>
              <w:tc>
                <w:tcPr>
                  <w:tcW w:w="2116" w:type="dxa"/>
                  <w:tcBorders>
                    <w:top w:val="nil"/>
                    <w:left w:val="nil"/>
                    <w:bottom w:val="nil"/>
                    <w:right w:val="single" w:color="auto" w:sz="4" w:space="0"/>
                  </w:tcBorders>
                  <w:shd w:val="clear" w:color="auto" w:fill="auto"/>
                  <w:vAlign w:val="center"/>
                </w:tcPr>
                <w:p w14:paraId="55B6658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蔬菜产量（含食用菌）</w:t>
                  </w:r>
                </w:p>
              </w:tc>
              <w:tc>
                <w:tcPr>
                  <w:tcW w:w="872" w:type="dxa"/>
                  <w:tcBorders>
                    <w:top w:val="nil"/>
                    <w:left w:val="nil"/>
                    <w:bottom w:val="nil"/>
                    <w:right w:val="single" w:color="auto" w:sz="4" w:space="0"/>
                  </w:tcBorders>
                  <w:shd w:val="clear" w:color="auto" w:fill="auto"/>
                  <w:vAlign w:val="center"/>
                </w:tcPr>
                <w:p w14:paraId="206F4516">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bottom w:val="nil"/>
                    <w:right w:val="single" w:color="auto" w:sz="4" w:space="0"/>
                  </w:tcBorders>
                  <w:shd w:val="clear" w:color="auto" w:fill="FFFFFF"/>
                  <w:vAlign w:val="bottom"/>
                </w:tcPr>
                <w:p w14:paraId="27728D0F">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color w:val="auto"/>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548795.7</w:t>
                  </w:r>
                </w:p>
              </w:tc>
              <w:tc>
                <w:tcPr>
                  <w:tcW w:w="1657" w:type="dxa"/>
                  <w:tcBorders>
                    <w:top w:val="nil"/>
                    <w:left w:val="nil"/>
                    <w:bottom w:val="nil"/>
                    <w:right w:val="nil"/>
                  </w:tcBorders>
                  <w:shd w:val="clear" w:color="auto" w:fill="auto"/>
                  <w:vAlign w:val="bottom"/>
                </w:tcPr>
                <w:p w14:paraId="29314D63">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4.7</w:t>
                  </w:r>
                </w:p>
              </w:tc>
            </w:tr>
            <w:tr w14:paraId="64B0B5A8">
              <w:tblPrEx>
                <w:tblCellMar>
                  <w:top w:w="0" w:type="dxa"/>
                  <w:left w:w="108" w:type="dxa"/>
                  <w:bottom w:w="0" w:type="dxa"/>
                  <w:right w:w="108" w:type="dxa"/>
                </w:tblCellMar>
              </w:tblPrEx>
              <w:trPr>
                <w:trHeight w:val="336" w:hRule="atLeast"/>
              </w:trPr>
              <w:tc>
                <w:tcPr>
                  <w:tcW w:w="2116" w:type="dxa"/>
                  <w:tcBorders>
                    <w:left w:val="nil"/>
                    <w:bottom w:val="single" w:color="auto" w:sz="12" w:space="0"/>
                    <w:right w:val="single" w:color="auto" w:sz="4" w:space="0"/>
                  </w:tcBorders>
                  <w:vAlign w:val="center"/>
                </w:tcPr>
                <w:p w14:paraId="17E77A38">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水果产量</w:t>
                  </w:r>
                </w:p>
              </w:tc>
              <w:tc>
                <w:tcPr>
                  <w:tcW w:w="872" w:type="dxa"/>
                  <w:tcBorders>
                    <w:left w:val="nil"/>
                    <w:bottom w:val="single" w:color="auto" w:sz="12" w:space="0"/>
                    <w:right w:val="single" w:color="auto" w:sz="4" w:space="0"/>
                  </w:tcBorders>
                  <w:vAlign w:val="center"/>
                </w:tcPr>
                <w:p w14:paraId="7A89BDC0">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left w:val="nil"/>
                    <w:bottom w:val="single" w:color="auto" w:sz="12" w:space="0"/>
                    <w:right w:val="single" w:color="auto" w:sz="4" w:space="0"/>
                  </w:tcBorders>
                  <w:vAlign w:val="bottom"/>
                </w:tcPr>
                <w:p w14:paraId="41E17AC8">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color w:val="auto"/>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223587.13</w:t>
                  </w:r>
                </w:p>
              </w:tc>
              <w:tc>
                <w:tcPr>
                  <w:tcW w:w="1657" w:type="dxa"/>
                  <w:tcBorders>
                    <w:left w:val="nil"/>
                    <w:bottom w:val="single" w:color="auto" w:sz="12" w:space="0"/>
                    <w:right w:val="nil"/>
                  </w:tcBorders>
                  <w:shd w:val="clear" w:color="auto" w:fill="auto"/>
                  <w:vAlign w:val="bottom"/>
                </w:tcPr>
                <w:p w14:paraId="22F06353">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6.6</w:t>
                  </w:r>
                </w:p>
              </w:tc>
            </w:tr>
            <w:tr w14:paraId="57F25F07">
              <w:tblPrEx>
                <w:tblCellMar>
                  <w:top w:w="0" w:type="dxa"/>
                  <w:left w:w="108" w:type="dxa"/>
                  <w:bottom w:w="0" w:type="dxa"/>
                  <w:right w:w="108" w:type="dxa"/>
                </w:tblCellMar>
              </w:tblPrEx>
              <w:trPr>
                <w:trHeight w:val="490" w:hRule="atLeast"/>
              </w:trPr>
              <w:tc>
                <w:tcPr>
                  <w:tcW w:w="5755" w:type="dxa"/>
                  <w:gridSpan w:val="4"/>
                  <w:tcBorders>
                    <w:top w:val="single" w:color="auto" w:sz="12" w:space="0"/>
                    <w:left w:val="nil"/>
                    <w:bottom w:val="nil"/>
                    <w:right w:val="nil"/>
                  </w:tcBorders>
                  <w:vAlign w:val="center"/>
                </w:tcPr>
                <w:p w14:paraId="21857698">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kern w:val="0"/>
                      <w:sz w:val="16"/>
                      <w:szCs w:val="16"/>
                    </w:rPr>
                  </w:pPr>
                  <w:r>
                    <w:rPr>
                      <w:rFonts w:hint="default" w:ascii="Times New Roman" w:hAnsi="Times New Roman" w:cs="Times New Roman" w:eastAsiaTheme="minorEastAsia"/>
                      <w:spacing w:val="-11"/>
                      <w:kern w:val="0"/>
                      <w:sz w:val="16"/>
                      <w:szCs w:val="16"/>
                    </w:rPr>
                    <w:t>备注：产值绝对数为现价，增速为可比价；水果产量包含园林水果产量和瓜果产量。</w:t>
                  </w:r>
                </w:p>
              </w:tc>
            </w:tr>
          </w:tbl>
          <w:p w14:paraId="5C30D801">
            <w:pPr>
              <w:keepNext w:val="0"/>
              <w:keepLines w:val="0"/>
              <w:widowControl/>
              <w:suppressLineNumbers w:val="0"/>
              <w:snapToGrid w:val="0"/>
              <w:spacing w:before="0" w:beforeAutospacing="0" w:after="0" w:afterAutospacing="0" w:line="460" w:lineRule="exact"/>
              <w:ind w:left="0" w:right="0"/>
              <w:jc w:val="both"/>
              <w:rPr>
                <w:rFonts w:hint="default" w:ascii="Times New Roman" w:hAnsi="Times New Roman" w:eastAsia="楷体" w:cs="Times New Roman"/>
                <w:bCs/>
                <w:kern w:val="0"/>
                <w:sz w:val="24"/>
                <w:szCs w:val="24"/>
              </w:rPr>
            </w:pPr>
          </w:p>
          <w:p w14:paraId="2B4C2EEE">
            <w:pPr>
              <w:keepNext w:val="0"/>
              <w:keepLines w:val="0"/>
              <w:widowControl/>
              <w:suppressLineNumbers w:val="0"/>
              <w:snapToGrid w:val="0"/>
              <w:spacing w:before="0" w:beforeAutospacing="0" w:after="0" w:afterAutospacing="0" w:line="460" w:lineRule="exact"/>
              <w:ind w:left="0" w:right="0"/>
              <w:jc w:val="center"/>
              <w:rPr>
                <w:rFonts w:hint="default" w:ascii="Times New Roman" w:hAnsi="Times New Roman" w:cs="Times New Roman"/>
              </w:rPr>
            </w:pPr>
            <w:r>
              <w:rPr>
                <w:rFonts w:hint="eastAsia" w:ascii="Times New Roman" w:hAnsi="Times New Roman" w:eastAsia="黑体" w:cs="Times New Roman"/>
                <w:bCs/>
                <w:sz w:val="28"/>
                <w:szCs w:val="28"/>
                <w:lang w:eastAsia="zh-CN"/>
              </w:rPr>
              <w:t>五、</w:t>
            </w:r>
            <w:r>
              <w:rPr>
                <w:rFonts w:hint="default" w:ascii="Times New Roman" w:hAnsi="Times New Roman" w:eastAsia="黑体" w:cs="Times New Roman"/>
                <w:bCs/>
                <w:sz w:val="28"/>
                <w:szCs w:val="28"/>
              </w:rPr>
              <w:t>规模以上工业企业</w:t>
            </w:r>
            <w:r>
              <w:rPr>
                <w:rFonts w:hint="default" w:ascii="Times New Roman" w:hAnsi="Times New Roman" w:eastAsia="黑体" w:cs="Times New Roman"/>
                <w:bCs/>
                <w:sz w:val="28"/>
                <w:szCs w:val="28"/>
                <w:lang w:val="en-US" w:eastAsia="zh-CN"/>
              </w:rPr>
              <w:t>主要经济指标</w:t>
            </w:r>
          </w:p>
          <w:p w14:paraId="770466EE">
            <w:pPr>
              <w:keepNext w:val="0"/>
              <w:keepLines w:val="0"/>
              <w:suppressLineNumbers w:val="0"/>
              <w:snapToGrid w:val="0"/>
              <w:spacing w:before="0" w:beforeAutospacing="0" w:after="0" w:afterAutospacing="0" w:line="20" w:lineRule="exact"/>
              <w:ind w:left="0" w:right="0"/>
              <w:rPr>
                <w:rFonts w:hint="default" w:ascii="Times New Roman" w:hAnsi="Times New Roman" w:eastAsia="方正小标宋简体" w:cs="Times New Roman"/>
                <w:bCs/>
                <w:kern w:val="0"/>
                <w:sz w:val="30"/>
                <w:szCs w:val="30"/>
              </w:rPr>
            </w:pPr>
          </w:p>
          <w:tbl>
            <w:tblPr>
              <w:tblStyle w:val="6"/>
              <w:tblW w:w="5960" w:type="dxa"/>
              <w:jc w:val="center"/>
              <w:tblLayout w:type="fixed"/>
              <w:tblCellMar>
                <w:top w:w="0" w:type="dxa"/>
                <w:left w:w="108" w:type="dxa"/>
                <w:bottom w:w="0" w:type="dxa"/>
                <w:right w:w="108" w:type="dxa"/>
              </w:tblCellMar>
            </w:tblPr>
            <w:tblGrid>
              <w:gridCol w:w="1860"/>
              <w:gridCol w:w="689"/>
              <w:gridCol w:w="1014"/>
              <w:gridCol w:w="1080"/>
              <w:gridCol w:w="893"/>
              <w:gridCol w:w="424"/>
            </w:tblGrid>
            <w:tr w14:paraId="279DFE1C">
              <w:tblPrEx>
                <w:tblCellMar>
                  <w:top w:w="0" w:type="dxa"/>
                  <w:left w:w="108" w:type="dxa"/>
                  <w:bottom w:w="0" w:type="dxa"/>
                  <w:right w:w="108" w:type="dxa"/>
                </w:tblCellMar>
              </w:tblPrEx>
              <w:trPr>
                <w:trHeight w:val="907" w:hRule="atLeast"/>
                <w:jc w:val="center"/>
              </w:trPr>
              <w:tc>
                <w:tcPr>
                  <w:tcW w:w="1860" w:type="dxa"/>
                  <w:tcBorders>
                    <w:top w:val="single" w:color="auto" w:sz="12" w:space="0"/>
                    <w:left w:val="nil"/>
                    <w:bottom w:val="single" w:color="auto" w:sz="12" w:space="0"/>
                    <w:right w:val="single" w:color="auto" w:sz="4" w:space="0"/>
                  </w:tcBorders>
                  <w:vAlign w:val="center"/>
                </w:tcPr>
                <w:p w14:paraId="255D6A28">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689" w:type="dxa"/>
                  <w:tcBorders>
                    <w:top w:val="single" w:color="auto" w:sz="12" w:space="0"/>
                    <w:left w:val="nil"/>
                    <w:bottom w:val="single" w:color="auto" w:sz="12" w:space="0"/>
                    <w:right w:val="single" w:color="auto" w:sz="4" w:space="0"/>
                  </w:tcBorders>
                  <w:vAlign w:val="center"/>
                </w:tcPr>
                <w:p w14:paraId="661EEAE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单位</w:t>
                  </w:r>
                </w:p>
              </w:tc>
              <w:tc>
                <w:tcPr>
                  <w:tcW w:w="1014" w:type="dxa"/>
                  <w:tcBorders>
                    <w:top w:val="single" w:color="auto" w:sz="12" w:space="0"/>
                    <w:left w:val="nil"/>
                    <w:bottom w:val="single" w:color="auto" w:sz="12" w:space="0"/>
                    <w:right w:val="single" w:color="auto" w:sz="4" w:space="0"/>
                  </w:tcBorders>
                  <w:vAlign w:val="center"/>
                </w:tcPr>
                <w:p w14:paraId="0A019834">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eastAsia" w:ascii="Times New Roman" w:hAnsi="Times New Roman" w:cs="Times New Roman"/>
                      <w:kern w:val="0"/>
                      <w:sz w:val="18"/>
                      <w:szCs w:val="18"/>
                      <w:lang w:val="en-US" w:eastAsia="zh-CN"/>
                    </w:rPr>
                    <w:t>9</w:t>
                  </w:r>
                  <w:r>
                    <w:rPr>
                      <w:rFonts w:hint="default" w:ascii="Times New Roman" w:hAnsi="Times New Roman" w:cs="Times New Roman"/>
                      <w:kern w:val="0"/>
                      <w:sz w:val="18"/>
                      <w:szCs w:val="18"/>
                    </w:rPr>
                    <w:t>月止</w:t>
                  </w:r>
                </w:p>
                <w:p w14:paraId="2BC6193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c>
                <w:tcPr>
                  <w:tcW w:w="1080" w:type="dxa"/>
                  <w:tcBorders>
                    <w:top w:val="single" w:color="auto" w:sz="12" w:space="0"/>
                    <w:left w:val="nil"/>
                    <w:bottom w:val="single" w:color="auto" w:sz="12" w:space="0"/>
                    <w:right w:val="single" w:color="auto" w:sz="4" w:space="0"/>
                  </w:tcBorders>
                  <w:vAlign w:val="center"/>
                </w:tcPr>
                <w:p w14:paraId="34361A7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rPr>
                    <w:t>同期</w:t>
                  </w:r>
                  <w:r>
                    <w:rPr>
                      <w:rFonts w:hint="default" w:ascii="Times New Roman" w:hAnsi="Times New Roman" w:cs="Times New Roman"/>
                      <w:kern w:val="0"/>
                      <w:sz w:val="18"/>
                      <w:szCs w:val="18"/>
                      <w:lang w:val="en-US" w:eastAsia="zh-CN"/>
                    </w:rPr>
                    <w:t>累计</w:t>
                  </w:r>
                </w:p>
              </w:tc>
              <w:tc>
                <w:tcPr>
                  <w:tcW w:w="1317" w:type="dxa"/>
                  <w:gridSpan w:val="2"/>
                  <w:tcBorders>
                    <w:top w:val="single" w:color="auto" w:sz="12" w:space="0"/>
                    <w:left w:val="single" w:color="auto" w:sz="4" w:space="0"/>
                    <w:bottom w:val="single" w:color="auto" w:sz="12" w:space="0"/>
                    <w:right w:val="nil"/>
                  </w:tcBorders>
                  <w:vAlign w:val="center"/>
                </w:tcPr>
                <w:p w14:paraId="5141DF0C">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比同期</w:t>
                  </w:r>
                </w:p>
                <w:p w14:paraId="18A650FD">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r>
            <w:tr w14:paraId="288DDEC4">
              <w:tblPrEx>
                <w:tblCellMar>
                  <w:top w:w="0" w:type="dxa"/>
                  <w:left w:w="108" w:type="dxa"/>
                  <w:bottom w:w="0" w:type="dxa"/>
                  <w:right w:w="108" w:type="dxa"/>
                </w:tblCellMar>
              </w:tblPrEx>
              <w:trPr>
                <w:trHeight w:val="924" w:hRule="atLeast"/>
                <w:jc w:val="center"/>
              </w:trPr>
              <w:tc>
                <w:tcPr>
                  <w:tcW w:w="1860" w:type="dxa"/>
                  <w:tcBorders>
                    <w:top w:val="single" w:color="auto" w:sz="12" w:space="0"/>
                    <w:right w:val="single" w:color="auto" w:sz="4" w:space="0"/>
                  </w:tcBorders>
                  <w:vAlign w:val="center"/>
                </w:tcPr>
                <w:p w14:paraId="345EA6B6">
                  <w:pPr>
                    <w:keepNext w:val="0"/>
                    <w:keepLines w:val="0"/>
                    <w:suppressLineNumbers w:val="0"/>
                    <w:spacing w:before="0" w:beforeAutospacing="0" w:after="0" w:afterAutospacing="0"/>
                    <w:ind w:left="0" w:right="0"/>
                    <w:jc w:val="center"/>
                    <w:rPr>
                      <w:rFonts w:hint="default" w:ascii="Times New Roman" w:hAnsi="Times New Roman" w:cs="Times New Roman"/>
                      <w:bCs/>
                      <w:sz w:val="18"/>
                      <w:szCs w:val="18"/>
                    </w:rPr>
                  </w:pPr>
                  <w:r>
                    <w:rPr>
                      <w:rFonts w:hint="default" w:ascii="Times New Roman" w:hAnsi="Times New Roman" w:cs="Times New Roman"/>
                      <w:bCs/>
                      <w:sz w:val="18"/>
                      <w:szCs w:val="18"/>
                    </w:rPr>
                    <w:t>企业单位数</w:t>
                  </w:r>
                </w:p>
              </w:tc>
              <w:tc>
                <w:tcPr>
                  <w:tcW w:w="689" w:type="dxa"/>
                  <w:tcBorders>
                    <w:top w:val="single" w:color="auto" w:sz="12" w:space="0"/>
                    <w:left w:val="single" w:color="auto" w:sz="4" w:space="0"/>
                    <w:right w:val="single" w:color="auto" w:sz="4" w:space="0"/>
                  </w:tcBorders>
                  <w:vAlign w:val="center"/>
                </w:tcPr>
                <w:p w14:paraId="1D82134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1014" w:type="dxa"/>
                  <w:tcBorders>
                    <w:top w:val="single" w:color="auto" w:sz="12" w:space="0"/>
                    <w:left w:val="single" w:color="auto" w:sz="4" w:space="0"/>
                    <w:right w:val="single" w:color="auto" w:sz="4" w:space="0"/>
                  </w:tcBorders>
                  <w:shd w:val="clear" w:color="auto" w:fill="auto"/>
                  <w:vAlign w:val="center"/>
                </w:tcPr>
                <w:p w14:paraId="0406D6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85</w:t>
                  </w:r>
                </w:p>
              </w:tc>
              <w:tc>
                <w:tcPr>
                  <w:tcW w:w="1080" w:type="dxa"/>
                  <w:tcBorders>
                    <w:top w:val="single" w:color="auto" w:sz="12" w:space="0"/>
                    <w:left w:val="single" w:color="auto" w:sz="4" w:space="0"/>
                    <w:right w:val="single" w:color="auto" w:sz="4" w:space="0"/>
                  </w:tcBorders>
                  <w:shd w:val="clear" w:color="auto" w:fill="auto"/>
                  <w:vAlign w:val="center"/>
                </w:tcPr>
                <w:p w14:paraId="1F5F70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80</w:t>
                  </w:r>
                </w:p>
              </w:tc>
              <w:tc>
                <w:tcPr>
                  <w:tcW w:w="1317" w:type="dxa"/>
                  <w:gridSpan w:val="2"/>
                  <w:tcBorders>
                    <w:top w:val="single" w:color="auto" w:sz="12" w:space="0"/>
                    <w:left w:val="single" w:color="auto" w:sz="4" w:space="0"/>
                  </w:tcBorders>
                  <w:shd w:val="clear" w:color="auto" w:fill="auto"/>
                  <w:vAlign w:val="center"/>
                </w:tcPr>
                <w:p w14:paraId="258427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6.3</w:t>
                  </w:r>
                </w:p>
              </w:tc>
            </w:tr>
            <w:tr w14:paraId="7FB5123F">
              <w:tblPrEx>
                <w:tblCellMar>
                  <w:top w:w="0" w:type="dxa"/>
                  <w:left w:w="108" w:type="dxa"/>
                  <w:bottom w:w="0" w:type="dxa"/>
                  <w:right w:w="108" w:type="dxa"/>
                </w:tblCellMar>
              </w:tblPrEx>
              <w:trPr>
                <w:trHeight w:val="769" w:hRule="atLeast"/>
                <w:jc w:val="center"/>
              </w:trPr>
              <w:tc>
                <w:tcPr>
                  <w:tcW w:w="1860" w:type="dxa"/>
                  <w:tcBorders>
                    <w:right w:val="single" w:color="auto" w:sz="4" w:space="0"/>
                  </w:tcBorders>
                  <w:vAlign w:val="center"/>
                </w:tcPr>
                <w:p w14:paraId="28D2446D">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#亏损企业数</w:t>
                  </w:r>
                </w:p>
              </w:tc>
              <w:tc>
                <w:tcPr>
                  <w:tcW w:w="689" w:type="dxa"/>
                  <w:tcBorders>
                    <w:left w:val="single" w:color="auto" w:sz="4" w:space="0"/>
                    <w:right w:val="single" w:color="auto" w:sz="4" w:space="0"/>
                  </w:tcBorders>
                  <w:vAlign w:val="center"/>
                </w:tcPr>
                <w:p w14:paraId="7BFBC0B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1014" w:type="dxa"/>
                  <w:tcBorders>
                    <w:left w:val="single" w:color="auto" w:sz="4" w:space="0"/>
                    <w:right w:val="single" w:color="auto" w:sz="4" w:space="0"/>
                  </w:tcBorders>
                  <w:shd w:val="clear" w:color="auto" w:fill="auto"/>
                  <w:vAlign w:val="center"/>
                </w:tcPr>
                <w:p w14:paraId="2981B0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26</w:t>
                  </w:r>
                </w:p>
              </w:tc>
              <w:tc>
                <w:tcPr>
                  <w:tcW w:w="1080" w:type="dxa"/>
                  <w:tcBorders>
                    <w:left w:val="single" w:color="auto" w:sz="4" w:space="0"/>
                    <w:right w:val="single" w:color="auto" w:sz="4" w:space="0"/>
                  </w:tcBorders>
                  <w:shd w:val="clear" w:color="auto" w:fill="auto"/>
                  <w:vAlign w:val="center"/>
                </w:tcPr>
                <w:p w14:paraId="7C830B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29</w:t>
                  </w:r>
                </w:p>
              </w:tc>
              <w:tc>
                <w:tcPr>
                  <w:tcW w:w="1317" w:type="dxa"/>
                  <w:gridSpan w:val="2"/>
                  <w:tcBorders>
                    <w:left w:val="single" w:color="auto" w:sz="4" w:space="0"/>
                  </w:tcBorders>
                  <w:shd w:val="clear" w:color="auto" w:fill="auto"/>
                  <w:vAlign w:val="center"/>
                </w:tcPr>
                <w:p w14:paraId="1AE3E6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-10.3</w:t>
                  </w:r>
                </w:p>
              </w:tc>
            </w:tr>
            <w:tr w14:paraId="4DB3A199">
              <w:tblPrEx>
                <w:tblCellMar>
                  <w:top w:w="0" w:type="dxa"/>
                  <w:left w:w="108" w:type="dxa"/>
                  <w:bottom w:w="0" w:type="dxa"/>
                  <w:right w:w="108" w:type="dxa"/>
                </w:tblCellMar>
              </w:tblPrEx>
              <w:trPr>
                <w:trHeight w:val="769" w:hRule="atLeast"/>
                <w:jc w:val="center"/>
              </w:trPr>
              <w:tc>
                <w:tcPr>
                  <w:tcW w:w="1860" w:type="dxa"/>
                  <w:tcBorders>
                    <w:left w:val="nil"/>
                    <w:bottom w:val="nil"/>
                    <w:right w:val="single" w:color="auto" w:sz="4" w:space="0"/>
                  </w:tcBorders>
                  <w:vAlign w:val="center"/>
                </w:tcPr>
                <w:p w14:paraId="04F152F4">
                  <w:pPr>
                    <w:keepNext w:val="0"/>
                    <w:keepLines w:val="0"/>
                    <w:suppressLineNumbers w:val="0"/>
                    <w:spacing w:before="0" w:beforeAutospacing="0" w:after="0" w:afterAutospacing="0" w:line="240" w:lineRule="auto"/>
                    <w:ind w:left="105" w:leftChars="50" w:right="0" w:firstLine="90" w:firstLineChars="50"/>
                    <w:jc w:val="center"/>
                    <w:rPr>
                      <w:rFonts w:hint="default" w:ascii="Times New Roman" w:hAnsi="Times New Roman" w:cs="Times New Roman"/>
                      <w:sz w:val="18"/>
                      <w:szCs w:val="18"/>
                    </w:rPr>
                  </w:pPr>
                  <w:r>
                    <w:rPr>
                      <w:rFonts w:hint="default" w:ascii="Times New Roman" w:hAnsi="Times New Roman" w:cs="Times New Roman"/>
                      <w:sz w:val="18"/>
                      <w:szCs w:val="18"/>
                    </w:rPr>
                    <w:t>亏损面</w:t>
                  </w:r>
                </w:p>
              </w:tc>
              <w:tc>
                <w:tcPr>
                  <w:tcW w:w="689" w:type="dxa"/>
                  <w:tcBorders>
                    <w:left w:val="nil"/>
                    <w:bottom w:val="nil"/>
                    <w:right w:val="single" w:color="auto" w:sz="4" w:space="0"/>
                  </w:tcBorders>
                  <w:vAlign w:val="center"/>
                </w:tcPr>
                <w:p w14:paraId="375632E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14" w:type="dxa"/>
                  <w:tcBorders>
                    <w:left w:val="nil"/>
                    <w:bottom w:val="nil"/>
                    <w:right w:val="single" w:color="auto" w:sz="4" w:space="0"/>
                  </w:tcBorders>
                  <w:shd w:val="clear" w:color="auto" w:fill="auto"/>
                  <w:vAlign w:val="center"/>
                </w:tcPr>
                <w:p w14:paraId="796322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30.6</w:t>
                  </w:r>
                </w:p>
              </w:tc>
              <w:tc>
                <w:tcPr>
                  <w:tcW w:w="1080" w:type="dxa"/>
                  <w:tcBorders>
                    <w:left w:val="nil"/>
                    <w:bottom w:val="nil"/>
                    <w:right w:val="single" w:color="auto" w:sz="4" w:space="0"/>
                  </w:tcBorders>
                  <w:shd w:val="clear" w:color="auto" w:fill="auto"/>
                  <w:vAlign w:val="center"/>
                </w:tcPr>
                <w:p w14:paraId="7DD682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36.3</w:t>
                  </w:r>
                </w:p>
              </w:tc>
              <w:tc>
                <w:tcPr>
                  <w:tcW w:w="1317" w:type="dxa"/>
                  <w:gridSpan w:val="2"/>
                  <w:tcBorders>
                    <w:left w:val="single" w:color="auto" w:sz="4" w:space="0"/>
                    <w:bottom w:val="nil"/>
                    <w:right w:val="nil"/>
                  </w:tcBorders>
                  <w:shd w:val="clear" w:color="auto" w:fill="auto"/>
                  <w:vAlign w:val="center"/>
                </w:tcPr>
                <w:p w14:paraId="5DD2DC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-5.7</w:t>
                  </w:r>
                </w:p>
              </w:tc>
            </w:tr>
            <w:tr w14:paraId="21B11EB9">
              <w:tblPrEx>
                <w:tblCellMar>
                  <w:top w:w="0" w:type="dxa"/>
                  <w:left w:w="108" w:type="dxa"/>
                  <w:bottom w:w="0" w:type="dxa"/>
                  <w:right w:w="108" w:type="dxa"/>
                </w:tblCellMar>
              </w:tblPrEx>
              <w:trPr>
                <w:trHeight w:val="792" w:hRule="atLeast"/>
                <w:jc w:val="center"/>
              </w:trPr>
              <w:tc>
                <w:tcPr>
                  <w:tcW w:w="1860" w:type="dxa"/>
                  <w:tcBorders>
                    <w:top w:val="nil"/>
                    <w:left w:val="nil"/>
                    <w:bottom w:val="nil"/>
                    <w:right w:val="single" w:color="auto" w:sz="4" w:space="0"/>
                  </w:tcBorders>
                  <w:vAlign w:val="center"/>
                </w:tcPr>
                <w:p w14:paraId="2D3CE97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规上</w:t>
                  </w:r>
                  <w:r>
                    <w:rPr>
                      <w:rFonts w:hint="default" w:ascii="Times New Roman" w:hAnsi="Times New Roman" w:cs="Times New Roman"/>
                      <w:sz w:val="18"/>
                      <w:szCs w:val="18"/>
                    </w:rPr>
                    <w:t>工业</w:t>
                  </w:r>
                </w:p>
                <w:p w14:paraId="45532FC7">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总产值</w:t>
                  </w:r>
                </w:p>
              </w:tc>
              <w:tc>
                <w:tcPr>
                  <w:tcW w:w="689" w:type="dxa"/>
                  <w:tcBorders>
                    <w:top w:val="nil"/>
                    <w:left w:val="nil"/>
                    <w:bottom w:val="nil"/>
                    <w:right w:val="single" w:color="auto" w:sz="4" w:space="0"/>
                  </w:tcBorders>
                  <w:vAlign w:val="center"/>
                </w:tcPr>
                <w:p w14:paraId="712BBB79">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14" w:type="dxa"/>
                  <w:tcBorders>
                    <w:top w:val="nil"/>
                    <w:left w:val="nil"/>
                    <w:bottom w:val="nil"/>
                    <w:right w:val="single" w:color="auto" w:sz="4" w:space="0"/>
                  </w:tcBorders>
                  <w:shd w:val="clear" w:color="auto" w:fill="auto"/>
                  <w:vAlign w:val="center"/>
                </w:tcPr>
                <w:p w14:paraId="6AF1F0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2170658</w:t>
                  </w:r>
                </w:p>
              </w:tc>
              <w:tc>
                <w:tcPr>
                  <w:tcW w:w="1080" w:type="dxa"/>
                  <w:tcBorders>
                    <w:top w:val="nil"/>
                    <w:left w:val="nil"/>
                    <w:bottom w:val="nil"/>
                    <w:right w:val="single" w:color="auto" w:sz="4" w:space="0"/>
                  </w:tcBorders>
                  <w:shd w:val="clear" w:color="auto" w:fill="auto"/>
                  <w:vAlign w:val="center"/>
                </w:tcPr>
                <w:p w14:paraId="78B32F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1963521</w:t>
                  </w:r>
                </w:p>
              </w:tc>
              <w:tc>
                <w:tcPr>
                  <w:tcW w:w="1317" w:type="dxa"/>
                  <w:gridSpan w:val="2"/>
                  <w:tcBorders>
                    <w:top w:val="nil"/>
                    <w:left w:val="single" w:color="auto" w:sz="4" w:space="0"/>
                    <w:bottom w:val="nil"/>
                    <w:right w:val="nil"/>
                  </w:tcBorders>
                  <w:shd w:val="clear" w:color="auto" w:fill="auto"/>
                  <w:vAlign w:val="center"/>
                </w:tcPr>
                <w:p w14:paraId="7EE277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10.5</w:t>
                  </w:r>
                </w:p>
              </w:tc>
            </w:tr>
            <w:tr w14:paraId="5AB49E19">
              <w:tblPrEx>
                <w:tblCellMar>
                  <w:top w:w="0" w:type="dxa"/>
                  <w:left w:w="108" w:type="dxa"/>
                  <w:bottom w:w="0" w:type="dxa"/>
                  <w:right w:w="108" w:type="dxa"/>
                </w:tblCellMar>
              </w:tblPrEx>
              <w:trPr>
                <w:trHeight w:val="781" w:hRule="atLeast"/>
                <w:jc w:val="center"/>
              </w:trPr>
              <w:tc>
                <w:tcPr>
                  <w:tcW w:w="1860" w:type="dxa"/>
                  <w:tcBorders>
                    <w:top w:val="nil"/>
                    <w:left w:val="nil"/>
                    <w:right w:val="single" w:color="auto" w:sz="4" w:space="0"/>
                  </w:tcBorders>
                  <w:vAlign w:val="center"/>
                </w:tcPr>
                <w:p w14:paraId="331FD2A0">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规上</w:t>
                  </w:r>
                  <w:r>
                    <w:rPr>
                      <w:rFonts w:hint="default" w:ascii="Times New Roman" w:hAnsi="Times New Roman" w:cs="Times New Roman"/>
                      <w:sz w:val="18"/>
                      <w:szCs w:val="18"/>
                    </w:rPr>
                    <w:t>工业</w:t>
                  </w:r>
                </w:p>
                <w:p w14:paraId="494F4E6B">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增加值增速</w:t>
                  </w:r>
                </w:p>
              </w:tc>
              <w:tc>
                <w:tcPr>
                  <w:tcW w:w="689" w:type="dxa"/>
                  <w:tcBorders>
                    <w:top w:val="nil"/>
                    <w:left w:val="nil"/>
                    <w:right w:val="single" w:color="auto" w:sz="4" w:space="0"/>
                  </w:tcBorders>
                  <w:vAlign w:val="center"/>
                </w:tcPr>
                <w:p w14:paraId="2CC02BE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14" w:type="dxa"/>
                  <w:tcBorders>
                    <w:top w:val="nil"/>
                    <w:left w:val="nil"/>
                    <w:right w:val="single" w:color="auto" w:sz="4" w:space="0"/>
                  </w:tcBorders>
                  <w:vAlign w:val="center"/>
                </w:tcPr>
                <w:p w14:paraId="23C3F49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val="en-US" w:eastAsia="zh-CN"/>
                    </w:rPr>
                    <w:t>—</w:t>
                  </w:r>
                </w:p>
              </w:tc>
              <w:tc>
                <w:tcPr>
                  <w:tcW w:w="1080" w:type="dxa"/>
                  <w:tcBorders>
                    <w:top w:val="nil"/>
                    <w:left w:val="nil"/>
                    <w:right w:val="single" w:color="auto" w:sz="4" w:space="0"/>
                  </w:tcBorders>
                  <w:vAlign w:val="center"/>
                </w:tcPr>
                <w:p w14:paraId="3B46038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0"/>
                      <w:szCs w:val="20"/>
                      <w:lang w:val="en-US" w:eastAsia="zh-CN"/>
                    </w:rPr>
                  </w:pPr>
                  <w:r>
                    <w:rPr>
                      <w:rFonts w:hint="eastAsia" w:ascii="Times New Roman" w:hAnsi="Times New Roman" w:cs="Times New Roman"/>
                      <w:color w:val="auto"/>
                      <w:sz w:val="20"/>
                      <w:szCs w:val="20"/>
                      <w:lang w:val="en-US" w:eastAsia="zh-CN"/>
                    </w:rPr>
                    <w:t>—</w:t>
                  </w:r>
                </w:p>
              </w:tc>
              <w:tc>
                <w:tcPr>
                  <w:tcW w:w="1317" w:type="dxa"/>
                  <w:gridSpan w:val="2"/>
                  <w:tcBorders>
                    <w:top w:val="nil"/>
                    <w:left w:val="single" w:color="auto" w:sz="4" w:space="0"/>
                    <w:right w:val="nil"/>
                  </w:tcBorders>
                  <w:shd w:val="clear" w:color="auto" w:fill="auto"/>
                  <w:vAlign w:val="center"/>
                </w:tcPr>
                <w:p w14:paraId="7EA373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Times New Roman" w:hAnsi="Times New Roman" w:cs="Times New Roman"/>
                      <w:i w:val="0"/>
                      <w:iCs w:val="0"/>
                      <w:color w:val="auto"/>
                      <w:kern w:val="2"/>
                      <w:sz w:val="20"/>
                      <w:szCs w:val="20"/>
                      <w:u w:val="none"/>
                      <w:lang w:val="en-US" w:eastAsia="zh-CN" w:bidi="ar-SA"/>
                    </w:rPr>
                    <w:t>7.8</w:t>
                  </w:r>
                </w:p>
              </w:tc>
            </w:tr>
            <w:tr w14:paraId="24DBEF5F">
              <w:tblPrEx>
                <w:tblCellMar>
                  <w:top w:w="0" w:type="dxa"/>
                  <w:left w:w="108" w:type="dxa"/>
                  <w:bottom w:w="0" w:type="dxa"/>
                  <w:right w:w="108" w:type="dxa"/>
                </w:tblCellMar>
              </w:tblPrEx>
              <w:trPr>
                <w:trHeight w:val="900" w:hRule="atLeast"/>
                <w:jc w:val="center"/>
              </w:trPr>
              <w:tc>
                <w:tcPr>
                  <w:tcW w:w="1860" w:type="dxa"/>
                  <w:tcBorders>
                    <w:top w:val="nil"/>
                    <w:left w:val="nil"/>
                    <w:bottom w:val="nil"/>
                    <w:right w:val="single" w:color="auto" w:sz="4" w:space="0"/>
                  </w:tcBorders>
                  <w:vAlign w:val="center"/>
                </w:tcPr>
                <w:p w14:paraId="2A819F96">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营业收入</w:t>
                  </w:r>
                </w:p>
              </w:tc>
              <w:tc>
                <w:tcPr>
                  <w:tcW w:w="689" w:type="dxa"/>
                  <w:tcBorders>
                    <w:top w:val="nil"/>
                    <w:left w:val="nil"/>
                    <w:bottom w:val="nil"/>
                    <w:right w:val="single" w:color="auto" w:sz="4" w:space="0"/>
                  </w:tcBorders>
                  <w:vAlign w:val="center"/>
                </w:tcPr>
                <w:p w14:paraId="2BF6405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14" w:type="dxa"/>
                  <w:tcBorders>
                    <w:top w:val="nil"/>
                    <w:left w:val="nil"/>
                    <w:bottom w:val="nil"/>
                    <w:right w:val="single" w:color="auto" w:sz="4" w:space="0"/>
                  </w:tcBorders>
                  <w:shd w:val="clear" w:color="auto" w:fill="auto"/>
                  <w:vAlign w:val="center"/>
                </w:tcPr>
                <w:p w14:paraId="71A917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1804661</w:t>
                  </w:r>
                </w:p>
              </w:tc>
              <w:tc>
                <w:tcPr>
                  <w:tcW w:w="1080" w:type="dxa"/>
                  <w:tcBorders>
                    <w:top w:val="nil"/>
                    <w:left w:val="nil"/>
                    <w:bottom w:val="nil"/>
                    <w:right w:val="single" w:color="auto" w:sz="4" w:space="0"/>
                  </w:tcBorders>
                  <w:shd w:val="clear" w:color="auto" w:fill="auto"/>
                  <w:vAlign w:val="center"/>
                </w:tcPr>
                <w:p w14:paraId="36AFFA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1699586</w:t>
                  </w:r>
                </w:p>
              </w:tc>
              <w:tc>
                <w:tcPr>
                  <w:tcW w:w="1317" w:type="dxa"/>
                  <w:gridSpan w:val="2"/>
                  <w:tcBorders>
                    <w:top w:val="nil"/>
                    <w:left w:val="single" w:color="auto" w:sz="4" w:space="0"/>
                    <w:bottom w:val="nil"/>
                    <w:right w:val="nil"/>
                  </w:tcBorders>
                  <w:shd w:val="clear" w:color="auto" w:fill="auto"/>
                  <w:vAlign w:val="center"/>
                </w:tcPr>
                <w:p w14:paraId="671A31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6.2</w:t>
                  </w:r>
                </w:p>
              </w:tc>
            </w:tr>
            <w:tr w14:paraId="3E6B5048">
              <w:tblPrEx>
                <w:tblCellMar>
                  <w:top w:w="0" w:type="dxa"/>
                  <w:left w:w="108" w:type="dxa"/>
                  <w:bottom w:w="0" w:type="dxa"/>
                  <w:right w:w="108" w:type="dxa"/>
                </w:tblCellMar>
              </w:tblPrEx>
              <w:trPr>
                <w:trHeight w:val="862" w:hRule="atLeast"/>
                <w:jc w:val="center"/>
              </w:trPr>
              <w:tc>
                <w:tcPr>
                  <w:tcW w:w="1860" w:type="dxa"/>
                  <w:tcBorders>
                    <w:top w:val="nil"/>
                    <w:left w:val="nil"/>
                    <w:bottom w:val="nil"/>
                    <w:right w:val="single" w:color="auto" w:sz="4" w:space="0"/>
                  </w:tcBorders>
                  <w:vAlign w:val="center"/>
                </w:tcPr>
                <w:p w14:paraId="53977E59">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应交增值税</w:t>
                  </w:r>
                </w:p>
              </w:tc>
              <w:tc>
                <w:tcPr>
                  <w:tcW w:w="689" w:type="dxa"/>
                  <w:tcBorders>
                    <w:top w:val="nil"/>
                    <w:left w:val="nil"/>
                    <w:bottom w:val="nil"/>
                    <w:right w:val="single" w:color="auto" w:sz="4" w:space="0"/>
                  </w:tcBorders>
                  <w:vAlign w:val="center"/>
                </w:tcPr>
                <w:p w14:paraId="32160151">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14" w:type="dxa"/>
                  <w:tcBorders>
                    <w:top w:val="nil"/>
                    <w:left w:val="nil"/>
                    <w:bottom w:val="nil"/>
                    <w:right w:val="single" w:color="auto" w:sz="4" w:space="0"/>
                  </w:tcBorders>
                  <w:shd w:val="clear" w:color="auto" w:fill="auto"/>
                  <w:vAlign w:val="center"/>
                </w:tcPr>
                <w:p w14:paraId="46C36C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50966</w:t>
                  </w:r>
                </w:p>
              </w:tc>
              <w:tc>
                <w:tcPr>
                  <w:tcW w:w="1080" w:type="dxa"/>
                  <w:tcBorders>
                    <w:top w:val="nil"/>
                    <w:left w:val="nil"/>
                    <w:bottom w:val="nil"/>
                    <w:right w:val="single" w:color="auto" w:sz="4" w:space="0"/>
                  </w:tcBorders>
                  <w:shd w:val="clear" w:color="auto" w:fill="auto"/>
                  <w:vAlign w:val="center"/>
                </w:tcPr>
                <w:p w14:paraId="359389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55916</w:t>
                  </w:r>
                </w:p>
              </w:tc>
              <w:tc>
                <w:tcPr>
                  <w:tcW w:w="1317" w:type="dxa"/>
                  <w:gridSpan w:val="2"/>
                  <w:tcBorders>
                    <w:top w:val="nil"/>
                    <w:left w:val="single" w:color="auto" w:sz="4" w:space="0"/>
                    <w:bottom w:val="nil"/>
                    <w:right w:val="nil"/>
                  </w:tcBorders>
                  <w:shd w:val="clear" w:color="auto" w:fill="auto"/>
                  <w:vAlign w:val="center"/>
                </w:tcPr>
                <w:p w14:paraId="008604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-8.9</w:t>
                  </w:r>
                </w:p>
              </w:tc>
            </w:tr>
            <w:tr w14:paraId="5A479913">
              <w:tblPrEx>
                <w:tblCellMar>
                  <w:top w:w="0" w:type="dxa"/>
                  <w:left w:w="108" w:type="dxa"/>
                  <w:bottom w:w="0" w:type="dxa"/>
                  <w:right w:w="108" w:type="dxa"/>
                </w:tblCellMar>
              </w:tblPrEx>
              <w:trPr>
                <w:trHeight w:val="876" w:hRule="atLeast"/>
                <w:jc w:val="center"/>
              </w:trPr>
              <w:tc>
                <w:tcPr>
                  <w:tcW w:w="1860" w:type="dxa"/>
                  <w:tcBorders>
                    <w:top w:val="nil"/>
                    <w:left w:val="nil"/>
                    <w:bottom w:val="nil"/>
                    <w:right w:val="single" w:color="auto" w:sz="4" w:space="0"/>
                  </w:tcBorders>
                  <w:vAlign w:val="center"/>
                </w:tcPr>
                <w:p w14:paraId="00015E9B">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营业利润</w:t>
                  </w:r>
                </w:p>
              </w:tc>
              <w:tc>
                <w:tcPr>
                  <w:tcW w:w="689" w:type="dxa"/>
                  <w:tcBorders>
                    <w:top w:val="nil"/>
                    <w:left w:val="nil"/>
                    <w:bottom w:val="nil"/>
                    <w:right w:val="single" w:color="auto" w:sz="4" w:space="0"/>
                  </w:tcBorders>
                  <w:vAlign w:val="center"/>
                </w:tcPr>
                <w:p w14:paraId="5F16BF6F">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14" w:type="dxa"/>
                  <w:tcBorders>
                    <w:top w:val="nil"/>
                    <w:left w:val="nil"/>
                    <w:bottom w:val="nil"/>
                    <w:right w:val="single" w:color="auto" w:sz="4" w:space="0"/>
                  </w:tcBorders>
                  <w:shd w:val="clear" w:color="auto" w:fill="auto"/>
                  <w:vAlign w:val="center"/>
                </w:tcPr>
                <w:p w14:paraId="234FE8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276420</w:t>
                  </w:r>
                </w:p>
              </w:tc>
              <w:tc>
                <w:tcPr>
                  <w:tcW w:w="1080" w:type="dxa"/>
                  <w:tcBorders>
                    <w:top w:val="nil"/>
                    <w:left w:val="nil"/>
                    <w:bottom w:val="nil"/>
                    <w:right w:val="single" w:color="auto" w:sz="4" w:space="0"/>
                  </w:tcBorders>
                  <w:shd w:val="clear" w:color="auto" w:fill="auto"/>
                  <w:vAlign w:val="center"/>
                </w:tcPr>
                <w:p w14:paraId="589465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213274</w:t>
                  </w:r>
                </w:p>
              </w:tc>
              <w:tc>
                <w:tcPr>
                  <w:tcW w:w="1317" w:type="dxa"/>
                  <w:gridSpan w:val="2"/>
                  <w:tcBorders>
                    <w:top w:val="nil"/>
                    <w:left w:val="single" w:color="auto" w:sz="4" w:space="0"/>
                    <w:bottom w:val="nil"/>
                    <w:right w:val="nil"/>
                  </w:tcBorders>
                  <w:shd w:val="clear" w:color="auto" w:fill="auto"/>
                  <w:vAlign w:val="center"/>
                </w:tcPr>
                <w:p w14:paraId="6893E3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29.6</w:t>
                  </w:r>
                </w:p>
              </w:tc>
            </w:tr>
            <w:tr w14:paraId="04BE7618">
              <w:tblPrEx>
                <w:tblCellMar>
                  <w:top w:w="0" w:type="dxa"/>
                  <w:left w:w="108" w:type="dxa"/>
                  <w:bottom w:w="0" w:type="dxa"/>
                  <w:right w:w="108" w:type="dxa"/>
                </w:tblCellMar>
              </w:tblPrEx>
              <w:trPr>
                <w:trHeight w:val="810" w:hRule="atLeast"/>
                <w:jc w:val="center"/>
              </w:trPr>
              <w:tc>
                <w:tcPr>
                  <w:tcW w:w="1860" w:type="dxa"/>
                  <w:tcBorders>
                    <w:top w:val="nil"/>
                    <w:left w:val="nil"/>
                    <w:bottom w:val="single" w:color="auto" w:sz="12" w:space="0"/>
                    <w:right w:val="single" w:color="auto" w:sz="4" w:space="0"/>
                  </w:tcBorders>
                  <w:vAlign w:val="center"/>
                </w:tcPr>
                <w:p w14:paraId="01D6A2D2">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资产负债率</w:t>
                  </w:r>
                </w:p>
              </w:tc>
              <w:tc>
                <w:tcPr>
                  <w:tcW w:w="689" w:type="dxa"/>
                  <w:tcBorders>
                    <w:top w:val="nil"/>
                    <w:left w:val="nil"/>
                    <w:bottom w:val="single" w:color="auto" w:sz="12" w:space="0"/>
                    <w:right w:val="single" w:color="auto" w:sz="4" w:space="0"/>
                  </w:tcBorders>
                  <w:vAlign w:val="center"/>
                </w:tcPr>
                <w:p w14:paraId="725E3C2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14" w:type="dxa"/>
                  <w:tcBorders>
                    <w:top w:val="nil"/>
                    <w:left w:val="nil"/>
                    <w:bottom w:val="single" w:color="auto" w:sz="12" w:space="0"/>
                    <w:right w:val="single" w:color="auto" w:sz="4" w:space="0"/>
                  </w:tcBorders>
                  <w:shd w:val="clear" w:color="auto" w:fill="auto"/>
                  <w:vAlign w:val="center"/>
                </w:tcPr>
                <w:p w14:paraId="19D36E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44.2</w:t>
                  </w:r>
                </w:p>
              </w:tc>
              <w:tc>
                <w:tcPr>
                  <w:tcW w:w="1080" w:type="dxa"/>
                  <w:tcBorders>
                    <w:top w:val="nil"/>
                    <w:left w:val="nil"/>
                    <w:bottom w:val="single" w:color="auto" w:sz="12" w:space="0"/>
                    <w:right w:val="single" w:color="auto" w:sz="4" w:space="0"/>
                  </w:tcBorders>
                  <w:shd w:val="clear" w:color="auto" w:fill="auto"/>
                  <w:vAlign w:val="center"/>
                </w:tcPr>
                <w:p w14:paraId="1D0313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49.6</w:t>
                  </w:r>
                </w:p>
              </w:tc>
              <w:tc>
                <w:tcPr>
                  <w:tcW w:w="1317" w:type="dxa"/>
                  <w:gridSpan w:val="2"/>
                  <w:tcBorders>
                    <w:top w:val="nil"/>
                    <w:left w:val="single" w:color="auto" w:sz="4" w:space="0"/>
                    <w:bottom w:val="single" w:color="auto" w:sz="12" w:space="0"/>
                    <w:right w:val="nil"/>
                  </w:tcBorders>
                  <w:shd w:val="clear" w:color="auto" w:fill="auto"/>
                  <w:vAlign w:val="center"/>
                </w:tcPr>
                <w:p w14:paraId="507371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-5.4</w:t>
                  </w:r>
                </w:p>
              </w:tc>
            </w:tr>
            <w:tr w14:paraId="610FE657">
              <w:tblPrEx>
                <w:tblCellMar>
                  <w:top w:w="0" w:type="dxa"/>
                  <w:left w:w="108" w:type="dxa"/>
                  <w:bottom w:w="0" w:type="dxa"/>
                  <w:right w:w="108" w:type="dxa"/>
                </w:tblCellMar>
              </w:tblPrEx>
              <w:trPr>
                <w:gridAfter w:val="1"/>
                <w:wAfter w:w="424" w:type="dxa"/>
                <w:trHeight w:val="114" w:hRule="atLeast"/>
                <w:jc w:val="center"/>
              </w:trPr>
              <w:tc>
                <w:tcPr>
                  <w:tcW w:w="5536" w:type="dxa"/>
                  <w:gridSpan w:val="5"/>
                  <w:tcBorders>
                    <w:top w:val="nil"/>
                    <w:left w:val="nil"/>
                    <w:bottom w:val="nil"/>
                    <w:right w:val="nil"/>
                  </w:tcBorders>
                  <w:vAlign w:val="center"/>
                </w:tcPr>
                <w:p w14:paraId="69C3F80D">
                  <w:pPr>
                    <w:keepNext w:val="0"/>
                    <w:keepLines w:val="0"/>
                    <w:suppressLineNumbers w:val="0"/>
                    <w:spacing w:before="0" w:beforeAutospacing="0" w:after="0" w:afterAutospacing="0" w:line="240" w:lineRule="exact"/>
                    <w:ind w:left="0" w:right="0" w:firstLine="414" w:firstLineChars="300"/>
                    <w:jc w:val="both"/>
                    <w:rPr>
                      <w:rFonts w:hint="default" w:ascii="Times New Roman" w:hAnsi="Times New Roman" w:cs="Times New Roman"/>
                      <w:szCs w:val="21"/>
                    </w:rPr>
                  </w:pPr>
                  <w:r>
                    <w:rPr>
                      <w:rFonts w:hint="default" w:ascii="Times New Roman" w:hAnsi="Times New Roman" w:cs="Times New Roman" w:eastAsiaTheme="minorEastAsia"/>
                      <w:spacing w:val="-11"/>
                      <w:kern w:val="0"/>
                      <w:sz w:val="16"/>
                      <w:szCs w:val="16"/>
                    </w:rPr>
                    <w:t>备注：所有指标数据取自联网直报平台数据。</w:t>
                  </w:r>
                </w:p>
                <w:p w14:paraId="637A2C39">
                  <w:pPr>
                    <w:keepNext w:val="0"/>
                    <w:keepLines w:val="0"/>
                    <w:suppressLineNumbers w:val="0"/>
                    <w:spacing w:before="0" w:beforeAutospacing="0" w:after="0" w:afterAutospacing="0" w:line="240" w:lineRule="exact"/>
                    <w:ind w:left="0" w:right="0"/>
                    <w:jc w:val="both"/>
                    <w:rPr>
                      <w:rFonts w:hint="default" w:ascii="Times New Roman" w:hAnsi="Times New Roman" w:cs="Times New Roman"/>
                      <w:szCs w:val="21"/>
                    </w:rPr>
                  </w:pPr>
                </w:p>
                <w:p w14:paraId="5E38B0D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p w14:paraId="747499DA">
                  <w:pPr>
                    <w:keepNext w:val="0"/>
                    <w:keepLines w:val="0"/>
                    <w:widowControl/>
                    <w:suppressLineNumbers w:val="0"/>
                    <w:snapToGrid w:val="0"/>
                    <w:spacing w:before="0" w:beforeAutospacing="0" w:after="0" w:afterAutospacing="0" w:line="300" w:lineRule="exact"/>
                    <w:ind w:right="0"/>
                    <w:jc w:val="left"/>
                    <w:rPr>
                      <w:rFonts w:hint="default"/>
                    </w:rPr>
                  </w:pPr>
                </w:p>
              </w:tc>
            </w:tr>
          </w:tbl>
          <w:p w14:paraId="70B697BC">
            <w:pPr>
              <w:keepNext w:val="0"/>
              <w:keepLines w:val="0"/>
              <w:widowControl/>
              <w:suppressLineNumbers w:val="0"/>
              <w:snapToGrid w:val="0"/>
              <w:spacing w:before="0" w:beforeAutospacing="0" w:after="0" w:afterAutospacing="0" w:line="280" w:lineRule="exact"/>
              <w:ind w:left="0" w:right="0"/>
              <w:jc w:val="center"/>
              <w:rPr>
                <w:rFonts w:hint="eastAsia" w:ascii="Times New Roman" w:hAnsi="Times New Roman" w:eastAsia="黑体" w:cs="Times New Roman"/>
                <w:bCs/>
                <w:sz w:val="28"/>
                <w:szCs w:val="28"/>
                <w:lang w:eastAsia="zh-CN"/>
              </w:rPr>
            </w:pPr>
          </w:p>
          <w:p w14:paraId="34ADDBC5">
            <w:pPr>
              <w:keepNext w:val="0"/>
              <w:keepLines w:val="0"/>
              <w:widowControl/>
              <w:suppressLineNumbers w:val="0"/>
              <w:snapToGrid w:val="0"/>
              <w:spacing w:before="0" w:beforeAutospacing="0" w:after="0" w:afterAutospacing="0" w:line="280" w:lineRule="exact"/>
              <w:ind w:left="0" w:right="0"/>
              <w:jc w:val="center"/>
              <w:rPr>
                <w:rFonts w:hint="default" w:ascii="Times New Roman" w:hAnsi="Times New Roman" w:eastAsia="黑体" w:cs="Times New Roman"/>
                <w:bCs/>
                <w:sz w:val="28"/>
                <w:szCs w:val="28"/>
              </w:rPr>
            </w:pPr>
            <w:r>
              <w:rPr>
                <w:rFonts w:hint="eastAsia" w:ascii="Times New Roman" w:hAnsi="Times New Roman" w:eastAsia="黑体" w:cs="Times New Roman"/>
                <w:bCs/>
                <w:sz w:val="28"/>
                <w:szCs w:val="28"/>
                <w:lang w:eastAsia="zh-CN"/>
              </w:rPr>
              <w:t>六、</w:t>
            </w:r>
            <w:r>
              <w:rPr>
                <w:rFonts w:hint="default" w:ascii="Times New Roman" w:hAnsi="Times New Roman" w:eastAsia="黑体" w:cs="Times New Roman"/>
                <w:bCs/>
                <w:sz w:val="28"/>
                <w:szCs w:val="28"/>
              </w:rPr>
              <w:br w:type="page"/>
            </w:r>
            <w:r>
              <w:rPr>
                <w:rFonts w:hint="default" w:ascii="Times New Roman" w:hAnsi="Times New Roman" w:eastAsia="黑体" w:cs="Times New Roman"/>
                <w:bCs/>
                <w:sz w:val="28"/>
                <w:szCs w:val="28"/>
              </w:rPr>
              <w:t>固定资产投资完成情况</w:t>
            </w:r>
          </w:p>
          <w:tbl>
            <w:tblPr>
              <w:tblStyle w:val="6"/>
              <w:tblW w:w="5108" w:type="dxa"/>
              <w:jc w:val="center"/>
              <w:tblLayout w:type="fixed"/>
              <w:tblCellMar>
                <w:top w:w="0" w:type="dxa"/>
                <w:left w:w="108" w:type="dxa"/>
                <w:bottom w:w="0" w:type="dxa"/>
                <w:right w:w="108" w:type="dxa"/>
              </w:tblCellMar>
            </w:tblPr>
            <w:tblGrid>
              <w:gridCol w:w="2815"/>
              <w:gridCol w:w="1144"/>
              <w:gridCol w:w="1149"/>
            </w:tblGrid>
            <w:tr w14:paraId="3BEEA0B4">
              <w:tblPrEx>
                <w:tblCellMar>
                  <w:top w:w="0" w:type="dxa"/>
                  <w:left w:w="108" w:type="dxa"/>
                  <w:bottom w:w="0" w:type="dxa"/>
                  <w:right w:w="108" w:type="dxa"/>
                </w:tblCellMar>
              </w:tblPrEx>
              <w:trPr>
                <w:trHeight w:val="420" w:hRule="atLeast"/>
                <w:jc w:val="center"/>
              </w:trPr>
              <w:tc>
                <w:tcPr>
                  <w:tcW w:w="5108" w:type="dxa"/>
                  <w:gridSpan w:val="3"/>
                  <w:tcBorders>
                    <w:top w:val="nil"/>
                    <w:left w:val="nil"/>
                    <w:bottom w:val="single" w:color="auto" w:sz="12" w:space="0"/>
                    <w:right w:val="nil"/>
                  </w:tcBorders>
                  <w:vAlign w:val="bottom"/>
                </w:tcPr>
                <w:p w14:paraId="23CDF0EE">
                  <w:pPr>
                    <w:keepNext w:val="0"/>
                    <w:keepLines w:val="0"/>
                    <w:widowControl/>
                    <w:suppressLineNumbers w:val="0"/>
                    <w:spacing w:before="0" w:beforeAutospacing="0" w:after="0" w:afterAutospacing="0"/>
                    <w:ind w:left="0" w:right="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单位：</w:t>
                  </w:r>
                  <w:r>
                    <w:rPr>
                      <w:rFonts w:hint="eastAsia" w:ascii="Times New Roman" w:hAnsi="Times New Roman" w:cs="Times New Roman"/>
                      <w:kern w:val="0"/>
                      <w:sz w:val="20"/>
                      <w:szCs w:val="20"/>
                      <w:lang w:val="en-US" w:eastAsia="zh-CN"/>
                    </w:rPr>
                    <w:t>万</w:t>
                  </w:r>
                  <w:r>
                    <w:rPr>
                      <w:rFonts w:hint="default" w:ascii="Times New Roman" w:hAnsi="Times New Roman" w:cs="Times New Roman"/>
                      <w:kern w:val="0"/>
                      <w:sz w:val="20"/>
                      <w:szCs w:val="20"/>
                    </w:rPr>
                    <w:t>平方米</w:t>
                  </w:r>
                </w:p>
              </w:tc>
            </w:tr>
            <w:tr w14:paraId="526075E9">
              <w:tblPrEx>
                <w:tblCellMar>
                  <w:top w:w="0" w:type="dxa"/>
                  <w:left w:w="108" w:type="dxa"/>
                  <w:bottom w:w="0" w:type="dxa"/>
                  <w:right w:w="108" w:type="dxa"/>
                </w:tblCellMar>
              </w:tblPrEx>
              <w:trPr>
                <w:trHeight w:val="739" w:hRule="atLeast"/>
                <w:jc w:val="center"/>
              </w:trPr>
              <w:tc>
                <w:tcPr>
                  <w:tcW w:w="2815" w:type="dxa"/>
                  <w:tcBorders>
                    <w:top w:val="single" w:color="auto" w:sz="12" w:space="0"/>
                    <w:left w:val="nil"/>
                    <w:bottom w:val="single" w:color="auto" w:sz="12" w:space="0"/>
                    <w:right w:val="single" w:color="000000" w:sz="4" w:space="0"/>
                  </w:tcBorders>
                  <w:vAlign w:val="center"/>
                </w:tcPr>
                <w:p w14:paraId="4E5AA55D">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指标名称</w:t>
                  </w:r>
                </w:p>
              </w:tc>
              <w:tc>
                <w:tcPr>
                  <w:tcW w:w="1144" w:type="dxa"/>
                  <w:tcBorders>
                    <w:top w:val="single" w:color="auto" w:sz="12" w:space="0"/>
                    <w:left w:val="nil"/>
                    <w:bottom w:val="single" w:color="auto" w:sz="4" w:space="0"/>
                    <w:right w:val="nil"/>
                  </w:tcBorders>
                  <w:vAlign w:val="center"/>
                </w:tcPr>
                <w:p w14:paraId="40B7B09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eastAsia" w:ascii="Times New Roman" w:hAnsi="Times New Roman" w:cs="Times New Roman"/>
                      <w:kern w:val="0"/>
                      <w:sz w:val="20"/>
                      <w:szCs w:val="20"/>
                      <w:lang w:val="en-US" w:eastAsia="zh-CN"/>
                    </w:rPr>
                    <w:t>9</w:t>
                  </w:r>
                  <w:r>
                    <w:rPr>
                      <w:rFonts w:hint="default" w:ascii="Times New Roman" w:hAnsi="Times New Roman" w:cs="Times New Roman"/>
                      <w:kern w:val="0"/>
                      <w:sz w:val="20"/>
                      <w:szCs w:val="20"/>
                    </w:rPr>
                    <w:t>月止    累计</w:t>
                  </w:r>
                </w:p>
              </w:tc>
              <w:tc>
                <w:tcPr>
                  <w:tcW w:w="1149" w:type="dxa"/>
                  <w:tcBorders>
                    <w:top w:val="single" w:color="auto" w:sz="12" w:space="0"/>
                    <w:left w:val="single" w:color="auto" w:sz="4" w:space="0"/>
                    <w:bottom w:val="single" w:color="auto" w:sz="4" w:space="0"/>
                    <w:right w:val="nil"/>
                  </w:tcBorders>
                  <w:vAlign w:val="center"/>
                </w:tcPr>
                <w:p w14:paraId="17BDF161">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比同期</w:t>
                  </w:r>
                </w:p>
                <w:p w14:paraId="69F38556">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累计±%</w:t>
                  </w:r>
                </w:p>
              </w:tc>
            </w:tr>
            <w:tr w14:paraId="6FC9AAB0">
              <w:tblPrEx>
                <w:tblCellMar>
                  <w:top w:w="0" w:type="dxa"/>
                  <w:left w:w="108" w:type="dxa"/>
                  <w:bottom w:w="0" w:type="dxa"/>
                  <w:right w:w="108" w:type="dxa"/>
                </w:tblCellMar>
              </w:tblPrEx>
              <w:trPr>
                <w:trHeight w:val="676" w:hRule="atLeast"/>
                <w:jc w:val="center"/>
              </w:trPr>
              <w:tc>
                <w:tcPr>
                  <w:tcW w:w="2815" w:type="dxa"/>
                  <w:tcBorders>
                    <w:top w:val="single" w:color="auto" w:sz="12" w:space="0"/>
                    <w:left w:val="nil"/>
                    <w:bottom w:val="nil"/>
                    <w:right w:val="single" w:color="auto" w:sz="4" w:space="0"/>
                  </w:tcBorders>
                  <w:vAlign w:val="center"/>
                </w:tcPr>
                <w:p w14:paraId="0DEAD89A">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bCs/>
                      <w:sz w:val="20"/>
                      <w:szCs w:val="20"/>
                    </w:rPr>
                  </w:pPr>
                  <w:r>
                    <w:rPr>
                      <w:rFonts w:hint="default" w:ascii="Times New Roman" w:hAnsi="Times New Roman" w:cs="Times New Roman"/>
                      <w:b/>
                      <w:sz w:val="20"/>
                      <w:szCs w:val="20"/>
                    </w:rPr>
                    <w:t>一、全社会固定资产投资</w:t>
                  </w:r>
                </w:p>
              </w:tc>
              <w:tc>
                <w:tcPr>
                  <w:tcW w:w="1144" w:type="dxa"/>
                  <w:tcBorders>
                    <w:top w:val="single" w:color="auto" w:sz="4" w:space="0"/>
                    <w:left w:val="single" w:color="auto" w:sz="4" w:space="0"/>
                    <w:bottom w:val="nil"/>
                    <w:right w:val="single" w:color="auto" w:sz="4" w:space="0"/>
                  </w:tcBorders>
                  <w:vAlign w:val="center"/>
                </w:tcPr>
                <w:p w14:paraId="4AB8B56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1149" w:type="dxa"/>
                  <w:tcBorders>
                    <w:top w:val="single" w:color="auto" w:sz="4" w:space="0"/>
                    <w:left w:val="single" w:color="auto" w:sz="4" w:space="0"/>
                    <w:bottom w:val="nil"/>
                    <w:right w:val="nil"/>
                    <w:tl2br w:val="nil"/>
                  </w:tcBorders>
                  <w:shd w:val="clear" w:color="auto" w:fill="FFFFFF"/>
                  <w:vAlign w:val="center"/>
                </w:tcPr>
                <w:p w14:paraId="154377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20"/>
                      <w:szCs w:val="20"/>
                      <w:u w:val="none"/>
                      <w:lang w:val="en-US" w:eastAsia="zh-CN" w:bidi="ar-SA"/>
                    </w:rPr>
                  </w:pPr>
                  <w:r>
                    <w:rPr>
                      <w:rFonts w:hint="eastAsia" w:ascii="Times New Roman" w:hAnsi="Times New Roman" w:cs="Times New Roman"/>
                      <w:b w:val="0"/>
                      <w:i w:val="0"/>
                      <w:iCs w:val="0"/>
                      <w:color w:val="000000"/>
                      <w:kern w:val="2"/>
                      <w:sz w:val="20"/>
                      <w:szCs w:val="20"/>
                      <w:u w:val="none"/>
                      <w:lang w:val="en-US" w:eastAsia="zh-CN" w:bidi="ar-SA"/>
                    </w:rPr>
                    <w:t>3.5</w:t>
                  </w:r>
                </w:p>
              </w:tc>
            </w:tr>
            <w:tr w14:paraId="590404AB">
              <w:tblPrEx>
                <w:tblCellMar>
                  <w:top w:w="0" w:type="dxa"/>
                  <w:left w:w="108" w:type="dxa"/>
                  <w:bottom w:w="0" w:type="dxa"/>
                  <w:right w:w="108" w:type="dxa"/>
                </w:tblCellMar>
              </w:tblPrEx>
              <w:trPr>
                <w:trHeight w:val="957" w:hRule="atLeast"/>
                <w:jc w:val="center"/>
              </w:trPr>
              <w:tc>
                <w:tcPr>
                  <w:tcW w:w="2815" w:type="dxa"/>
                  <w:tcBorders>
                    <w:top w:val="nil"/>
                    <w:left w:val="nil"/>
                    <w:bottom w:val="nil"/>
                    <w:right w:val="single" w:color="auto" w:sz="4" w:space="0"/>
                  </w:tcBorders>
                  <w:vAlign w:val="center"/>
                </w:tcPr>
                <w:p w14:paraId="54FFD166">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bCs/>
                      <w:sz w:val="20"/>
                      <w:szCs w:val="20"/>
                    </w:rPr>
                  </w:pPr>
                  <w:r>
                    <w:rPr>
                      <w:rFonts w:hint="default" w:ascii="Times New Roman" w:hAnsi="Times New Roman" w:cs="Times New Roman"/>
                      <w:bCs/>
                      <w:sz w:val="20"/>
                      <w:szCs w:val="20"/>
                    </w:rPr>
                    <w:t xml:space="preserve">  1、按构成分</w:t>
                  </w:r>
                </w:p>
              </w:tc>
              <w:tc>
                <w:tcPr>
                  <w:tcW w:w="1144" w:type="dxa"/>
                  <w:tcBorders>
                    <w:top w:val="nil"/>
                    <w:left w:val="single" w:color="auto" w:sz="4" w:space="0"/>
                    <w:bottom w:val="nil"/>
                    <w:right w:val="single" w:color="auto" w:sz="4" w:space="0"/>
                  </w:tcBorders>
                  <w:vAlign w:val="center"/>
                </w:tcPr>
                <w:p w14:paraId="79DAB36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c>
                <w:tcPr>
                  <w:tcW w:w="1149" w:type="dxa"/>
                  <w:tcBorders>
                    <w:top w:val="nil"/>
                    <w:left w:val="single" w:color="auto" w:sz="4" w:space="0"/>
                    <w:bottom w:val="nil"/>
                    <w:right w:val="nil"/>
                  </w:tcBorders>
                  <w:shd w:val="clear" w:color="auto" w:fill="FFFFFF"/>
                  <w:vAlign w:val="center"/>
                </w:tcPr>
                <w:p w14:paraId="3915471E">
                  <w:pPr>
                    <w:keepNext w:val="0"/>
                    <w:keepLines w:val="0"/>
                    <w:suppressLineNumbers w:val="0"/>
                    <w:spacing w:before="0" w:beforeAutospacing="0" w:after="0" w:afterAutospacing="0"/>
                    <w:ind w:left="0" w:right="0"/>
                    <w:jc w:val="center"/>
                    <w:rPr>
                      <w:rFonts w:hint="default" w:ascii="Times New Roman" w:hAnsi="Times New Roman" w:cs="Times New Roman"/>
                      <w:b w:val="0"/>
                      <w:color w:val="000000"/>
                      <w:sz w:val="20"/>
                      <w:szCs w:val="20"/>
                      <w:lang w:val="en-US" w:eastAsia="zh-CN"/>
                    </w:rPr>
                  </w:pPr>
                </w:p>
              </w:tc>
            </w:tr>
            <w:tr w14:paraId="1B8EEF04">
              <w:tblPrEx>
                <w:tblCellMar>
                  <w:top w:w="0" w:type="dxa"/>
                  <w:left w:w="108" w:type="dxa"/>
                  <w:bottom w:w="0" w:type="dxa"/>
                  <w:right w:w="108" w:type="dxa"/>
                </w:tblCellMar>
              </w:tblPrEx>
              <w:trPr>
                <w:trHeight w:val="925" w:hRule="atLeast"/>
                <w:jc w:val="center"/>
              </w:trPr>
              <w:tc>
                <w:tcPr>
                  <w:tcW w:w="2815" w:type="dxa"/>
                  <w:tcBorders>
                    <w:top w:val="nil"/>
                    <w:left w:val="nil"/>
                    <w:bottom w:val="nil"/>
                    <w:right w:val="single" w:color="auto" w:sz="4" w:space="0"/>
                  </w:tcBorders>
                  <w:vAlign w:val="center"/>
                </w:tcPr>
                <w:p w14:paraId="27FF0E76">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sz w:val="20"/>
                      <w:szCs w:val="20"/>
                    </w:rPr>
                  </w:pPr>
                  <w:r>
                    <w:rPr>
                      <w:rFonts w:hint="default" w:ascii="Times New Roman" w:hAnsi="Times New Roman" w:cs="Times New Roman"/>
                      <w:sz w:val="20"/>
                      <w:szCs w:val="20"/>
                    </w:rPr>
                    <w:t xml:space="preserve">     #建安工程</w:t>
                  </w:r>
                </w:p>
              </w:tc>
              <w:tc>
                <w:tcPr>
                  <w:tcW w:w="1144" w:type="dxa"/>
                  <w:tcBorders>
                    <w:top w:val="nil"/>
                    <w:left w:val="single" w:color="auto" w:sz="4" w:space="0"/>
                    <w:bottom w:val="nil"/>
                    <w:right w:val="single" w:color="auto" w:sz="4" w:space="0"/>
                  </w:tcBorders>
                  <w:vAlign w:val="center"/>
                </w:tcPr>
                <w:p w14:paraId="0B49F1A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1149" w:type="dxa"/>
                  <w:tcBorders>
                    <w:top w:val="nil"/>
                    <w:left w:val="single" w:color="auto" w:sz="4" w:space="0"/>
                    <w:bottom w:val="nil"/>
                    <w:right w:val="nil"/>
                  </w:tcBorders>
                  <w:shd w:val="clear" w:color="auto" w:fill="FFFFFF"/>
                  <w:vAlign w:val="center"/>
                </w:tcPr>
                <w:p w14:paraId="6D04DB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20"/>
                      <w:szCs w:val="20"/>
                      <w:u w:val="none"/>
                      <w:lang w:val="en-US" w:eastAsia="zh-CN" w:bidi="ar-SA"/>
                    </w:rPr>
                  </w:pPr>
                  <w:r>
                    <w:rPr>
                      <w:rFonts w:hint="eastAsia" w:ascii="Times New Roman" w:hAnsi="Times New Roman" w:cs="Times New Roman"/>
                      <w:b w:val="0"/>
                      <w:i w:val="0"/>
                      <w:iCs w:val="0"/>
                      <w:color w:val="000000"/>
                      <w:kern w:val="2"/>
                      <w:sz w:val="20"/>
                      <w:szCs w:val="20"/>
                      <w:u w:val="none"/>
                      <w:lang w:val="en-US" w:eastAsia="zh-CN" w:bidi="ar-SA"/>
                    </w:rPr>
                    <w:t>1.8</w:t>
                  </w:r>
                </w:p>
              </w:tc>
            </w:tr>
            <w:tr w14:paraId="7B11EF36">
              <w:tblPrEx>
                <w:tblCellMar>
                  <w:top w:w="0" w:type="dxa"/>
                  <w:left w:w="108" w:type="dxa"/>
                  <w:bottom w:w="0" w:type="dxa"/>
                  <w:right w:w="108" w:type="dxa"/>
                </w:tblCellMar>
              </w:tblPrEx>
              <w:trPr>
                <w:trHeight w:val="1064" w:hRule="atLeast"/>
                <w:jc w:val="center"/>
              </w:trPr>
              <w:tc>
                <w:tcPr>
                  <w:tcW w:w="2815" w:type="dxa"/>
                  <w:tcBorders>
                    <w:top w:val="nil"/>
                    <w:left w:val="nil"/>
                    <w:bottom w:val="nil"/>
                    <w:right w:val="single" w:color="auto" w:sz="4" w:space="0"/>
                  </w:tcBorders>
                  <w:vAlign w:val="center"/>
                </w:tcPr>
                <w:p w14:paraId="7612F13A">
                  <w:pPr>
                    <w:keepNext w:val="0"/>
                    <w:keepLines w:val="0"/>
                    <w:suppressLineNumbers w:val="0"/>
                    <w:snapToGrid w:val="0"/>
                    <w:spacing w:before="0" w:beforeAutospacing="0" w:after="0" w:afterAutospacing="0" w:line="240" w:lineRule="exact"/>
                    <w:ind w:left="0" w:right="0"/>
                    <w:jc w:val="left"/>
                    <w:rPr>
                      <w:rFonts w:hint="default" w:ascii="Times New Roman" w:hAnsi="Times New Roman" w:cs="Times New Roman"/>
                      <w:sz w:val="20"/>
                      <w:szCs w:val="20"/>
                    </w:rPr>
                  </w:pPr>
                  <w:r>
                    <w:rPr>
                      <w:rFonts w:hint="default" w:ascii="Times New Roman" w:hAnsi="Times New Roman" w:cs="Times New Roman"/>
                      <w:b/>
                      <w:bCs/>
                      <w:kern w:val="0"/>
                      <w:sz w:val="20"/>
                      <w:szCs w:val="20"/>
                    </w:rPr>
                    <w:t>二、工业投资情况</w:t>
                  </w:r>
                </w:p>
              </w:tc>
              <w:tc>
                <w:tcPr>
                  <w:tcW w:w="1144" w:type="dxa"/>
                  <w:tcBorders>
                    <w:top w:val="nil"/>
                    <w:left w:val="single" w:color="auto" w:sz="4" w:space="0"/>
                    <w:bottom w:val="nil"/>
                    <w:right w:val="single" w:color="auto" w:sz="4" w:space="0"/>
                  </w:tcBorders>
                  <w:vAlign w:val="center"/>
                </w:tcPr>
                <w:p w14:paraId="1CBEA27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1149" w:type="dxa"/>
                  <w:tcBorders>
                    <w:top w:val="nil"/>
                    <w:left w:val="single" w:color="auto" w:sz="4" w:space="0"/>
                    <w:bottom w:val="nil"/>
                    <w:right w:val="nil"/>
                  </w:tcBorders>
                  <w:shd w:val="clear" w:color="auto" w:fill="FFFFFF"/>
                  <w:vAlign w:val="center"/>
                </w:tcPr>
                <w:p w14:paraId="5F04A8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20"/>
                      <w:szCs w:val="20"/>
                      <w:u w:val="none"/>
                      <w:lang w:val="en-US" w:eastAsia="zh-CN" w:bidi="ar-SA"/>
                    </w:rPr>
                  </w:pPr>
                  <w:r>
                    <w:rPr>
                      <w:rFonts w:hint="eastAsia" w:ascii="Times New Roman" w:hAnsi="Times New Roman" w:cs="Times New Roman"/>
                      <w:b w:val="0"/>
                      <w:i w:val="0"/>
                      <w:iCs w:val="0"/>
                      <w:color w:val="000000"/>
                      <w:kern w:val="2"/>
                      <w:sz w:val="20"/>
                      <w:szCs w:val="20"/>
                      <w:u w:val="none"/>
                      <w:lang w:val="en-US" w:eastAsia="zh-CN" w:bidi="ar-SA"/>
                    </w:rPr>
                    <w:t>24</w:t>
                  </w:r>
                </w:p>
              </w:tc>
            </w:tr>
            <w:tr w14:paraId="69257287">
              <w:tblPrEx>
                <w:tblCellMar>
                  <w:top w:w="0" w:type="dxa"/>
                  <w:left w:w="108" w:type="dxa"/>
                  <w:bottom w:w="0" w:type="dxa"/>
                  <w:right w:w="108" w:type="dxa"/>
                </w:tblCellMar>
              </w:tblPrEx>
              <w:trPr>
                <w:trHeight w:val="1182" w:hRule="atLeast"/>
                <w:jc w:val="center"/>
              </w:trPr>
              <w:tc>
                <w:tcPr>
                  <w:tcW w:w="2815" w:type="dxa"/>
                  <w:tcBorders>
                    <w:top w:val="nil"/>
                    <w:left w:val="nil"/>
                    <w:bottom w:val="nil"/>
                    <w:right w:val="single" w:color="auto" w:sz="4" w:space="0"/>
                  </w:tcBorders>
                  <w:vAlign w:val="center"/>
                </w:tcPr>
                <w:p w14:paraId="2633E5BB">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三、技改投资情况</w:t>
                  </w:r>
                </w:p>
              </w:tc>
              <w:tc>
                <w:tcPr>
                  <w:tcW w:w="1144" w:type="dxa"/>
                  <w:tcBorders>
                    <w:top w:val="nil"/>
                    <w:left w:val="single" w:color="auto" w:sz="4" w:space="0"/>
                    <w:bottom w:val="nil"/>
                    <w:right w:val="single" w:color="auto" w:sz="4" w:space="0"/>
                  </w:tcBorders>
                  <w:vAlign w:val="center"/>
                </w:tcPr>
                <w:p w14:paraId="56B7B8D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1149" w:type="dxa"/>
                  <w:tcBorders>
                    <w:top w:val="nil"/>
                    <w:left w:val="single" w:color="auto" w:sz="4" w:space="0"/>
                    <w:bottom w:val="nil"/>
                    <w:right w:val="nil"/>
                  </w:tcBorders>
                  <w:shd w:val="clear" w:color="auto" w:fill="FFFFFF"/>
                  <w:vAlign w:val="center"/>
                </w:tcPr>
                <w:p w14:paraId="0A9347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20"/>
                      <w:szCs w:val="20"/>
                      <w:u w:val="none"/>
                      <w:lang w:val="en-US" w:eastAsia="zh-CN" w:bidi="ar-SA"/>
                    </w:rPr>
                  </w:pPr>
                  <w:r>
                    <w:rPr>
                      <w:rFonts w:hint="eastAsia" w:ascii="Times New Roman" w:hAnsi="Times New Roman" w:cs="Times New Roman"/>
                      <w:b w:val="0"/>
                      <w:i w:val="0"/>
                      <w:iCs w:val="0"/>
                      <w:color w:val="000000"/>
                      <w:kern w:val="2"/>
                      <w:sz w:val="20"/>
                      <w:szCs w:val="20"/>
                      <w:u w:val="none"/>
                      <w:lang w:val="en-US" w:eastAsia="zh-CN" w:bidi="ar-SA"/>
                    </w:rPr>
                    <w:t>—</w:t>
                  </w:r>
                </w:p>
              </w:tc>
            </w:tr>
            <w:tr w14:paraId="1323C41B">
              <w:tblPrEx>
                <w:tblCellMar>
                  <w:top w:w="0" w:type="dxa"/>
                  <w:left w:w="108" w:type="dxa"/>
                  <w:bottom w:w="0" w:type="dxa"/>
                  <w:right w:w="108" w:type="dxa"/>
                </w:tblCellMar>
              </w:tblPrEx>
              <w:trPr>
                <w:trHeight w:val="1116" w:hRule="atLeast"/>
                <w:jc w:val="center"/>
              </w:trPr>
              <w:tc>
                <w:tcPr>
                  <w:tcW w:w="2815" w:type="dxa"/>
                  <w:tcBorders>
                    <w:top w:val="nil"/>
                    <w:left w:val="nil"/>
                    <w:bottom w:val="nil"/>
                    <w:right w:val="single" w:color="auto" w:sz="4" w:space="0"/>
                  </w:tcBorders>
                  <w:vAlign w:val="center"/>
                </w:tcPr>
                <w:p w14:paraId="43BB10E8">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四、民间投资情况</w:t>
                  </w:r>
                </w:p>
              </w:tc>
              <w:tc>
                <w:tcPr>
                  <w:tcW w:w="1144" w:type="dxa"/>
                  <w:tcBorders>
                    <w:top w:val="nil"/>
                    <w:left w:val="single" w:color="auto" w:sz="4" w:space="0"/>
                    <w:bottom w:val="nil"/>
                    <w:right w:val="single" w:color="auto" w:sz="4" w:space="0"/>
                  </w:tcBorders>
                  <w:vAlign w:val="center"/>
                </w:tcPr>
                <w:p w14:paraId="07961F3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1149" w:type="dxa"/>
                  <w:tcBorders>
                    <w:top w:val="nil"/>
                    <w:left w:val="single" w:color="auto" w:sz="4" w:space="0"/>
                    <w:bottom w:val="nil"/>
                    <w:right w:val="nil"/>
                  </w:tcBorders>
                  <w:shd w:val="clear" w:color="auto" w:fill="FFFFFF"/>
                  <w:vAlign w:val="center"/>
                </w:tcPr>
                <w:p w14:paraId="794FA4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20"/>
                      <w:szCs w:val="20"/>
                      <w:u w:val="none"/>
                      <w:lang w:val="en-US" w:eastAsia="zh-CN" w:bidi="ar-SA"/>
                    </w:rPr>
                  </w:pPr>
                  <w:r>
                    <w:rPr>
                      <w:rFonts w:hint="eastAsia" w:ascii="Times New Roman" w:hAnsi="Times New Roman" w:cs="Times New Roman"/>
                      <w:b w:val="0"/>
                      <w:i w:val="0"/>
                      <w:iCs w:val="0"/>
                      <w:color w:val="000000"/>
                      <w:kern w:val="2"/>
                      <w:sz w:val="20"/>
                      <w:szCs w:val="20"/>
                      <w:u w:val="none"/>
                      <w:lang w:val="en-US" w:eastAsia="zh-CN" w:bidi="ar-SA"/>
                    </w:rPr>
                    <w:t>12.9</w:t>
                  </w:r>
                </w:p>
              </w:tc>
            </w:tr>
            <w:tr w14:paraId="085E81B5">
              <w:tblPrEx>
                <w:tblCellMar>
                  <w:top w:w="0" w:type="dxa"/>
                  <w:left w:w="108" w:type="dxa"/>
                  <w:bottom w:w="0" w:type="dxa"/>
                  <w:right w:w="108" w:type="dxa"/>
                </w:tblCellMar>
              </w:tblPrEx>
              <w:trPr>
                <w:trHeight w:val="977" w:hRule="atLeast"/>
                <w:jc w:val="center"/>
              </w:trPr>
              <w:tc>
                <w:tcPr>
                  <w:tcW w:w="2815" w:type="dxa"/>
                  <w:tcBorders>
                    <w:top w:val="nil"/>
                    <w:left w:val="nil"/>
                    <w:bottom w:val="nil"/>
                    <w:right w:val="single" w:color="auto" w:sz="4" w:space="0"/>
                  </w:tcBorders>
                  <w:vAlign w:val="center"/>
                </w:tcPr>
                <w:p w14:paraId="05DA1D8D">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五、房地产开发规模与销售</w:t>
                  </w:r>
                </w:p>
              </w:tc>
              <w:tc>
                <w:tcPr>
                  <w:tcW w:w="1144" w:type="dxa"/>
                  <w:tcBorders>
                    <w:top w:val="nil"/>
                    <w:left w:val="single" w:color="auto" w:sz="4" w:space="0"/>
                    <w:bottom w:val="nil"/>
                    <w:right w:val="single" w:color="auto" w:sz="4" w:space="0"/>
                  </w:tcBorders>
                  <w:vAlign w:val="center"/>
                </w:tcPr>
                <w:p w14:paraId="666149E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c>
                <w:tcPr>
                  <w:tcW w:w="1149" w:type="dxa"/>
                  <w:tcBorders>
                    <w:top w:val="nil"/>
                    <w:left w:val="single" w:color="auto" w:sz="4" w:space="0"/>
                    <w:bottom w:val="nil"/>
                    <w:right w:val="nil"/>
                  </w:tcBorders>
                  <w:shd w:val="clear" w:color="auto" w:fill="FFFFFF"/>
                  <w:vAlign w:val="center"/>
                </w:tcPr>
                <w:p w14:paraId="74AE7C7D">
                  <w:pPr>
                    <w:keepNext w:val="0"/>
                    <w:keepLines w:val="0"/>
                    <w:suppressLineNumbers w:val="0"/>
                    <w:spacing w:before="0" w:beforeAutospacing="0" w:after="0" w:afterAutospacing="0"/>
                    <w:ind w:left="0" w:right="0"/>
                    <w:jc w:val="center"/>
                    <w:rPr>
                      <w:rFonts w:hint="default" w:ascii="Times New Roman" w:hAnsi="Times New Roman" w:cs="Times New Roman"/>
                      <w:b w:val="0"/>
                      <w:color w:val="000000"/>
                      <w:sz w:val="20"/>
                      <w:szCs w:val="20"/>
                      <w:lang w:val="en-US" w:eastAsia="zh-CN"/>
                    </w:rPr>
                  </w:pPr>
                </w:p>
              </w:tc>
            </w:tr>
            <w:tr w14:paraId="17A29D3A">
              <w:tblPrEx>
                <w:tblCellMar>
                  <w:top w:w="0" w:type="dxa"/>
                  <w:left w:w="108" w:type="dxa"/>
                  <w:bottom w:w="0" w:type="dxa"/>
                  <w:right w:w="108" w:type="dxa"/>
                </w:tblCellMar>
              </w:tblPrEx>
              <w:trPr>
                <w:trHeight w:val="1068" w:hRule="atLeast"/>
                <w:jc w:val="center"/>
              </w:trPr>
              <w:tc>
                <w:tcPr>
                  <w:tcW w:w="2815" w:type="dxa"/>
                  <w:tcBorders>
                    <w:top w:val="nil"/>
                    <w:left w:val="nil"/>
                    <w:bottom w:val="single" w:color="auto" w:sz="12" w:space="0"/>
                    <w:right w:val="single" w:color="auto" w:sz="4" w:space="0"/>
                  </w:tcBorders>
                  <w:vAlign w:val="center"/>
                </w:tcPr>
                <w:p w14:paraId="444F865C">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商品房销售面积</w:t>
                  </w:r>
                </w:p>
              </w:tc>
              <w:tc>
                <w:tcPr>
                  <w:tcW w:w="1144" w:type="dxa"/>
                  <w:tcBorders>
                    <w:top w:val="nil"/>
                    <w:left w:val="single" w:color="auto" w:sz="4" w:space="0"/>
                    <w:bottom w:val="single" w:color="auto" w:sz="4" w:space="0"/>
                    <w:right w:val="single" w:color="auto" w:sz="4" w:space="0"/>
                  </w:tcBorders>
                  <w:vAlign w:val="center"/>
                </w:tcPr>
                <w:p w14:paraId="03EF2C4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1.67</w:t>
                  </w:r>
                </w:p>
              </w:tc>
              <w:tc>
                <w:tcPr>
                  <w:tcW w:w="1149" w:type="dxa"/>
                  <w:tcBorders>
                    <w:top w:val="nil"/>
                    <w:left w:val="single" w:color="auto" w:sz="4" w:space="0"/>
                    <w:bottom w:val="single" w:color="auto" w:sz="4" w:space="0"/>
                    <w:right w:val="nil"/>
                  </w:tcBorders>
                  <w:shd w:val="clear" w:color="auto" w:fill="FFFFFF"/>
                  <w:vAlign w:val="center"/>
                </w:tcPr>
                <w:p w14:paraId="0E702D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20"/>
                      <w:szCs w:val="20"/>
                      <w:u w:val="none"/>
                      <w:lang w:val="en-US" w:eastAsia="zh-CN" w:bidi="ar-SA"/>
                    </w:rPr>
                  </w:pPr>
                  <w:r>
                    <w:rPr>
                      <w:rFonts w:hint="eastAsia" w:ascii="Times New Roman" w:hAnsi="Times New Roman" w:cs="Times New Roman"/>
                      <w:b w:val="0"/>
                      <w:i w:val="0"/>
                      <w:iCs w:val="0"/>
                      <w:color w:val="000000"/>
                      <w:kern w:val="2"/>
                      <w:sz w:val="20"/>
                      <w:szCs w:val="20"/>
                      <w:u w:val="none"/>
                      <w:lang w:val="en-US" w:eastAsia="zh-CN" w:bidi="ar-SA"/>
                    </w:rPr>
                    <w:t>9.9</w:t>
                  </w:r>
                </w:p>
              </w:tc>
            </w:tr>
          </w:tbl>
          <w:p w14:paraId="5C589990">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sz w:val="28"/>
                <w:szCs w:val="28"/>
              </w:rPr>
            </w:pPr>
          </w:p>
        </w:tc>
      </w:tr>
      <w:tr w14:paraId="620FF222">
        <w:tblPrEx>
          <w:tblCellMar>
            <w:top w:w="0" w:type="dxa"/>
            <w:left w:w="108" w:type="dxa"/>
            <w:bottom w:w="0" w:type="dxa"/>
            <w:right w:w="108" w:type="dxa"/>
          </w:tblCellMar>
        </w:tblPrEx>
        <w:trPr>
          <w:trHeight w:val="337" w:hRule="atLeast"/>
          <w:jc w:val="center"/>
        </w:trPr>
        <w:tc>
          <w:tcPr>
            <w:tcW w:w="5139" w:type="dxa"/>
            <w:gridSpan w:val="4"/>
            <w:tcBorders>
              <w:top w:val="nil"/>
              <w:left w:val="nil"/>
              <w:bottom w:val="nil"/>
              <w:right w:val="nil"/>
            </w:tcBorders>
            <w:noWrap/>
            <w:vAlign w:val="center"/>
          </w:tcPr>
          <w:p w14:paraId="5AF2A840">
            <w:pPr>
              <w:keepNext w:val="0"/>
              <w:keepLines w:val="0"/>
              <w:widowControl/>
              <w:suppressLineNumbers w:val="0"/>
              <w:snapToGrid w:val="0"/>
              <w:spacing w:before="0" w:beforeAutospacing="0" w:after="0" w:afterAutospacing="0" w:line="280" w:lineRule="exact"/>
              <w:ind w:left="0" w:right="0"/>
              <w:jc w:val="center"/>
              <w:rPr>
                <w:rFonts w:hint="eastAsia" w:ascii="Times New Roman" w:hAnsi="Times New Roman" w:eastAsia="黑体" w:cs="Times New Roman"/>
                <w:bCs/>
                <w:sz w:val="28"/>
                <w:szCs w:val="28"/>
                <w:lang w:eastAsia="zh-CN"/>
              </w:rPr>
            </w:pPr>
          </w:p>
          <w:p w14:paraId="23F97DCC">
            <w:pPr>
              <w:keepNext w:val="0"/>
              <w:keepLines w:val="0"/>
              <w:widowControl/>
              <w:suppressLineNumbers w:val="0"/>
              <w:snapToGrid w:val="0"/>
              <w:spacing w:before="0" w:beforeAutospacing="0" w:after="0" w:afterAutospacing="0" w:line="280" w:lineRule="exact"/>
              <w:ind w:left="0" w:right="0"/>
              <w:jc w:val="center"/>
              <w:rPr>
                <w:rFonts w:hint="default" w:ascii="Times New Roman" w:hAnsi="Times New Roman" w:eastAsia="黑体" w:cs="Times New Roman"/>
                <w:bCs/>
                <w:sz w:val="28"/>
                <w:szCs w:val="28"/>
              </w:rPr>
            </w:pPr>
            <w:r>
              <w:rPr>
                <w:rFonts w:hint="eastAsia" w:ascii="Times New Roman" w:hAnsi="Times New Roman" w:eastAsia="黑体" w:cs="Times New Roman"/>
                <w:bCs/>
                <w:sz w:val="28"/>
                <w:szCs w:val="28"/>
                <w:lang w:eastAsia="zh-CN"/>
              </w:rPr>
              <w:t>七、</w:t>
            </w:r>
            <w:r>
              <w:rPr>
                <w:rFonts w:hint="default" w:ascii="Times New Roman" w:hAnsi="Times New Roman" w:eastAsia="黑体" w:cs="Times New Roman"/>
                <w:bCs/>
                <w:sz w:val="28"/>
                <w:szCs w:val="28"/>
              </w:rPr>
              <w:t>社会消费品零售总额</w:t>
            </w:r>
          </w:p>
          <w:tbl>
            <w:tblPr>
              <w:tblStyle w:val="6"/>
              <w:tblW w:w="5300" w:type="dxa"/>
              <w:jc w:val="center"/>
              <w:tblLayout w:type="fixed"/>
              <w:tblCellMar>
                <w:top w:w="0" w:type="dxa"/>
                <w:left w:w="108" w:type="dxa"/>
                <w:bottom w:w="0" w:type="dxa"/>
                <w:right w:w="108" w:type="dxa"/>
              </w:tblCellMar>
            </w:tblPr>
            <w:tblGrid>
              <w:gridCol w:w="2543"/>
              <w:gridCol w:w="1488"/>
              <w:gridCol w:w="1152"/>
              <w:gridCol w:w="117"/>
            </w:tblGrid>
            <w:tr w14:paraId="030384A1">
              <w:tblPrEx>
                <w:tblCellMar>
                  <w:top w:w="0" w:type="dxa"/>
                  <w:left w:w="108" w:type="dxa"/>
                  <w:bottom w:w="0" w:type="dxa"/>
                  <w:right w:w="108" w:type="dxa"/>
                </w:tblCellMar>
              </w:tblPrEx>
              <w:trPr>
                <w:trHeight w:val="392" w:hRule="atLeast"/>
                <w:jc w:val="center"/>
              </w:trPr>
              <w:tc>
                <w:tcPr>
                  <w:tcW w:w="5300" w:type="dxa"/>
                  <w:gridSpan w:val="4"/>
                  <w:tcBorders>
                    <w:bottom w:val="single" w:color="auto" w:sz="12" w:space="0"/>
                  </w:tcBorders>
                  <w:vAlign w:val="bottom"/>
                </w:tcPr>
                <w:p w14:paraId="6DBCF23F">
                  <w:pPr>
                    <w:keepNext w:val="0"/>
                    <w:keepLines w:val="0"/>
                    <w:widowControl/>
                    <w:suppressLineNumbers w:val="0"/>
                    <w:spacing w:before="0" w:beforeAutospacing="0" w:after="0" w:afterAutospacing="0"/>
                    <w:ind w:left="0" w:right="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lang w:val="en-US" w:eastAsia="zh-CN"/>
                    </w:rPr>
                    <w:t xml:space="preserve">  </w:t>
                  </w:r>
                  <w:r>
                    <w:rPr>
                      <w:rFonts w:hint="default" w:ascii="Times New Roman" w:hAnsi="Times New Roman" w:cs="Times New Roman"/>
                      <w:kern w:val="0"/>
                      <w:sz w:val="20"/>
                      <w:szCs w:val="20"/>
                    </w:rPr>
                    <w:t>单位：万元</w:t>
                  </w:r>
                </w:p>
              </w:tc>
            </w:tr>
            <w:tr w14:paraId="083AD06A">
              <w:tblPrEx>
                <w:tblCellMar>
                  <w:top w:w="0" w:type="dxa"/>
                  <w:left w:w="108" w:type="dxa"/>
                  <w:bottom w:w="0" w:type="dxa"/>
                  <w:right w:w="108" w:type="dxa"/>
                </w:tblCellMar>
              </w:tblPrEx>
              <w:trPr>
                <w:gridAfter w:val="1"/>
                <w:wAfter w:w="117" w:type="dxa"/>
                <w:trHeight w:val="823" w:hRule="atLeast"/>
                <w:jc w:val="center"/>
              </w:trPr>
              <w:tc>
                <w:tcPr>
                  <w:tcW w:w="2543" w:type="dxa"/>
                  <w:tcBorders>
                    <w:top w:val="single" w:color="auto" w:sz="12" w:space="0"/>
                    <w:bottom w:val="single" w:color="auto" w:sz="12" w:space="0"/>
                    <w:right w:val="single" w:color="auto" w:sz="4" w:space="0"/>
                  </w:tcBorders>
                  <w:vAlign w:val="center"/>
                </w:tcPr>
                <w:p w14:paraId="0EEBBB3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1488" w:type="dxa"/>
                  <w:tcBorders>
                    <w:top w:val="single" w:color="auto" w:sz="12" w:space="0"/>
                    <w:left w:val="single" w:color="auto" w:sz="4" w:space="0"/>
                    <w:bottom w:val="single" w:color="auto" w:sz="12" w:space="0"/>
                    <w:right w:val="single" w:color="auto" w:sz="4" w:space="0"/>
                  </w:tcBorders>
                  <w:vAlign w:val="center"/>
                </w:tcPr>
                <w:p w14:paraId="0D12046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eastAsia="zh-CN"/>
                    </w:rPr>
                  </w:pPr>
                  <w:r>
                    <w:rPr>
                      <w:rFonts w:hint="eastAsia" w:ascii="Times New Roman" w:hAnsi="Times New Roman" w:cs="Times New Roman"/>
                      <w:kern w:val="0"/>
                      <w:sz w:val="18"/>
                      <w:szCs w:val="18"/>
                      <w:lang w:val="en-US" w:eastAsia="zh-CN"/>
                    </w:rPr>
                    <w:t>9</w:t>
                  </w:r>
                  <w:r>
                    <w:rPr>
                      <w:rFonts w:hint="default" w:ascii="Times New Roman" w:hAnsi="Times New Roman" w:cs="Times New Roman"/>
                      <w:kern w:val="0"/>
                      <w:sz w:val="18"/>
                      <w:szCs w:val="18"/>
                    </w:rPr>
                    <w:t>月止</w:t>
                  </w:r>
                </w:p>
                <w:p w14:paraId="3B3ABB5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c>
                <w:tcPr>
                  <w:tcW w:w="1152" w:type="dxa"/>
                  <w:tcBorders>
                    <w:top w:val="single" w:color="auto" w:sz="12" w:space="0"/>
                    <w:left w:val="single" w:color="auto" w:sz="4" w:space="0"/>
                    <w:bottom w:val="single" w:color="auto" w:sz="12" w:space="0"/>
                  </w:tcBorders>
                  <w:vAlign w:val="center"/>
                </w:tcPr>
                <w:p w14:paraId="4E4AD70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rPr>
                    <w:t>比同期</w:t>
                  </w:r>
                </w:p>
                <w:p w14:paraId="544DCC1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r>
            <w:tr w14:paraId="09BF0EDD">
              <w:tblPrEx>
                <w:tblCellMar>
                  <w:top w:w="0" w:type="dxa"/>
                  <w:left w:w="108" w:type="dxa"/>
                  <w:bottom w:w="0" w:type="dxa"/>
                  <w:right w:w="108" w:type="dxa"/>
                </w:tblCellMar>
              </w:tblPrEx>
              <w:trPr>
                <w:gridAfter w:val="1"/>
                <w:wAfter w:w="117" w:type="dxa"/>
                <w:trHeight w:val="680" w:hRule="atLeast"/>
                <w:jc w:val="center"/>
              </w:trPr>
              <w:tc>
                <w:tcPr>
                  <w:tcW w:w="2543" w:type="dxa"/>
                  <w:tcBorders>
                    <w:top w:val="single" w:color="auto" w:sz="12" w:space="0"/>
                    <w:right w:val="single" w:color="auto" w:sz="4" w:space="0"/>
                  </w:tcBorders>
                  <w:vAlign w:val="center"/>
                </w:tcPr>
                <w:p w14:paraId="7BB46057">
                  <w:pPr>
                    <w:keepNext w:val="0"/>
                    <w:keepLines w:val="0"/>
                    <w:widowControl/>
                    <w:suppressLineNumbers w:val="0"/>
                    <w:spacing w:before="0" w:beforeAutospacing="0" w:after="0" w:afterAutospacing="0"/>
                    <w:ind w:left="0" w:leftChars="0" w:right="0" w:rightChars="0"/>
                    <w:rPr>
                      <w:rFonts w:hint="default" w:ascii="Times New Roman" w:hAnsi="Times New Roman" w:cs="Times New Roman"/>
                      <w:sz w:val="18"/>
                      <w:szCs w:val="18"/>
                    </w:rPr>
                  </w:pPr>
                  <w:r>
                    <w:rPr>
                      <w:rFonts w:hint="default" w:ascii="Times New Roman" w:hAnsi="Times New Roman" w:cs="Times New Roman"/>
                      <w:b/>
                      <w:bCs/>
                      <w:kern w:val="0"/>
                      <w:sz w:val="20"/>
                      <w:szCs w:val="20"/>
                    </w:rPr>
                    <w:t>一、社会消费品零售总额</w:t>
                  </w:r>
                </w:p>
              </w:tc>
              <w:tc>
                <w:tcPr>
                  <w:tcW w:w="1488" w:type="dxa"/>
                  <w:tcBorders>
                    <w:top w:val="single" w:color="auto" w:sz="12" w:space="0"/>
                    <w:left w:val="single" w:color="auto" w:sz="4" w:space="0"/>
                    <w:right w:val="single" w:color="auto" w:sz="4" w:space="0"/>
                  </w:tcBorders>
                  <w:shd w:val="clear" w:color="auto" w:fill="auto"/>
                  <w:vAlign w:val="center"/>
                </w:tcPr>
                <w:p w14:paraId="13358670">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3537</w:t>
                  </w:r>
                  <w:r>
                    <w:rPr>
                      <w:rFonts w:hint="eastAsia" w:ascii="Times New Roman" w:hAnsi="Times New Roman" w:cs="Times New Roman"/>
                      <w:b w:val="0"/>
                      <w:bCs w:val="0"/>
                      <w:sz w:val="20"/>
                      <w:szCs w:val="20"/>
                      <w:lang w:val="en-US" w:eastAsia="zh-CN"/>
                    </w:rPr>
                    <w:t>80</w:t>
                  </w:r>
                </w:p>
              </w:tc>
              <w:tc>
                <w:tcPr>
                  <w:tcW w:w="1152" w:type="dxa"/>
                  <w:tcBorders>
                    <w:top w:val="single" w:color="auto" w:sz="12" w:space="0"/>
                    <w:left w:val="single" w:color="auto" w:sz="4" w:space="0"/>
                  </w:tcBorders>
                  <w:shd w:val="clear" w:color="auto" w:fill="auto"/>
                  <w:vAlign w:val="center"/>
                </w:tcPr>
                <w:p w14:paraId="23A0D78F">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6.4</w:t>
                  </w:r>
                </w:p>
              </w:tc>
            </w:tr>
            <w:tr w14:paraId="7B8109DC">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6D4968AB">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18"/>
                      <w:szCs w:val="18"/>
                    </w:rPr>
                  </w:pPr>
                  <w:r>
                    <w:rPr>
                      <w:rFonts w:hint="default" w:ascii="Times New Roman" w:hAnsi="Times New Roman" w:cs="Times New Roman"/>
                      <w:kern w:val="0"/>
                      <w:sz w:val="20"/>
                      <w:szCs w:val="20"/>
                      <w:lang w:val="en-US" w:eastAsia="zh-CN"/>
                    </w:rPr>
                    <w:t>（一）按销售所在地分</w:t>
                  </w:r>
                </w:p>
              </w:tc>
              <w:tc>
                <w:tcPr>
                  <w:tcW w:w="1488" w:type="dxa"/>
                  <w:tcBorders>
                    <w:left w:val="single" w:color="auto" w:sz="4" w:space="0"/>
                    <w:right w:val="single" w:color="auto" w:sz="4" w:space="0"/>
                  </w:tcBorders>
                  <w:vAlign w:val="center"/>
                </w:tcPr>
                <w:p w14:paraId="48AE9FEB">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p>
              </w:tc>
              <w:tc>
                <w:tcPr>
                  <w:tcW w:w="1152" w:type="dxa"/>
                  <w:tcBorders>
                    <w:left w:val="single" w:color="auto" w:sz="4" w:space="0"/>
                  </w:tcBorders>
                  <w:vAlign w:val="center"/>
                </w:tcPr>
                <w:p w14:paraId="6C175925">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p>
              </w:tc>
            </w:tr>
            <w:tr w14:paraId="705D5D62">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00E58E06">
                  <w:pPr>
                    <w:keepNext w:val="0"/>
                    <w:keepLines w:val="0"/>
                    <w:widowControl/>
                    <w:suppressLineNumbers w:val="0"/>
                    <w:spacing w:before="0" w:beforeAutospacing="0" w:after="0" w:afterAutospacing="0"/>
                    <w:ind w:left="0" w:leftChars="0" w:right="0" w:rightChars="0" w:firstLine="1000" w:firstLineChars="500"/>
                    <w:jc w:val="both"/>
                    <w:rPr>
                      <w:rFonts w:hint="default" w:ascii="Times New Roman" w:hAnsi="Times New Roman" w:cs="Times New Roman"/>
                      <w:sz w:val="18"/>
                      <w:szCs w:val="18"/>
                    </w:rPr>
                  </w:pPr>
                  <w:r>
                    <w:rPr>
                      <w:rFonts w:hint="default" w:ascii="Times New Roman" w:hAnsi="Times New Roman" w:cs="Times New Roman"/>
                      <w:kern w:val="0"/>
                      <w:sz w:val="20"/>
                      <w:szCs w:val="20"/>
                    </w:rPr>
                    <w:t>城镇</w:t>
                  </w:r>
                </w:p>
              </w:tc>
              <w:tc>
                <w:tcPr>
                  <w:tcW w:w="1488" w:type="dxa"/>
                  <w:tcBorders>
                    <w:left w:val="single" w:color="auto" w:sz="4" w:space="0"/>
                    <w:right w:val="single" w:color="auto" w:sz="4" w:space="0"/>
                  </w:tcBorders>
                  <w:shd w:val="clear" w:color="auto" w:fill="auto"/>
                  <w:vAlign w:val="center"/>
                </w:tcPr>
                <w:p w14:paraId="55B0F885">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25091</w:t>
                  </w:r>
                  <w:r>
                    <w:rPr>
                      <w:rFonts w:hint="eastAsia" w:ascii="Times New Roman" w:hAnsi="Times New Roman" w:cs="Times New Roman"/>
                      <w:b w:val="0"/>
                      <w:bCs w:val="0"/>
                      <w:sz w:val="20"/>
                      <w:szCs w:val="20"/>
                      <w:lang w:val="en-US" w:eastAsia="zh-CN"/>
                    </w:rPr>
                    <w:t>9</w:t>
                  </w:r>
                </w:p>
              </w:tc>
              <w:tc>
                <w:tcPr>
                  <w:tcW w:w="1152" w:type="dxa"/>
                  <w:tcBorders>
                    <w:left w:val="single" w:color="auto" w:sz="4" w:space="0"/>
                  </w:tcBorders>
                  <w:shd w:val="clear" w:color="auto" w:fill="auto"/>
                  <w:vAlign w:val="center"/>
                </w:tcPr>
                <w:p w14:paraId="15DC6B72">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6.4</w:t>
                  </w:r>
                </w:p>
              </w:tc>
            </w:tr>
            <w:tr w14:paraId="6F8932E1">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073D8389">
                  <w:pPr>
                    <w:keepNext w:val="0"/>
                    <w:keepLines w:val="0"/>
                    <w:widowControl/>
                    <w:suppressLineNumbers w:val="0"/>
                    <w:spacing w:before="0" w:beforeAutospacing="0" w:after="0" w:afterAutospacing="0"/>
                    <w:ind w:left="0" w:leftChars="0" w:right="0" w:rightChars="0" w:firstLine="1000" w:firstLineChars="500"/>
                    <w:jc w:val="both"/>
                    <w:rPr>
                      <w:rFonts w:hint="default" w:ascii="Times New Roman" w:hAnsi="Times New Roman" w:cs="Times New Roman"/>
                      <w:sz w:val="18"/>
                      <w:szCs w:val="18"/>
                    </w:rPr>
                  </w:pPr>
                  <w:r>
                    <w:rPr>
                      <w:rFonts w:hint="default" w:ascii="Times New Roman" w:hAnsi="Times New Roman" w:cs="Times New Roman"/>
                      <w:kern w:val="0"/>
                      <w:sz w:val="20"/>
                      <w:szCs w:val="20"/>
                    </w:rPr>
                    <w:t>乡村</w:t>
                  </w:r>
                </w:p>
              </w:tc>
              <w:tc>
                <w:tcPr>
                  <w:tcW w:w="1488" w:type="dxa"/>
                  <w:tcBorders>
                    <w:left w:val="single" w:color="auto" w:sz="4" w:space="0"/>
                  </w:tcBorders>
                  <w:shd w:val="clear" w:color="auto" w:fill="auto"/>
                  <w:vAlign w:val="center"/>
                </w:tcPr>
                <w:p w14:paraId="43FCAC24">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102861</w:t>
                  </w:r>
                </w:p>
              </w:tc>
              <w:tc>
                <w:tcPr>
                  <w:tcW w:w="1152" w:type="dxa"/>
                  <w:tcBorders>
                    <w:left w:val="single" w:color="auto" w:sz="4" w:space="0"/>
                  </w:tcBorders>
                  <w:shd w:val="clear" w:color="auto" w:fill="auto"/>
                  <w:vAlign w:val="center"/>
                </w:tcPr>
                <w:p w14:paraId="0377C552">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6.5</w:t>
                  </w:r>
                </w:p>
              </w:tc>
            </w:tr>
            <w:tr w14:paraId="716A6589">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7318F087">
                  <w:pPr>
                    <w:keepNext w:val="0"/>
                    <w:keepLines w:val="0"/>
                    <w:widowControl/>
                    <w:suppressLineNumbers w:val="0"/>
                    <w:spacing w:before="0" w:beforeAutospacing="0" w:after="0" w:afterAutospacing="0"/>
                    <w:ind w:left="0" w:leftChars="0" w:right="0" w:rightChars="0"/>
                    <w:jc w:val="both"/>
                    <w:rPr>
                      <w:rFonts w:hint="default" w:ascii="Times New Roman" w:hAnsi="Times New Roman" w:cs="Times New Roman"/>
                      <w:sz w:val="18"/>
                      <w:szCs w:val="18"/>
                    </w:rPr>
                  </w:pPr>
                  <w:r>
                    <w:rPr>
                      <w:rFonts w:hint="eastAsia" w:ascii="Times New Roman" w:hAnsi="Times New Roman" w:cs="Times New Roman"/>
                      <w:kern w:val="0"/>
                      <w:sz w:val="20"/>
                      <w:szCs w:val="20"/>
                      <w:lang w:val="en-US" w:eastAsia="zh-CN"/>
                    </w:rPr>
                    <w:t>（二）</w:t>
                  </w:r>
                  <w:r>
                    <w:rPr>
                      <w:rFonts w:hint="default" w:ascii="Times New Roman" w:hAnsi="Times New Roman" w:cs="Times New Roman"/>
                      <w:kern w:val="0"/>
                      <w:sz w:val="20"/>
                      <w:szCs w:val="20"/>
                      <w:lang w:val="en-US" w:eastAsia="zh-CN"/>
                    </w:rPr>
                    <w:t>按消费形态分</w:t>
                  </w:r>
                </w:p>
              </w:tc>
              <w:tc>
                <w:tcPr>
                  <w:tcW w:w="1488" w:type="dxa"/>
                  <w:tcBorders>
                    <w:left w:val="single" w:color="auto" w:sz="4" w:space="0"/>
                    <w:right w:val="single" w:color="auto" w:sz="4" w:space="0"/>
                  </w:tcBorders>
                  <w:vAlign w:val="center"/>
                </w:tcPr>
                <w:p w14:paraId="4591595B">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p>
              </w:tc>
              <w:tc>
                <w:tcPr>
                  <w:tcW w:w="1152" w:type="dxa"/>
                  <w:tcBorders>
                    <w:left w:val="single" w:color="auto" w:sz="4" w:space="0"/>
                  </w:tcBorders>
                  <w:vAlign w:val="center"/>
                </w:tcPr>
                <w:p w14:paraId="54313979">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p>
              </w:tc>
            </w:tr>
            <w:tr w14:paraId="57137535">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3822D7E4">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sz w:val="18"/>
                      <w:szCs w:val="18"/>
                    </w:rPr>
                  </w:pPr>
                  <w:r>
                    <w:rPr>
                      <w:rFonts w:hint="default" w:ascii="Times New Roman" w:hAnsi="Times New Roman" w:cs="Times New Roman"/>
                      <w:kern w:val="0"/>
                      <w:sz w:val="20"/>
                      <w:szCs w:val="20"/>
                      <w:lang w:val="en-US" w:eastAsia="zh-CN"/>
                    </w:rPr>
                    <w:t>餐饮收入</w:t>
                  </w:r>
                </w:p>
              </w:tc>
              <w:tc>
                <w:tcPr>
                  <w:tcW w:w="1488" w:type="dxa"/>
                  <w:tcBorders>
                    <w:left w:val="single" w:color="auto" w:sz="4" w:space="0"/>
                    <w:right w:val="single" w:color="auto" w:sz="4" w:space="0"/>
                  </w:tcBorders>
                  <w:shd w:val="clear" w:color="auto" w:fill="auto"/>
                  <w:vAlign w:val="center"/>
                </w:tcPr>
                <w:p w14:paraId="42487B66">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48691</w:t>
                  </w:r>
                </w:p>
              </w:tc>
              <w:tc>
                <w:tcPr>
                  <w:tcW w:w="1152" w:type="dxa"/>
                  <w:tcBorders>
                    <w:left w:val="single" w:color="auto" w:sz="4" w:space="0"/>
                  </w:tcBorders>
                  <w:shd w:val="clear" w:color="auto" w:fill="auto"/>
                  <w:vAlign w:val="center"/>
                </w:tcPr>
                <w:p w14:paraId="4290A2F1">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 xml:space="preserve">6.1 </w:t>
                  </w:r>
                </w:p>
              </w:tc>
            </w:tr>
            <w:tr w14:paraId="30E00110">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11796ACA">
                  <w:pPr>
                    <w:keepNext w:val="0"/>
                    <w:keepLines w:val="0"/>
                    <w:widowControl/>
                    <w:suppressLineNumbers w:val="0"/>
                    <w:spacing w:before="0" w:beforeAutospacing="0" w:after="0" w:afterAutospacing="0"/>
                    <w:ind w:left="0" w:leftChars="0" w:right="0" w:rightChars="0" w:firstLine="600" w:firstLineChars="300"/>
                    <w:jc w:val="both"/>
                    <w:rPr>
                      <w:rFonts w:hint="default" w:ascii="Times New Roman" w:hAnsi="Times New Roman" w:cs="Times New Roman"/>
                      <w:sz w:val="18"/>
                      <w:szCs w:val="18"/>
                    </w:rPr>
                  </w:pPr>
                  <w:r>
                    <w:rPr>
                      <w:rFonts w:hint="default" w:ascii="Times New Roman" w:hAnsi="Times New Roman" w:cs="Times New Roman"/>
                      <w:kern w:val="0"/>
                      <w:sz w:val="20"/>
                      <w:szCs w:val="20"/>
                      <w:lang w:val="en-US" w:eastAsia="zh-CN"/>
                    </w:rPr>
                    <w:t xml:space="preserve"> </w:t>
                  </w:r>
                  <w:r>
                    <w:rPr>
                      <w:rFonts w:hint="eastAsia" w:ascii="Times New Roman" w:hAnsi="Times New Roman" w:cs="Times New Roman"/>
                      <w:kern w:val="0"/>
                      <w:sz w:val="20"/>
                      <w:szCs w:val="20"/>
                      <w:lang w:val="en-US" w:eastAsia="zh-CN"/>
                    </w:rPr>
                    <w:t xml:space="preserve">  </w:t>
                  </w:r>
                  <w:r>
                    <w:rPr>
                      <w:rFonts w:hint="default" w:ascii="Times New Roman" w:hAnsi="Times New Roman" w:cs="Times New Roman"/>
                      <w:kern w:val="0"/>
                      <w:sz w:val="20"/>
                      <w:szCs w:val="20"/>
                      <w:lang w:val="en-US" w:eastAsia="zh-CN"/>
                    </w:rPr>
                    <w:t>商品零售</w:t>
                  </w:r>
                </w:p>
              </w:tc>
              <w:tc>
                <w:tcPr>
                  <w:tcW w:w="1488" w:type="dxa"/>
                  <w:tcBorders>
                    <w:left w:val="single" w:color="auto" w:sz="4" w:space="0"/>
                    <w:right w:val="single" w:color="auto" w:sz="4" w:space="0"/>
                  </w:tcBorders>
                  <w:shd w:val="clear" w:color="auto" w:fill="auto"/>
                  <w:vAlign w:val="center"/>
                </w:tcPr>
                <w:p w14:paraId="443095E0">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305088</w:t>
                  </w:r>
                </w:p>
              </w:tc>
              <w:tc>
                <w:tcPr>
                  <w:tcW w:w="1152" w:type="dxa"/>
                  <w:tcBorders>
                    <w:left w:val="single" w:color="auto" w:sz="4" w:space="0"/>
                  </w:tcBorders>
                  <w:shd w:val="clear" w:color="auto" w:fill="auto"/>
                  <w:vAlign w:val="center"/>
                </w:tcPr>
                <w:p w14:paraId="6F3484B4">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6.5</w:t>
                  </w:r>
                </w:p>
              </w:tc>
            </w:tr>
            <w:tr w14:paraId="2761A2AE">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630CBFD3">
                  <w:pPr>
                    <w:keepNext w:val="0"/>
                    <w:keepLines w:val="0"/>
                    <w:suppressLineNumbers w:val="0"/>
                    <w:spacing w:before="0" w:beforeAutospacing="0" w:after="0" w:afterAutospacing="0"/>
                    <w:ind w:left="0" w:leftChars="0" w:right="0" w:rightChars="0"/>
                    <w:jc w:val="both"/>
                    <w:rPr>
                      <w:rFonts w:hint="default" w:ascii="Times New Roman" w:hAnsi="Times New Roman" w:cs="Times New Roman"/>
                      <w:sz w:val="18"/>
                      <w:szCs w:val="18"/>
                    </w:rPr>
                  </w:pPr>
                  <w:r>
                    <w:rPr>
                      <w:rFonts w:hint="eastAsia" w:ascii="Times New Roman" w:hAnsi="Times New Roman" w:cs="Times New Roman"/>
                      <w:kern w:val="0"/>
                      <w:sz w:val="20"/>
                      <w:szCs w:val="20"/>
                      <w:lang w:val="en-US" w:eastAsia="zh-CN"/>
                    </w:rPr>
                    <w:t>（三）</w:t>
                  </w:r>
                  <w:r>
                    <w:rPr>
                      <w:rFonts w:hint="default" w:ascii="Times New Roman" w:hAnsi="Times New Roman" w:cs="Times New Roman"/>
                      <w:kern w:val="0"/>
                      <w:sz w:val="20"/>
                      <w:szCs w:val="20"/>
                      <w:lang w:val="en-US" w:eastAsia="zh-CN"/>
                    </w:rPr>
                    <w:t>按行业分</w:t>
                  </w:r>
                </w:p>
              </w:tc>
              <w:tc>
                <w:tcPr>
                  <w:tcW w:w="1488" w:type="dxa"/>
                  <w:tcBorders>
                    <w:left w:val="single" w:color="auto" w:sz="4" w:space="0"/>
                    <w:right w:val="single" w:color="auto" w:sz="4" w:space="0"/>
                  </w:tcBorders>
                  <w:vAlign w:val="center"/>
                </w:tcPr>
                <w:p w14:paraId="145FE113">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p>
              </w:tc>
              <w:tc>
                <w:tcPr>
                  <w:tcW w:w="1152" w:type="dxa"/>
                  <w:tcBorders>
                    <w:left w:val="single" w:color="auto" w:sz="4" w:space="0"/>
                  </w:tcBorders>
                  <w:vAlign w:val="center"/>
                </w:tcPr>
                <w:p w14:paraId="312A1E62">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p>
              </w:tc>
            </w:tr>
            <w:tr w14:paraId="2E348E03">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7A025D83">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sz w:val="18"/>
                      <w:szCs w:val="18"/>
                    </w:rPr>
                  </w:pPr>
                  <w:r>
                    <w:rPr>
                      <w:rFonts w:hint="default" w:ascii="Times New Roman" w:hAnsi="Times New Roman" w:cs="Times New Roman"/>
                      <w:kern w:val="0"/>
                      <w:sz w:val="20"/>
                      <w:szCs w:val="20"/>
                    </w:rPr>
                    <w:t>批发业</w:t>
                  </w:r>
                </w:p>
              </w:tc>
              <w:tc>
                <w:tcPr>
                  <w:tcW w:w="1488" w:type="dxa"/>
                  <w:tcBorders>
                    <w:left w:val="single" w:color="auto" w:sz="4" w:space="0"/>
                    <w:right w:val="single" w:color="auto" w:sz="4" w:space="0"/>
                  </w:tcBorders>
                  <w:shd w:val="clear" w:color="auto" w:fill="auto"/>
                  <w:vAlign w:val="center"/>
                </w:tcPr>
                <w:p w14:paraId="6B639E61">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12617</w:t>
                  </w:r>
                </w:p>
              </w:tc>
              <w:tc>
                <w:tcPr>
                  <w:tcW w:w="1152" w:type="dxa"/>
                  <w:tcBorders>
                    <w:left w:val="single" w:color="auto" w:sz="4" w:space="0"/>
                  </w:tcBorders>
                  <w:shd w:val="clear" w:color="auto" w:fill="auto"/>
                  <w:vAlign w:val="center"/>
                </w:tcPr>
                <w:p w14:paraId="24799AEC">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6.7</w:t>
                  </w:r>
                </w:p>
              </w:tc>
            </w:tr>
            <w:tr w14:paraId="3338AA63">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23D86EE8">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sz w:val="18"/>
                      <w:szCs w:val="18"/>
                    </w:rPr>
                  </w:pPr>
                  <w:r>
                    <w:rPr>
                      <w:rFonts w:hint="default" w:ascii="Times New Roman" w:hAnsi="Times New Roman" w:cs="Times New Roman"/>
                      <w:kern w:val="0"/>
                      <w:sz w:val="20"/>
                      <w:szCs w:val="20"/>
                    </w:rPr>
                    <w:t>零售业</w:t>
                  </w:r>
                </w:p>
              </w:tc>
              <w:tc>
                <w:tcPr>
                  <w:tcW w:w="1488" w:type="dxa"/>
                  <w:tcBorders>
                    <w:left w:val="single" w:color="auto" w:sz="4" w:space="0"/>
                    <w:right w:val="single" w:color="auto" w:sz="4" w:space="0"/>
                  </w:tcBorders>
                  <w:shd w:val="clear" w:color="auto" w:fill="auto"/>
                  <w:vAlign w:val="center"/>
                </w:tcPr>
                <w:p w14:paraId="24E45ACB">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28728</w:t>
                  </w:r>
                  <w:r>
                    <w:rPr>
                      <w:rFonts w:hint="eastAsia" w:ascii="Times New Roman" w:hAnsi="Times New Roman" w:cs="Times New Roman"/>
                      <w:b w:val="0"/>
                      <w:bCs w:val="0"/>
                      <w:sz w:val="20"/>
                      <w:szCs w:val="20"/>
                      <w:lang w:val="en-US" w:eastAsia="zh-CN"/>
                    </w:rPr>
                    <w:t>7</w:t>
                  </w:r>
                </w:p>
              </w:tc>
              <w:tc>
                <w:tcPr>
                  <w:tcW w:w="1152" w:type="dxa"/>
                  <w:tcBorders>
                    <w:left w:val="single" w:color="auto" w:sz="4" w:space="0"/>
                  </w:tcBorders>
                  <w:shd w:val="clear" w:color="auto" w:fill="auto"/>
                  <w:vAlign w:val="center"/>
                </w:tcPr>
                <w:p w14:paraId="4AC91F01">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6.3</w:t>
                  </w:r>
                </w:p>
              </w:tc>
            </w:tr>
            <w:tr w14:paraId="24B79DF7">
              <w:tblPrEx>
                <w:tblCellMar>
                  <w:top w:w="0" w:type="dxa"/>
                  <w:left w:w="108" w:type="dxa"/>
                  <w:bottom w:w="0" w:type="dxa"/>
                  <w:right w:w="108" w:type="dxa"/>
                </w:tblCellMar>
              </w:tblPrEx>
              <w:trPr>
                <w:gridAfter w:val="1"/>
                <w:wAfter w:w="117" w:type="dxa"/>
                <w:trHeight w:val="674" w:hRule="atLeast"/>
                <w:jc w:val="center"/>
              </w:trPr>
              <w:tc>
                <w:tcPr>
                  <w:tcW w:w="2543" w:type="dxa"/>
                  <w:tcBorders>
                    <w:right w:val="single" w:color="auto" w:sz="4" w:space="0"/>
                  </w:tcBorders>
                  <w:vAlign w:val="center"/>
                </w:tcPr>
                <w:p w14:paraId="74188411">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sz w:val="18"/>
                      <w:szCs w:val="18"/>
                    </w:rPr>
                  </w:pPr>
                  <w:r>
                    <w:rPr>
                      <w:rFonts w:hint="default" w:ascii="Times New Roman" w:hAnsi="Times New Roman" w:cs="Times New Roman"/>
                      <w:kern w:val="0"/>
                      <w:sz w:val="20"/>
                      <w:szCs w:val="20"/>
                    </w:rPr>
                    <w:t>住宿业</w:t>
                  </w:r>
                </w:p>
              </w:tc>
              <w:tc>
                <w:tcPr>
                  <w:tcW w:w="1488" w:type="dxa"/>
                  <w:tcBorders>
                    <w:left w:val="single" w:color="auto" w:sz="4" w:space="0"/>
                    <w:right w:val="single" w:color="auto" w:sz="4" w:space="0"/>
                  </w:tcBorders>
                  <w:shd w:val="clear" w:color="auto" w:fill="auto"/>
                  <w:vAlign w:val="center"/>
                </w:tcPr>
                <w:p w14:paraId="023488BA">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663</w:t>
                  </w:r>
                  <w:r>
                    <w:rPr>
                      <w:rFonts w:hint="eastAsia" w:ascii="Times New Roman" w:hAnsi="Times New Roman" w:cs="Times New Roman"/>
                      <w:b w:val="0"/>
                      <w:bCs w:val="0"/>
                      <w:sz w:val="20"/>
                      <w:szCs w:val="20"/>
                      <w:lang w:val="en-US" w:eastAsia="zh-CN"/>
                    </w:rPr>
                    <w:t>6</w:t>
                  </w:r>
                </w:p>
              </w:tc>
              <w:tc>
                <w:tcPr>
                  <w:tcW w:w="1152" w:type="dxa"/>
                  <w:tcBorders>
                    <w:left w:val="single" w:color="auto" w:sz="4" w:space="0"/>
                  </w:tcBorders>
                  <w:shd w:val="clear" w:color="auto" w:fill="auto"/>
                  <w:vAlign w:val="center"/>
                </w:tcPr>
                <w:p w14:paraId="5947A11C">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9.6</w:t>
                  </w:r>
                </w:p>
              </w:tc>
            </w:tr>
            <w:tr w14:paraId="25FC3EC0">
              <w:tblPrEx>
                <w:tblCellMar>
                  <w:top w:w="0" w:type="dxa"/>
                  <w:left w:w="108" w:type="dxa"/>
                  <w:bottom w:w="0" w:type="dxa"/>
                  <w:right w:w="108" w:type="dxa"/>
                </w:tblCellMar>
              </w:tblPrEx>
              <w:trPr>
                <w:gridAfter w:val="1"/>
                <w:wAfter w:w="117" w:type="dxa"/>
                <w:trHeight w:val="674" w:hRule="atLeast"/>
                <w:jc w:val="center"/>
              </w:trPr>
              <w:tc>
                <w:tcPr>
                  <w:tcW w:w="2543" w:type="dxa"/>
                  <w:tcBorders>
                    <w:bottom w:val="single" w:color="auto" w:sz="12" w:space="0"/>
                    <w:right w:val="single" w:color="auto" w:sz="4" w:space="0"/>
                  </w:tcBorders>
                  <w:vAlign w:val="center"/>
                </w:tcPr>
                <w:p w14:paraId="367BC1E8">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sz w:val="18"/>
                      <w:szCs w:val="18"/>
                    </w:rPr>
                  </w:pPr>
                  <w:r>
                    <w:rPr>
                      <w:rFonts w:hint="default" w:ascii="Times New Roman" w:hAnsi="Times New Roman" w:cs="Times New Roman"/>
                      <w:kern w:val="0"/>
                      <w:sz w:val="20"/>
                      <w:szCs w:val="20"/>
                    </w:rPr>
                    <w:t>餐饮业</w:t>
                  </w:r>
                </w:p>
              </w:tc>
              <w:tc>
                <w:tcPr>
                  <w:tcW w:w="1488" w:type="dxa"/>
                  <w:tcBorders>
                    <w:left w:val="single" w:color="auto" w:sz="4" w:space="0"/>
                    <w:bottom w:val="single" w:color="auto" w:sz="12" w:space="0"/>
                    <w:right w:val="single" w:color="auto" w:sz="4" w:space="0"/>
                  </w:tcBorders>
                  <w:shd w:val="clear" w:color="auto" w:fill="auto"/>
                  <w:vAlign w:val="center"/>
                </w:tcPr>
                <w:p w14:paraId="283EF21C">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47240</w:t>
                  </w:r>
                </w:p>
              </w:tc>
              <w:tc>
                <w:tcPr>
                  <w:tcW w:w="1152" w:type="dxa"/>
                  <w:tcBorders>
                    <w:left w:val="single" w:color="auto" w:sz="4" w:space="0"/>
                    <w:bottom w:val="single" w:color="auto" w:sz="12" w:space="0"/>
                  </w:tcBorders>
                  <w:shd w:val="clear" w:color="auto" w:fill="auto"/>
                  <w:vAlign w:val="center"/>
                </w:tcPr>
                <w:p w14:paraId="3479D3C7">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6.6</w:t>
                  </w:r>
                </w:p>
              </w:tc>
            </w:tr>
          </w:tbl>
          <w:p w14:paraId="0493F250">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sz w:val="24"/>
              </w:rPr>
            </w:pPr>
          </w:p>
          <w:p w14:paraId="3AF37910">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黑体" w:cs="Times New Roman"/>
                <w:bCs/>
                <w:kern w:val="0"/>
                <w:sz w:val="28"/>
                <w:szCs w:val="28"/>
              </w:rPr>
            </w:pPr>
            <w:r>
              <w:rPr>
                <w:rFonts w:hint="default" w:ascii="黑体" w:hAnsi="黑体" w:eastAsia="黑体" w:cs="黑体"/>
                <w:sz w:val="28"/>
                <w:szCs w:val="28"/>
                <w:lang w:val="en-US" w:eastAsia="zh-CN"/>
              </w:rPr>
              <w:br w:type="page"/>
            </w:r>
            <w:r>
              <w:rPr>
                <w:rFonts w:hint="eastAsia" w:ascii="黑体" w:hAnsi="黑体" w:eastAsia="黑体" w:cs="黑体"/>
                <w:sz w:val="28"/>
                <w:szCs w:val="28"/>
                <w:lang w:val="en-US" w:eastAsia="zh-CN"/>
              </w:rPr>
              <w:t>八、</w:t>
            </w:r>
            <w:r>
              <w:rPr>
                <w:rFonts w:hint="default" w:ascii="黑体" w:hAnsi="黑体" w:eastAsia="黑体" w:cs="黑体"/>
                <w:sz w:val="28"/>
                <w:szCs w:val="28"/>
                <w:lang w:val="en-US" w:eastAsia="zh-CN"/>
              </w:rPr>
              <w:t>财政、税收、金融</w:t>
            </w:r>
          </w:p>
        </w:tc>
      </w:tr>
      <w:tr w14:paraId="2BEF3D75">
        <w:tblPrEx>
          <w:tblCellMar>
            <w:top w:w="0" w:type="dxa"/>
            <w:left w:w="108" w:type="dxa"/>
            <w:bottom w:w="0" w:type="dxa"/>
            <w:right w:w="108" w:type="dxa"/>
          </w:tblCellMar>
        </w:tblPrEx>
        <w:trPr>
          <w:trHeight w:val="90" w:hRule="atLeast"/>
          <w:jc w:val="center"/>
        </w:trPr>
        <w:tc>
          <w:tcPr>
            <w:tcW w:w="2250" w:type="dxa"/>
            <w:tcBorders>
              <w:top w:val="nil"/>
              <w:left w:val="nil"/>
              <w:bottom w:val="single" w:color="auto" w:sz="12" w:space="0"/>
              <w:right w:val="nil"/>
            </w:tcBorders>
            <w:noWrap/>
            <w:vAlign w:val="center"/>
          </w:tcPr>
          <w:p w14:paraId="17106E83">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0"/>
                <w:szCs w:val="20"/>
              </w:rPr>
            </w:pPr>
          </w:p>
        </w:tc>
        <w:tc>
          <w:tcPr>
            <w:tcW w:w="2889" w:type="dxa"/>
            <w:gridSpan w:val="3"/>
            <w:tcBorders>
              <w:top w:val="nil"/>
              <w:left w:val="nil"/>
              <w:bottom w:val="single" w:color="auto" w:sz="12" w:space="0"/>
              <w:right w:val="nil"/>
            </w:tcBorders>
            <w:vAlign w:val="center"/>
          </w:tcPr>
          <w:p w14:paraId="44092BC6">
            <w:pPr>
              <w:keepNext w:val="0"/>
              <w:keepLines w:val="0"/>
              <w:widowControl/>
              <w:suppressLineNumbers w:val="0"/>
              <w:spacing w:before="0" w:beforeAutospacing="0" w:after="0" w:afterAutospacing="0"/>
              <w:ind w:left="0" w:right="20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单位：万元</w:t>
            </w:r>
          </w:p>
        </w:tc>
      </w:tr>
      <w:tr w14:paraId="37E93BDC">
        <w:tblPrEx>
          <w:tblCellMar>
            <w:top w:w="0" w:type="dxa"/>
            <w:left w:w="108" w:type="dxa"/>
            <w:bottom w:w="0" w:type="dxa"/>
            <w:right w:w="108" w:type="dxa"/>
          </w:tblCellMar>
        </w:tblPrEx>
        <w:trPr>
          <w:trHeight w:val="491" w:hRule="atLeast"/>
          <w:jc w:val="center"/>
        </w:trPr>
        <w:tc>
          <w:tcPr>
            <w:tcW w:w="2250" w:type="dxa"/>
            <w:tcBorders>
              <w:top w:val="single" w:color="auto" w:sz="12" w:space="0"/>
              <w:left w:val="nil"/>
              <w:bottom w:val="single" w:color="auto" w:sz="12" w:space="0"/>
              <w:right w:val="single" w:color="auto" w:sz="4" w:space="0"/>
            </w:tcBorders>
            <w:noWrap/>
            <w:vAlign w:val="center"/>
          </w:tcPr>
          <w:p w14:paraId="5FB1E75C">
            <w:pPr>
              <w:keepNext w:val="0"/>
              <w:keepLines w:val="0"/>
              <w:widowControl/>
              <w:suppressLineNumbers w:val="0"/>
              <w:snapToGrid w:val="0"/>
              <w:spacing w:before="0" w:beforeAutospacing="0" w:after="0" w:afterAutospacing="0" w:line="2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1135" w:type="dxa"/>
            <w:tcBorders>
              <w:top w:val="single" w:color="auto" w:sz="12" w:space="0"/>
              <w:left w:val="nil"/>
              <w:bottom w:val="single" w:color="auto" w:sz="12" w:space="0"/>
              <w:right w:val="single" w:color="auto" w:sz="4" w:space="0"/>
            </w:tcBorders>
            <w:vAlign w:val="center"/>
          </w:tcPr>
          <w:p w14:paraId="1DA9F813">
            <w:pPr>
              <w:keepNext w:val="0"/>
              <w:keepLines w:val="0"/>
              <w:widowControl/>
              <w:suppressLineNumbers w:val="0"/>
              <w:snapToGrid w:val="0"/>
              <w:spacing w:before="0" w:beforeAutospacing="0" w:after="0" w:afterAutospacing="0" w:line="200" w:lineRule="exact"/>
              <w:ind w:left="0" w:right="0"/>
              <w:jc w:val="center"/>
              <w:rPr>
                <w:rFonts w:hint="default" w:ascii="Times New Roman" w:hAnsi="Times New Roman" w:eastAsia="宋体" w:cs="Times New Roman"/>
                <w:kern w:val="0"/>
                <w:sz w:val="18"/>
                <w:szCs w:val="18"/>
                <w:lang w:eastAsia="zh-CN"/>
              </w:rPr>
            </w:pPr>
            <w:r>
              <w:rPr>
                <w:rFonts w:hint="eastAsia" w:ascii="Times New Roman" w:hAnsi="Times New Roman" w:cs="Times New Roman"/>
                <w:kern w:val="0"/>
                <w:sz w:val="18"/>
                <w:szCs w:val="18"/>
                <w:lang w:val="en-US" w:eastAsia="zh-CN"/>
              </w:rPr>
              <w:t>9</w:t>
            </w:r>
            <w:r>
              <w:rPr>
                <w:rFonts w:hint="default" w:ascii="Times New Roman" w:hAnsi="Times New Roman" w:cs="Times New Roman"/>
                <w:kern w:val="0"/>
                <w:sz w:val="18"/>
                <w:szCs w:val="18"/>
              </w:rPr>
              <w:t>月止</w:t>
            </w:r>
          </w:p>
          <w:p w14:paraId="44AA01E5">
            <w:pPr>
              <w:keepNext w:val="0"/>
              <w:keepLines w:val="0"/>
              <w:widowControl/>
              <w:suppressLineNumbers w:val="0"/>
              <w:snapToGrid w:val="0"/>
              <w:spacing w:before="0" w:beforeAutospacing="0" w:after="0" w:afterAutospacing="0" w:line="2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c>
          <w:tcPr>
            <w:tcW w:w="919" w:type="dxa"/>
            <w:tcBorders>
              <w:top w:val="single" w:color="auto" w:sz="12" w:space="0"/>
              <w:left w:val="nil"/>
              <w:bottom w:val="single" w:color="auto" w:sz="12" w:space="0"/>
              <w:right w:val="single" w:color="auto" w:sz="4" w:space="0"/>
            </w:tcBorders>
            <w:vAlign w:val="center"/>
          </w:tcPr>
          <w:p w14:paraId="65E31A81">
            <w:pPr>
              <w:keepNext w:val="0"/>
              <w:keepLines w:val="0"/>
              <w:widowControl/>
              <w:suppressLineNumbers w:val="0"/>
              <w:snapToGrid w:val="0"/>
              <w:spacing w:before="0" w:beforeAutospacing="0" w:after="0" w:afterAutospacing="0" w:line="2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比同期增减额</w:t>
            </w:r>
          </w:p>
        </w:tc>
        <w:tc>
          <w:tcPr>
            <w:tcW w:w="835" w:type="dxa"/>
            <w:tcBorders>
              <w:top w:val="single" w:color="auto" w:sz="12" w:space="0"/>
              <w:left w:val="nil"/>
              <w:bottom w:val="single" w:color="auto" w:sz="12" w:space="0"/>
              <w:right w:val="nil"/>
            </w:tcBorders>
            <w:vAlign w:val="center"/>
          </w:tcPr>
          <w:p w14:paraId="018A38E6">
            <w:pPr>
              <w:keepNext w:val="0"/>
              <w:keepLines w:val="0"/>
              <w:widowControl/>
              <w:suppressLineNumbers w:val="0"/>
              <w:snapToGrid w:val="0"/>
              <w:spacing w:before="0" w:beforeAutospacing="0" w:after="0" w:afterAutospacing="0" w:line="2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比同期</w:t>
            </w:r>
          </w:p>
          <w:p w14:paraId="0B9458C9">
            <w:pPr>
              <w:keepNext w:val="0"/>
              <w:keepLines w:val="0"/>
              <w:widowControl/>
              <w:suppressLineNumbers w:val="0"/>
              <w:snapToGrid w:val="0"/>
              <w:spacing w:before="0" w:beforeAutospacing="0" w:after="0" w:afterAutospacing="0" w:line="2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r>
      <w:tr w14:paraId="33FEF5B7">
        <w:tblPrEx>
          <w:tblCellMar>
            <w:top w:w="0" w:type="dxa"/>
            <w:left w:w="108" w:type="dxa"/>
            <w:bottom w:w="0" w:type="dxa"/>
            <w:right w:w="108" w:type="dxa"/>
          </w:tblCellMar>
        </w:tblPrEx>
        <w:trPr>
          <w:trHeight w:val="363" w:hRule="atLeast"/>
          <w:jc w:val="center"/>
        </w:trPr>
        <w:tc>
          <w:tcPr>
            <w:tcW w:w="2250" w:type="dxa"/>
            <w:tcBorders>
              <w:top w:val="single" w:color="auto" w:sz="12" w:space="0"/>
              <w:left w:val="nil"/>
              <w:bottom w:val="nil"/>
              <w:right w:val="single" w:color="auto" w:sz="4" w:space="0"/>
            </w:tcBorders>
            <w:noWrap/>
            <w:vAlign w:val="center"/>
          </w:tcPr>
          <w:p w14:paraId="7E2CADA3">
            <w:pPr>
              <w:keepNext w:val="0"/>
              <w:keepLines w:val="0"/>
              <w:suppressLineNumbers w:val="0"/>
              <w:spacing w:before="0" w:beforeAutospacing="0" w:after="0" w:afterAutospacing="0"/>
              <w:ind w:left="0" w:right="0"/>
              <w:rPr>
                <w:rFonts w:hint="default" w:ascii="Times New Roman" w:hAnsi="Times New Roman" w:cs="Times New Roman"/>
                <w:bCs/>
                <w:sz w:val="18"/>
                <w:szCs w:val="18"/>
              </w:rPr>
            </w:pPr>
            <w:r>
              <w:rPr>
                <w:rFonts w:hint="default" w:ascii="Times New Roman" w:hAnsi="Times New Roman" w:cs="Times New Roman"/>
                <w:b/>
                <w:sz w:val="18"/>
                <w:szCs w:val="18"/>
              </w:rPr>
              <w:t>一、地方财政收入</w:t>
            </w:r>
          </w:p>
        </w:tc>
        <w:tc>
          <w:tcPr>
            <w:tcW w:w="1135" w:type="dxa"/>
            <w:tcBorders>
              <w:top w:val="single" w:color="auto" w:sz="12" w:space="0"/>
              <w:left w:val="nil"/>
              <w:bottom w:val="nil"/>
              <w:right w:val="single" w:color="auto" w:sz="4" w:space="0"/>
            </w:tcBorders>
            <w:vAlign w:val="center"/>
          </w:tcPr>
          <w:p w14:paraId="30430228">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166998</w:t>
            </w:r>
          </w:p>
        </w:tc>
        <w:tc>
          <w:tcPr>
            <w:tcW w:w="919" w:type="dxa"/>
            <w:tcBorders>
              <w:top w:val="single" w:color="auto" w:sz="12" w:space="0"/>
              <w:left w:val="single" w:color="auto" w:sz="4" w:space="0"/>
              <w:bottom w:val="nil"/>
              <w:right w:val="single" w:color="auto" w:sz="4" w:space="0"/>
            </w:tcBorders>
            <w:vAlign w:val="center"/>
          </w:tcPr>
          <w:p w14:paraId="000911DD">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53927</w:t>
            </w:r>
          </w:p>
        </w:tc>
        <w:tc>
          <w:tcPr>
            <w:tcW w:w="835" w:type="dxa"/>
            <w:tcBorders>
              <w:top w:val="single" w:color="auto" w:sz="12" w:space="0"/>
              <w:left w:val="single" w:color="auto" w:sz="4" w:space="0"/>
              <w:bottom w:val="nil"/>
              <w:right w:val="nil"/>
            </w:tcBorders>
            <w:vAlign w:val="center"/>
          </w:tcPr>
          <w:p w14:paraId="48BCBC1D">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47.7</w:t>
            </w:r>
          </w:p>
        </w:tc>
      </w:tr>
      <w:tr w14:paraId="34EE3B22">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7DF7DC48">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1、</w:t>
            </w:r>
            <w:r>
              <w:rPr>
                <w:rFonts w:hint="default" w:ascii="Times New Roman" w:hAnsi="Times New Roman" w:cs="Times New Roman"/>
                <w:sz w:val="18"/>
                <w:szCs w:val="18"/>
                <w:lang w:val="en-US" w:eastAsia="zh-CN"/>
              </w:rPr>
              <w:t>一般</w:t>
            </w:r>
            <w:r>
              <w:rPr>
                <w:rFonts w:hint="default" w:ascii="Times New Roman" w:hAnsi="Times New Roman" w:cs="Times New Roman"/>
                <w:sz w:val="18"/>
                <w:szCs w:val="18"/>
              </w:rPr>
              <w:t>公共预算收入</w:t>
            </w:r>
          </w:p>
        </w:tc>
        <w:tc>
          <w:tcPr>
            <w:tcW w:w="1135" w:type="dxa"/>
            <w:tcBorders>
              <w:top w:val="nil"/>
              <w:left w:val="nil"/>
              <w:bottom w:val="nil"/>
              <w:right w:val="single" w:color="auto" w:sz="4" w:space="0"/>
            </w:tcBorders>
            <w:vAlign w:val="center"/>
          </w:tcPr>
          <w:p w14:paraId="2166DAFF">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135204</w:t>
            </w:r>
          </w:p>
        </w:tc>
        <w:tc>
          <w:tcPr>
            <w:tcW w:w="919" w:type="dxa"/>
            <w:tcBorders>
              <w:top w:val="nil"/>
              <w:left w:val="single" w:color="auto" w:sz="4" w:space="0"/>
              <w:bottom w:val="nil"/>
              <w:right w:val="single" w:color="auto" w:sz="4" w:space="0"/>
            </w:tcBorders>
            <w:vAlign w:val="center"/>
          </w:tcPr>
          <w:p w14:paraId="4F6B8293">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23299</w:t>
            </w:r>
          </w:p>
        </w:tc>
        <w:tc>
          <w:tcPr>
            <w:tcW w:w="835" w:type="dxa"/>
            <w:tcBorders>
              <w:top w:val="nil"/>
              <w:left w:val="single" w:color="auto" w:sz="4" w:space="0"/>
              <w:bottom w:val="nil"/>
              <w:right w:val="nil"/>
            </w:tcBorders>
            <w:vAlign w:val="center"/>
          </w:tcPr>
          <w:p w14:paraId="2AD57A7B">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20.8</w:t>
            </w:r>
          </w:p>
        </w:tc>
      </w:tr>
      <w:tr w14:paraId="18CA857B">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7B90C353">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 # 税收收入</w:t>
            </w:r>
          </w:p>
        </w:tc>
        <w:tc>
          <w:tcPr>
            <w:tcW w:w="1135" w:type="dxa"/>
            <w:tcBorders>
              <w:top w:val="nil"/>
              <w:left w:val="nil"/>
              <w:bottom w:val="nil"/>
              <w:right w:val="single" w:color="auto" w:sz="4" w:space="0"/>
            </w:tcBorders>
            <w:vAlign w:val="center"/>
          </w:tcPr>
          <w:p w14:paraId="1B49DA91">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87280</w:t>
            </w:r>
          </w:p>
        </w:tc>
        <w:tc>
          <w:tcPr>
            <w:tcW w:w="919" w:type="dxa"/>
            <w:tcBorders>
              <w:top w:val="nil"/>
              <w:left w:val="single" w:color="auto" w:sz="4" w:space="0"/>
              <w:bottom w:val="nil"/>
              <w:right w:val="single" w:color="auto" w:sz="4" w:space="0"/>
            </w:tcBorders>
            <w:vAlign w:val="center"/>
          </w:tcPr>
          <w:p w14:paraId="30D8534A">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-11096</w:t>
            </w:r>
          </w:p>
        </w:tc>
        <w:tc>
          <w:tcPr>
            <w:tcW w:w="835" w:type="dxa"/>
            <w:tcBorders>
              <w:top w:val="nil"/>
              <w:left w:val="single" w:color="auto" w:sz="4" w:space="0"/>
              <w:bottom w:val="nil"/>
              <w:right w:val="nil"/>
            </w:tcBorders>
            <w:vAlign w:val="center"/>
          </w:tcPr>
          <w:p w14:paraId="467337EE">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-11.3</w:t>
            </w:r>
          </w:p>
        </w:tc>
      </w:tr>
      <w:tr w14:paraId="59AA6572">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05572DB5">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增值税</w:t>
            </w:r>
          </w:p>
        </w:tc>
        <w:tc>
          <w:tcPr>
            <w:tcW w:w="1135" w:type="dxa"/>
            <w:tcBorders>
              <w:top w:val="nil"/>
              <w:left w:val="nil"/>
              <w:bottom w:val="nil"/>
              <w:right w:val="single" w:color="auto" w:sz="4" w:space="0"/>
            </w:tcBorders>
            <w:vAlign w:val="center"/>
          </w:tcPr>
          <w:p w14:paraId="424F4A98">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35358</w:t>
            </w:r>
          </w:p>
        </w:tc>
        <w:tc>
          <w:tcPr>
            <w:tcW w:w="919" w:type="dxa"/>
            <w:tcBorders>
              <w:top w:val="nil"/>
              <w:left w:val="single" w:color="auto" w:sz="4" w:space="0"/>
              <w:bottom w:val="nil"/>
              <w:right w:val="single" w:color="auto" w:sz="4" w:space="0"/>
            </w:tcBorders>
            <w:vAlign w:val="center"/>
          </w:tcPr>
          <w:p w14:paraId="5F698A4B">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-9.5</w:t>
            </w:r>
          </w:p>
        </w:tc>
        <w:tc>
          <w:tcPr>
            <w:tcW w:w="835" w:type="dxa"/>
            <w:tcBorders>
              <w:top w:val="nil"/>
              <w:left w:val="single" w:color="auto" w:sz="4" w:space="0"/>
              <w:bottom w:val="nil"/>
              <w:right w:val="nil"/>
            </w:tcBorders>
            <w:vAlign w:val="center"/>
          </w:tcPr>
          <w:p w14:paraId="70ECBA76">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-2.5</w:t>
            </w:r>
          </w:p>
        </w:tc>
      </w:tr>
      <w:tr w14:paraId="5C729320">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69A1BD4F">
            <w:pPr>
              <w:keepNext w:val="0"/>
              <w:keepLines w:val="0"/>
              <w:suppressLineNumbers w:val="0"/>
              <w:spacing w:before="0" w:beforeAutospacing="0" w:after="0" w:afterAutospacing="0"/>
              <w:ind w:left="0" w:right="0" w:firstLine="180" w:firstLineChars="100"/>
              <w:jc w:val="both"/>
              <w:rPr>
                <w:rFonts w:hint="default" w:ascii="Times New Roman" w:hAnsi="Times New Roman" w:cs="Times New Roman"/>
                <w:sz w:val="18"/>
                <w:szCs w:val="18"/>
              </w:rPr>
            </w:pPr>
            <w:r>
              <w:rPr>
                <w:rFonts w:hint="default" w:ascii="Times New Roman" w:hAnsi="Times New Roman" w:cs="Times New Roman"/>
                <w:sz w:val="18"/>
                <w:szCs w:val="18"/>
              </w:rPr>
              <w:t>企业所得税</w:t>
            </w:r>
          </w:p>
        </w:tc>
        <w:tc>
          <w:tcPr>
            <w:tcW w:w="1135" w:type="dxa"/>
            <w:tcBorders>
              <w:top w:val="nil"/>
              <w:left w:val="nil"/>
              <w:bottom w:val="nil"/>
              <w:right w:val="single" w:color="auto" w:sz="4" w:space="0"/>
            </w:tcBorders>
            <w:vAlign w:val="center"/>
          </w:tcPr>
          <w:p w14:paraId="42320544">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16483</w:t>
            </w:r>
          </w:p>
        </w:tc>
        <w:tc>
          <w:tcPr>
            <w:tcW w:w="919" w:type="dxa"/>
            <w:tcBorders>
              <w:top w:val="nil"/>
              <w:left w:val="single" w:color="auto" w:sz="4" w:space="0"/>
              <w:bottom w:val="nil"/>
              <w:right w:val="single" w:color="auto" w:sz="4" w:space="0"/>
            </w:tcBorders>
            <w:vAlign w:val="center"/>
          </w:tcPr>
          <w:p w14:paraId="4DE47C41">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-177</w:t>
            </w:r>
          </w:p>
        </w:tc>
        <w:tc>
          <w:tcPr>
            <w:tcW w:w="835" w:type="dxa"/>
            <w:tcBorders>
              <w:top w:val="nil"/>
              <w:left w:val="single" w:color="auto" w:sz="4" w:space="0"/>
              <w:bottom w:val="nil"/>
              <w:right w:val="nil"/>
            </w:tcBorders>
            <w:vAlign w:val="center"/>
          </w:tcPr>
          <w:p w14:paraId="1A643D5F">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-1.1</w:t>
            </w:r>
          </w:p>
        </w:tc>
      </w:tr>
      <w:tr w14:paraId="413BB055">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5A35ACBD">
            <w:pPr>
              <w:keepNext w:val="0"/>
              <w:keepLines w:val="0"/>
              <w:suppressLineNumbers w:val="0"/>
              <w:spacing w:before="0" w:beforeAutospacing="0" w:after="0" w:afterAutospacing="0"/>
              <w:ind w:left="0" w:right="0" w:firstLine="180" w:firstLineChars="100"/>
              <w:jc w:val="both"/>
              <w:rPr>
                <w:rFonts w:hint="default" w:ascii="Times New Roman" w:hAnsi="Times New Roman" w:cs="Times New Roman"/>
                <w:sz w:val="18"/>
                <w:szCs w:val="18"/>
              </w:rPr>
            </w:pPr>
            <w:r>
              <w:rPr>
                <w:rFonts w:hint="default" w:ascii="Times New Roman" w:hAnsi="Times New Roman" w:cs="Times New Roman"/>
                <w:sz w:val="18"/>
                <w:szCs w:val="18"/>
              </w:rPr>
              <w:t>个人所得税</w:t>
            </w:r>
          </w:p>
        </w:tc>
        <w:tc>
          <w:tcPr>
            <w:tcW w:w="1135" w:type="dxa"/>
            <w:tcBorders>
              <w:top w:val="nil"/>
              <w:left w:val="nil"/>
              <w:bottom w:val="nil"/>
              <w:right w:val="single" w:color="auto" w:sz="4" w:space="0"/>
            </w:tcBorders>
            <w:vAlign w:val="center"/>
          </w:tcPr>
          <w:p w14:paraId="2EBB3FBE">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2225</w:t>
            </w:r>
          </w:p>
        </w:tc>
        <w:tc>
          <w:tcPr>
            <w:tcW w:w="919" w:type="dxa"/>
            <w:tcBorders>
              <w:top w:val="nil"/>
              <w:left w:val="single" w:color="auto" w:sz="4" w:space="0"/>
              <w:bottom w:val="nil"/>
              <w:right w:val="single" w:color="auto" w:sz="4" w:space="0"/>
            </w:tcBorders>
            <w:vAlign w:val="center"/>
          </w:tcPr>
          <w:p w14:paraId="69E2F3FA">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876</w:t>
            </w:r>
          </w:p>
        </w:tc>
        <w:tc>
          <w:tcPr>
            <w:tcW w:w="835" w:type="dxa"/>
            <w:tcBorders>
              <w:top w:val="nil"/>
              <w:left w:val="single" w:color="auto" w:sz="4" w:space="0"/>
              <w:bottom w:val="nil"/>
              <w:right w:val="nil"/>
            </w:tcBorders>
            <w:vAlign w:val="center"/>
          </w:tcPr>
          <w:p w14:paraId="7828E5DE">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64.9</w:t>
            </w:r>
          </w:p>
        </w:tc>
      </w:tr>
      <w:tr w14:paraId="136BCB33">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730E6F19">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 #非税收入</w:t>
            </w:r>
          </w:p>
        </w:tc>
        <w:tc>
          <w:tcPr>
            <w:tcW w:w="1135" w:type="dxa"/>
            <w:tcBorders>
              <w:top w:val="nil"/>
              <w:left w:val="nil"/>
              <w:bottom w:val="nil"/>
              <w:right w:val="single" w:color="auto" w:sz="4" w:space="0"/>
            </w:tcBorders>
            <w:vAlign w:val="center"/>
          </w:tcPr>
          <w:p w14:paraId="7FB895C7">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47924</w:t>
            </w:r>
          </w:p>
        </w:tc>
        <w:tc>
          <w:tcPr>
            <w:tcW w:w="919" w:type="dxa"/>
            <w:tcBorders>
              <w:top w:val="nil"/>
              <w:left w:val="single" w:color="auto" w:sz="4" w:space="0"/>
              <w:bottom w:val="nil"/>
              <w:right w:val="single" w:color="auto" w:sz="4" w:space="0"/>
            </w:tcBorders>
            <w:vAlign w:val="center"/>
          </w:tcPr>
          <w:p w14:paraId="452714B1">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34395</w:t>
            </w:r>
          </w:p>
        </w:tc>
        <w:tc>
          <w:tcPr>
            <w:tcW w:w="835" w:type="dxa"/>
            <w:tcBorders>
              <w:top w:val="nil"/>
              <w:left w:val="single" w:color="auto" w:sz="4" w:space="0"/>
              <w:bottom w:val="nil"/>
              <w:right w:val="nil"/>
            </w:tcBorders>
            <w:vAlign w:val="center"/>
          </w:tcPr>
          <w:p w14:paraId="0A58E416">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254.2</w:t>
            </w:r>
          </w:p>
        </w:tc>
      </w:tr>
      <w:tr w14:paraId="0DD91B8F">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4DBF2CE6">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2、政府性基金收入</w:t>
            </w:r>
          </w:p>
        </w:tc>
        <w:tc>
          <w:tcPr>
            <w:tcW w:w="1135" w:type="dxa"/>
            <w:tcBorders>
              <w:top w:val="nil"/>
              <w:left w:val="nil"/>
              <w:bottom w:val="nil"/>
              <w:right w:val="single" w:color="auto" w:sz="4" w:space="0"/>
            </w:tcBorders>
            <w:vAlign w:val="center"/>
          </w:tcPr>
          <w:p w14:paraId="049AF4EA">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31794</w:t>
            </w:r>
          </w:p>
        </w:tc>
        <w:tc>
          <w:tcPr>
            <w:tcW w:w="919" w:type="dxa"/>
            <w:tcBorders>
              <w:top w:val="nil"/>
              <w:left w:val="single" w:color="auto" w:sz="4" w:space="0"/>
              <w:bottom w:val="nil"/>
              <w:right w:val="single" w:color="auto" w:sz="4" w:space="0"/>
            </w:tcBorders>
            <w:vAlign w:val="center"/>
          </w:tcPr>
          <w:p w14:paraId="1351EA13">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30628</w:t>
            </w:r>
          </w:p>
        </w:tc>
        <w:tc>
          <w:tcPr>
            <w:tcW w:w="835" w:type="dxa"/>
            <w:tcBorders>
              <w:top w:val="nil"/>
              <w:left w:val="single" w:color="auto" w:sz="4" w:space="0"/>
              <w:bottom w:val="nil"/>
              <w:right w:val="nil"/>
            </w:tcBorders>
            <w:vAlign w:val="center"/>
          </w:tcPr>
          <w:p w14:paraId="1C9A8413">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2626.8</w:t>
            </w:r>
          </w:p>
        </w:tc>
      </w:tr>
      <w:tr w14:paraId="6D6CD0BC">
        <w:tblPrEx>
          <w:tblCellMar>
            <w:top w:w="0" w:type="dxa"/>
            <w:left w:w="108" w:type="dxa"/>
            <w:bottom w:w="0" w:type="dxa"/>
            <w:right w:w="108" w:type="dxa"/>
          </w:tblCellMar>
        </w:tblPrEx>
        <w:trPr>
          <w:trHeight w:val="613" w:hRule="atLeast"/>
          <w:jc w:val="center"/>
        </w:trPr>
        <w:tc>
          <w:tcPr>
            <w:tcW w:w="2250" w:type="dxa"/>
            <w:tcBorders>
              <w:top w:val="nil"/>
              <w:left w:val="nil"/>
              <w:bottom w:val="nil"/>
              <w:right w:val="single" w:color="auto" w:sz="4" w:space="0"/>
            </w:tcBorders>
            <w:noWrap/>
            <w:vAlign w:val="center"/>
          </w:tcPr>
          <w:p w14:paraId="668F434C">
            <w:pPr>
              <w:keepNext w:val="0"/>
              <w:keepLines w:val="0"/>
              <w:suppressLineNumbers w:val="0"/>
              <w:spacing w:before="0" w:beforeAutospacing="0" w:after="0" w:afterAutospacing="0"/>
              <w:ind w:left="0" w:right="0"/>
              <w:rPr>
                <w:rFonts w:hint="default" w:ascii="Times New Roman" w:hAnsi="Times New Roman" w:cs="Times New Roman"/>
                <w:bCs/>
                <w:sz w:val="18"/>
                <w:szCs w:val="18"/>
              </w:rPr>
            </w:pPr>
            <w:r>
              <w:rPr>
                <w:rFonts w:hint="default" w:ascii="Times New Roman" w:hAnsi="Times New Roman" w:cs="Times New Roman"/>
                <w:b/>
                <w:sz w:val="18"/>
                <w:szCs w:val="18"/>
              </w:rPr>
              <w:t>二、地方财政支出</w:t>
            </w:r>
          </w:p>
        </w:tc>
        <w:tc>
          <w:tcPr>
            <w:tcW w:w="1135" w:type="dxa"/>
            <w:tcBorders>
              <w:top w:val="nil"/>
              <w:left w:val="nil"/>
              <w:bottom w:val="nil"/>
              <w:right w:val="single" w:color="auto" w:sz="4" w:space="0"/>
            </w:tcBorders>
            <w:vAlign w:val="center"/>
          </w:tcPr>
          <w:p w14:paraId="4C203C69">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279179</w:t>
            </w:r>
          </w:p>
        </w:tc>
        <w:tc>
          <w:tcPr>
            <w:tcW w:w="919" w:type="dxa"/>
            <w:tcBorders>
              <w:top w:val="nil"/>
              <w:left w:val="single" w:color="auto" w:sz="4" w:space="0"/>
              <w:bottom w:val="nil"/>
              <w:right w:val="single" w:color="auto" w:sz="4" w:space="0"/>
            </w:tcBorders>
            <w:vAlign w:val="center"/>
          </w:tcPr>
          <w:p w14:paraId="115F42DD">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-4457</w:t>
            </w:r>
          </w:p>
        </w:tc>
        <w:tc>
          <w:tcPr>
            <w:tcW w:w="835" w:type="dxa"/>
            <w:tcBorders>
              <w:top w:val="nil"/>
              <w:left w:val="single" w:color="auto" w:sz="4" w:space="0"/>
              <w:bottom w:val="nil"/>
              <w:right w:val="nil"/>
            </w:tcBorders>
            <w:vAlign w:val="center"/>
          </w:tcPr>
          <w:p w14:paraId="770FD193">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-1.57</w:t>
            </w:r>
          </w:p>
        </w:tc>
      </w:tr>
      <w:tr w14:paraId="6A2718D6">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0E533289">
            <w:pPr>
              <w:keepNext w:val="0"/>
              <w:keepLines w:val="0"/>
              <w:suppressLineNumbers w:val="0"/>
              <w:spacing w:before="0" w:beforeAutospacing="0" w:after="0" w:afterAutospacing="0"/>
              <w:ind w:left="0" w:right="0"/>
              <w:rPr>
                <w:rFonts w:hint="eastAsia" w:ascii="Times New Roman" w:hAnsi="Times New Roman" w:eastAsia="宋体" w:cs="Times New Roman"/>
                <w:sz w:val="18"/>
                <w:szCs w:val="18"/>
                <w:lang w:eastAsia="zh-CN"/>
              </w:rPr>
            </w:pPr>
            <w:r>
              <w:rPr>
                <w:rFonts w:hint="default" w:ascii="Times New Roman" w:hAnsi="Times New Roman" w:cs="Times New Roman"/>
                <w:sz w:val="18"/>
                <w:szCs w:val="18"/>
              </w:rPr>
              <w:t>1、</w:t>
            </w:r>
            <w:r>
              <w:rPr>
                <w:rFonts w:hint="default" w:ascii="Times New Roman" w:hAnsi="Times New Roman" w:cs="Times New Roman"/>
                <w:sz w:val="18"/>
                <w:szCs w:val="18"/>
                <w:lang w:val="en-US" w:eastAsia="zh-CN"/>
              </w:rPr>
              <w:t>一般</w:t>
            </w:r>
            <w:r>
              <w:rPr>
                <w:rFonts w:hint="default" w:ascii="Times New Roman" w:hAnsi="Times New Roman" w:cs="Times New Roman"/>
                <w:sz w:val="18"/>
                <w:szCs w:val="18"/>
              </w:rPr>
              <w:t>公共预算</w:t>
            </w:r>
            <w:r>
              <w:rPr>
                <w:rFonts w:hint="eastAsia" w:ascii="Times New Roman" w:hAnsi="Times New Roman" w:cs="Times New Roman"/>
                <w:sz w:val="18"/>
                <w:szCs w:val="18"/>
                <w:lang w:val="en-US" w:eastAsia="zh-CN"/>
              </w:rPr>
              <w:t>支出</w:t>
            </w:r>
          </w:p>
        </w:tc>
        <w:tc>
          <w:tcPr>
            <w:tcW w:w="1135" w:type="dxa"/>
            <w:tcBorders>
              <w:top w:val="nil"/>
              <w:left w:val="nil"/>
              <w:bottom w:val="nil"/>
              <w:right w:val="single" w:color="auto" w:sz="4" w:space="0"/>
            </w:tcBorders>
            <w:vAlign w:val="center"/>
          </w:tcPr>
          <w:p w14:paraId="6ECC014C">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189350</w:t>
            </w:r>
          </w:p>
        </w:tc>
        <w:tc>
          <w:tcPr>
            <w:tcW w:w="919" w:type="dxa"/>
            <w:tcBorders>
              <w:top w:val="nil"/>
              <w:left w:val="single" w:color="auto" w:sz="4" w:space="0"/>
              <w:bottom w:val="nil"/>
              <w:right w:val="single" w:color="auto" w:sz="4" w:space="0"/>
            </w:tcBorders>
            <w:vAlign w:val="center"/>
          </w:tcPr>
          <w:p w14:paraId="0DB0FCD7">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-5343</w:t>
            </w:r>
          </w:p>
        </w:tc>
        <w:tc>
          <w:tcPr>
            <w:tcW w:w="835" w:type="dxa"/>
            <w:tcBorders>
              <w:top w:val="nil"/>
              <w:left w:val="single" w:color="auto" w:sz="4" w:space="0"/>
              <w:bottom w:val="nil"/>
              <w:right w:val="nil"/>
            </w:tcBorders>
            <w:vAlign w:val="center"/>
          </w:tcPr>
          <w:p w14:paraId="674731E8">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-2.7</w:t>
            </w:r>
          </w:p>
        </w:tc>
      </w:tr>
      <w:tr w14:paraId="3D4850CC">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1BD0C4D6">
            <w:pPr>
              <w:keepNext w:val="0"/>
              <w:keepLines w:val="0"/>
              <w:suppressLineNumbers w:val="0"/>
              <w:spacing w:before="0" w:beforeAutospacing="0" w:after="0" w:afterAutospacing="0"/>
              <w:ind w:left="0" w:right="0" w:firstLine="180" w:firstLineChars="100"/>
              <w:rPr>
                <w:rFonts w:hint="default" w:ascii="Times New Roman" w:hAnsi="Times New Roman" w:cs="Times New Roman"/>
                <w:sz w:val="18"/>
                <w:szCs w:val="18"/>
              </w:rPr>
            </w:pPr>
            <w:r>
              <w:rPr>
                <w:rFonts w:hint="default" w:ascii="Times New Roman" w:hAnsi="Times New Roman" w:cs="Times New Roman"/>
                <w:sz w:val="18"/>
                <w:szCs w:val="18"/>
              </w:rPr>
              <w:t xml:space="preserve"> #一般公共服务</w:t>
            </w:r>
          </w:p>
        </w:tc>
        <w:tc>
          <w:tcPr>
            <w:tcW w:w="1135" w:type="dxa"/>
            <w:tcBorders>
              <w:top w:val="nil"/>
              <w:left w:val="nil"/>
              <w:bottom w:val="nil"/>
              <w:right w:val="single" w:color="auto" w:sz="4" w:space="0"/>
            </w:tcBorders>
            <w:shd w:val="clear" w:color="auto" w:fill="auto"/>
            <w:vAlign w:val="center"/>
          </w:tcPr>
          <w:p w14:paraId="227BF71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kern w:val="2"/>
                <w:sz w:val="20"/>
                <w:szCs w:val="20"/>
                <w:lang w:val="en-US" w:eastAsia="zh-CN" w:bidi="ar-SA"/>
              </w:rPr>
            </w:pPr>
            <w:r>
              <w:rPr>
                <w:rFonts w:hint="eastAsia" w:ascii="Times New Roman" w:hAnsi="Times New Roman" w:cs="Times New Roman"/>
                <w:b w:val="0"/>
                <w:bCs w:val="0"/>
                <w:kern w:val="2"/>
                <w:sz w:val="20"/>
                <w:szCs w:val="20"/>
                <w:lang w:val="en-US" w:eastAsia="zh-CN" w:bidi="ar-SA"/>
              </w:rPr>
              <w:t>21007</w:t>
            </w:r>
          </w:p>
        </w:tc>
        <w:tc>
          <w:tcPr>
            <w:tcW w:w="919" w:type="dxa"/>
            <w:tcBorders>
              <w:top w:val="nil"/>
              <w:left w:val="single" w:color="auto" w:sz="4" w:space="0"/>
              <w:bottom w:val="nil"/>
              <w:right w:val="single" w:color="auto" w:sz="4" w:space="0"/>
            </w:tcBorders>
            <w:shd w:val="clear" w:color="auto" w:fill="auto"/>
            <w:vAlign w:val="center"/>
          </w:tcPr>
          <w:p w14:paraId="7AB29FE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kern w:val="2"/>
                <w:sz w:val="20"/>
                <w:szCs w:val="20"/>
                <w:lang w:val="en-US" w:eastAsia="zh-CN" w:bidi="ar-SA"/>
              </w:rPr>
            </w:pPr>
            <w:r>
              <w:rPr>
                <w:rFonts w:hint="eastAsia" w:ascii="Times New Roman" w:hAnsi="Times New Roman" w:cs="Times New Roman"/>
                <w:b w:val="0"/>
                <w:bCs w:val="0"/>
                <w:kern w:val="2"/>
                <w:sz w:val="20"/>
                <w:szCs w:val="20"/>
                <w:lang w:val="en-US" w:eastAsia="zh-CN" w:bidi="ar-SA"/>
              </w:rPr>
              <w:t>1425</w:t>
            </w:r>
          </w:p>
        </w:tc>
        <w:tc>
          <w:tcPr>
            <w:tcW w:w="835" w:type="dxa"/>
            <w:tcBorders>
              <w:top w:val="nil"/>
              <w:left w:val="single" w:color="auto" w:sz="4" w:space="0"/>
              <w:bottom w:val="nil"/>
              <w:right w:val="nil"/>
            </w:tcBorders>
            <w:shd w:val="clear" w:color="auto" w:fill="auto"/>
            <w:vAlign w:val="center"/>
          </w:tcPr>
          <w:p w14:paraId="2C24A3C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kern w:val="2"/>
                <w:sz w:val="20"/>
                <w:szCs w:val="20"/>
                <w:lang w:val="en-US" w:eastAsia="zh-CN" w:bidi="ar-SA"/>
              </w:rPr>
            </w:pPr>
            <w:r>
              <w:rPr>
                <w:rFonts w:hint="eastAsia" w:ascii="Times New Roman" w:hAnsi="Times New Roman" w:cs="Times New Roman"/>
                <w:b w:val="0"/>
                <w:bCs w:val="0"/>
                <w:kern w:val="2"/>
                <w:sz w:val="20"/>
                <w:szCs w:val="20"/>
                <w:lang w:val="en-US" w:eastAsia="zh-CN" w:bidi="ar-SA"/>
              </w:rPr>
              <w:t>7.3</w:t>
            </w:r>
          </w:p>
        </w:tc>
      </w:tr>
      <w:tr w14:paraId="337F6A1B">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124E43FB">
            <w:pPr>
              <w:keepNext w:val="0"/>
              <w:keepLines w:val="0"/>
              <w:suppressLineNumbers w:val="0"/>
              <w:spacing w:before="0" w:beforeAutospacing="0" w:after="0" w:afterAutospacing="0"/>
              <w:ind w:left="0" w:right="0"/>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#教育</w:t>
            </w:r>
            <w:r>
              <w:rPr>
                <w:rFonts w:hint="eastAsia" w:ascii="Times New Roman" w:hAnsi="Times New Roman" w:cs="Times New Roman"/>
                <w:sz w:val="18"/>
                <w:szCs w:val="18"/>
                <w:lang w:val="en-US" w:eastAsia="zh-CN"/>
              </w:rPr>
              <w:t>支出</w:t>
            </w:r>
          </w:p>
        </w:tc>
        <w:tc>
          <w:tcPr>
            <w:tcW w:w="1135" w:type="dxa"/>
            <w:tcBorders>
              <w:top w:val="nil"/>
              <w:left w:val="nil"/>
              <w:bottom w:val="nil"/>
              <w:right w:val="single" w:color="auto" w:sz="4" w:space="0"/>
            </w:tcBorders>
            <w:vAlign w:val="center"/>
          </w:tcPr>
          <w:p w14:paraId="0BE2474C">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34426</w:t>
            </w:r>
          </w:p>
        </w:tc>
        <w:tc>
          <w:tcPr>
            <w:tcW w:w="919" w:type="dxa"/>
            <w:tcBorders>
              <w:top w:val="nil"/>
              <w:left w:val="single" w:color="auto" w:sz="4" w:space="0"/>
              <w:bottom w:val="nil"/>
              <w:right w:val="single" w:color="auto" w:sz="4" w:space="0"/>
            </w:tcBorders>
            <w:vAlign w:val="center"/>
          </w:tcPr>
          <w:p w14:paraId="20052235">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135</w:t>
            </w:r>
          </w:p>
        </w:tc>
        <w:tc>
          <w:tcPr>
            <w:tcW w:w="835" w:type="dxa"/>
            <w:tcBorders>
              <w:top w:val="nil"/>
              <w:left w:val="single" w:color="auto" w:sz="4" w:space="0"/>
              <w:bottom w:val="nil"/>
              <w:right w:val="nil"/>
            </w:tcBorders>
            <w:vAlign w:val="center"/>
          </w:tcPr>
          <w:p w14:paraId="61FBCAAF">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0.4</w:t>
            </w:r>
          </w:p>
        </w:tc>
      </w:tr>
      <w:tr w14:paraId="35BCE339">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48424ACF">
            <w:pPr>
              <w:keepNext w:val="0"/>
              <w:keepLines w:val="0"/>
              <w:suppressLineNumbers w:val="0"/>
              <w:spacing w:before="0" w:beforeAutospacing="0" w:after="0" w:afterAutospacing="0"/>
              <w:ind w:left="0" w:right="0"/>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xml:space="preserve"> #社会保障和就业</w:t>
            </w:r>
            <w:r>
              <w:rPr>
                <w:rFonts w:hint="eastAsia" w:ascii="Times New Roman" w:hAnsi="Times New Roman" w:cs="Times New Roman"/>
                <w:sz w:val="18"/>
                <w:szCs w:val="18"/>
                <w:lang w:val="en-US" w:eastAsia="zh-CN"/>
              </w:rPr>
              <w:t>支出</w:t>
            </w:r>
          </w:p>
        </w:tc>
        <w:tc>
          <w:tcPr>
            <w:tcW w:w="1135" w:type="dxa"/>
            <w:tcBorders>
              <w:top w:val="nil"/>
              <w:left w:val="nil"/>
              <w:bottom w:val="nil"/>
              <w:right w:val="single" w:color="auto" w:sz="4" w:space="0"/>
            </w:tcBorders>
            <w:vAlign w:val="center"/>
          </w:tcPr>
          <w:p w14:paraId="51B06FF4">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32137</w:t>
            </w:r>
          </w:p>
        </w:tc>
        <w:tc>
          <w:tcPr>
            <w:tcW w:w="919" w:type="dxa"/>
            <w:tcBorders>
              <w:top w:val="nil"/>
              <w:left w:val="single" w:color="auto" w:sz="4" w:space="0"/>
              <w:bottom w:val="nil"/>
              <w:right w:val="single" w:color="auto" w:sz="4" w:space="0"/>
            </w:tcBorders>
            <w:vAlign w:val="center"/>
          </w:tcPr>
          <w:p w14:paraId="5C4EBD5B">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5870</w:t>
            </w:r>
          </w:p>
        </w:tc>
        <w:tc>
          <w:tcPr>
            <w:tcW w:w="835" w:type="dxa"/>
            <w:tcBorders>
              <w:top w:val="nil"/>
              <w:left w:val="single" w:color="auto" w:sz="4" w:space="0"/>
              <w:bottom w:val="nil"/>
              <w:right w:val="nil"/>
            </w:tcBorders>
            <w:vAlign w:val="center"/>
          </w:tcPr>
          <w:p w14:paraId="2877F79C">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22.4</w:t>
            </w:r>
          </w:p>
        </w:tc>
      </w:tr>
      <w:tr w14:paraId="76966A3B">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04A1C5F4">
            <w:pPr>
              <w:keepNext w:val="0"/>
              <w:keepLines w:val="0"/>
              <w:suppressLineNumbers w:val="0"/>
              <w:spacing w:before="0" w:beforeAutospacing="0" w:after="0" w:afterAutospacing="0"/>
              <w:ind w:left="0" w:right="0"/>
              <w:rPr>
                <w:rFonts w:hint="default" w:ascii="Times New Roman" w:hAnsi="Times New Roman" w:cs="Times New Roman"/>
                <w:spacing w:val="-10"/>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xml:space="preserve"> #卫生健康支出</w:t>
            </w:r>
          </w:p>
        </w:tc>
        <w:tc>
          <w:tcPr>
            <w:tcW w:w="1135" w:type="dxa"/>
            <w:tcBorders>
              <w:top w:val="nil"/>
              <w:left w:val="nil"/>
              <w:bottom w:val="nil"/>
              <w:right w:val="single" w:color="auto" w:sz="4" w:space="0"/>
            </w:tcBorders>
            <w:vAlign w:val="center"/>
          </w:tcPr>
          <w:p w14:paraId="75EFF4CA">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20188</w:t>
            </w:r>
          </w:p>
        </w:tc>
        <w:tc>
          <w:tcPr>
            <w:tcW w:w="919" w:type="dxa"/>
            <w:tcBorders>
              <w:top w:val="nil"/>
              <w:left w:val="single" w:color="auto" w:sz="4" w:space="0"/>
              <w:bottom w:val="nil"/>
              <w:right w:val="single" w:color="auto" w:sz="4" w:space="0"/>
            </w:tcBorders>
            <w:vAlign w:val="center"/>
          </w:tcPr>
          <w:p w14:paraId="4D543ADE">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1134</w:t>
            </w:r>
          </w:p>
        </w:tc>
        <w:tc>
          <w:tcPr>
            <w:tcW w:w="835" w:type="dxa"/>
            <w:tcBorders>
              <w:top w:val="nil"/>
              <w:left w:val="single" w:color="auto" w:sz="4" w:space="0"/>
              <w:bottom w:val="nil"/>
              <w:right w:val="nil"/>
            </w:tcBorders>
            <w:vAlign w:val="center"/>
          </w:tcPr>
          <w:p w14:paraId="285036FD">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6.0</w:t>
            </w:r>
          </w:p>
        </w:tc>
      </w:tr>
      <w:tr w14:paraId="568C2DB5">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7AD2CC39">
            <w:pPr>
              <w:keepNext w:val="0"/>
              <w:keepLines w:val="0"/>
              <w:suppressLineNumbers w:val="0"/>
              <w:spacing w:before="0" w:beforeAutospacing="0" w:after="0" w:afterAutospacing="0"/>
              <w:ind w:left="0" w:right="0"/>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农林水</w:t>
            </w:r>
            <w:r>
              <w:rPr>
                <w:rFonts w:hint="eastAsia" w:ascii="Times New Roman" w:hAnsi="Times New Roman" w:cs="Times New Roman"/>
                <w:sz w:val="18"/>
                <w:szCs w:val="18"/>
                <w:lang w:val="en-US" w:eastAsia="zh-CN"/>
              </w:rPr>
              <w:t>支出</w:t>
            </w:r>
          </w:p>
        </w:tc>
        <w:tc>
          <w:tcPr>
            <w:tcW w:w="1135" w:type="dxa"/>
            <w:tcBorders>
              <w:top w:val="nil"/>
              <w:left w:val="nil"/>
              <w:bottom w:val="nil"/>
              <w:right w:val="single" w:color="auto" w:sz="4" w:space="0"/>
            </w:tcBorders>
            <w:vAlign w:val="center"/>
          </w:tcPr>
          <w:p w14:paraId="4878F2BB">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28126</w:t>
            </w:r>
          </w:p>
        </w:tc>
        <w:tc>
          <w:tcPr>
            <w:tcW w:w="919" w:type="dxa"/>
            <w:tcBorders>
              <w:top w:val="nil"/>
              <w:left w:val="single" w:color="auto" w:sz="4" w:space="0"/>
              <w:bottom w:val="nil"/>
              <w:right w:val="single" w:color="auto" w:sz="4" w:space="0"/>
            </w:tcBorders>
            <w:vAlign w:val="center"/>
          </w:tcPr>
          <w:p w14:paraId="0CC98C20">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-17752</w:t>
            </w:r>
          </w:p>
        </w:tc>
        <w:tc>
          <w:tcPr>
            <w:tcW w:w="835" w:type="dxa"/>
            <w:tcBorders>
              <w:top w:val="nil"/>
              <w:left w:val="single" w:color="auto" w:sz="4" w:space="0"/>
              <w:bottom w:val="nil"/>
              <w:right w:val="nil"/>
            </w:tcBorders>
            <w:vAlign w:val="center"/>
          </w:tcPr>
          <w:p w14:paraId="665C0D91">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-38.7</w:t>
            </w:r>
          </w:p>
        </w:tc>
      </w:tr>
      <w:tr w14:paraId="384C81AA">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23A24E92">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 2、政府性基金支出</w:t>
            </w:r>
          </w:p>
        </w:tc>
        <w:tc>
          <w:tcPr>
            <w:tcW w:w="1135" w:type="dxa"/>
            <w:tcBorders>
              <w:top w:val="nil"/>
              <w:left w:val="nil"/>
              <w:bottom w:val="nil"/>
              <w:right w:val="single" w:color="auto" w:sz="4" w:space="0"/>
            </w:tcBorders>
            <w:vAlign w:val="center"/>
          </w:tcPr>
          <w:p w14:paraId="65D93CAD">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89829</w:t>
            </w:r>
          </w:p>
        </w:tc>
        <w:tc>
          <w:tcPr>
            <w:tcW w:w="919" w:type="dxa"/>
            <w:tcBorders>
              <w:top w:val="nil"/>
              <w:left w:val="single" w:color="auto" w:sz="4" w:space="0"/>
              <w:bottom w:val="nil"/>
              <w:right w:val="single" w:color="auto" w:sz="4" w:space="0"/>
            </w:tcBorders>
            <w:vAlign w:val="center"/>
          </w:tcPr>
          <w:p w14:paraId="5EAD776F">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886</w:t>
            </w:r>
          </w:p>
        </w:tc>
        <w:tc>
          <w:tcPr>
            <w:tcW w:w="835" w:type="dxa"/>
            <w:tcBorders>
              <w:top w:val="nil"/>
              <w:left w:val="single" w:color="auto" w:sz="4" w:space="0"/>
              <w:bottom w:val="nil"/>
              <w:right w:val="nil"/>
            </w:tcBorders>
            <w:vAlign w:val="center"/>
          </w:tcPr>
          <w:p w14:paraId="43CAF203">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1.0</w:t>
            </w:r>
          </w:p>
        </w:tc>
      </w:tr>
      <w:tr w14:paraId="0FD2E922">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230E981E">
            <w:pPr>
              <w:keepNext w:val="0"/>
              <w:keepLines w:val="0"/>
              <w:suppressLineNumbers w:val="0"/>
              <w:spacing w:before="0" w:beforeAutospacing="0" w:after="0" w:afterAutospacing="0"/>
              <w:ind w:left="0" w:right="0"/>
              <w:rPr>
                <w:rFonts w:hint="default" w:ascii="Times New Roman" w:hAnsi="Times New Roman" w:cs="Times New Roman"/>
                <w:bCs/>
                <w:sz w:val="18"/>
                <w:szCs w:val="18"/>
              </w:rPr>
            </w:pPr>
            <w:r>
              <w:rPr>
                <w:rFonts w:hint="default" w:ascii="Times New Roman" w:hAnsi="Times New Roman" w:cs="Times New Roman"/>
                <w:b/>
                <w:sz w:val="18"/>
                <w:szCs w:val="18"/>
              </w:rPr>
              <w:t>三、</w:t>
            </w:r>
            <w:r>
              <w:rPr>
                <w:rFonts w:hint="default" w:ascii="Times New Roman" w:hAnsi="Times New Roman" w:cs="Times New Roman"/>
                <w:b/>
                <w:spacing w:val="-10"/>
                <w:sz w:val="18"/>
                <w:szCs w:val="18"/>
              </w:rPr>
              <w:t>税务局收入合计</w:t>
            </w:r>
          </w:p>
        </w:tc>
        <w:tc>
          <w:tcPr>
            <w:tcW w:w="1135" w:type="dxa"/>
            <w:tcBorders>
              <w:top w:val="nil"/>
              <w:left w:val="nil"/>
              <w:bottom w:val="nil"/>
              <w:right w:val="single" w:color="auto" w:sz="4" w:space="0"/>
            </w:tcBorders>
            <w:shd w:val="clear" w:color="auto" w:fill="auto"/>
            <w:vAlign w:val="center"/>
          </w:tcPr>
          <w:p w14:paraId="6079C5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247953</w:t>
            </w:r>
          </w:p>
        </w:tc>
        <w:tc>
          <w:tcPr>
            <w:tcW w:w="919" w:type="dxa"/>
            <w:tcBorders>
              <w:top w:val="nil"/>
              <w:left w:val="single" w:color="auto" w:sz="4" w:space="0"/>
              <w:bottom w:val="nil"/>
              <w:right w:val="single" w:color="auto" w:sz="4" w:space="0"/>
            </w:tcBorders>
            <w:vAlign w:val="center"/>
          </w:tcPr>
          <w:p w14:paraId="74367867">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19452</w:t>
            </w:r>
          </w:p>
        </w:tc>
        <w:tc>
          <w:tcPr>
            <w:tcW w:w="835" w:type="dxa"/>
            <w:tcBorders>
              <w:top w:val="nil"/>
              <w:left w:val="single" w:color="auto" w:sz="4" w:space="0"/>
              <w:bottom w:val="nil"/>
              <w:right w:val="nil"/>
            </w:tcBorders>
            <w:vAlign w:val="center"/>
          </w:tcPr>
          <w:p w14:paraId="509D7317">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8.5</w:t>
            </w:r>
          </w:p>
        </w:tc>
      </w:tr>
      <w:tr w14:paraId="408969FA">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6B3F485B">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其中：税收收入合计</w:t>
            </w:r>
          </w:p>
        </w:tc>
        <w:tc>
          <w:tcPr>
            <w:tcW w:w="1135" w:type="dxa"/>
            <w:tcBorders>
              <w:top w:val="nil"/>
              <w:left w:val="nil"/>
              <w:bottom w:val="nil"/>
              <w:right w:val="single" w:color="auto" w:sz="4" w:space="0"/>
            </w:tcBorders>
            <w:vAlign w:val="center"/>
          </w:tcPr>
          <w:p w14:paraId="74CB3616">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153064</w:t>
            </w:r>
          </w:p>
        </w:tc>
        <w:tc>
          <w:tcPr>
            <w:tcW w:w="919" w:type="dxa"/>
            <w:tcBorders>
              <w:top w:val="nil"/>
              <w:left w:val="single" w:color="auto" w:sz="4" w:space="0"/>
              <w:bottom w:val="nil"/>
              <w:right w:val="single" w:color="auto" w:sz="4" w:space="0"/>
            </w:tcBorders>
            <w:vAlign w:val="center"/>
          </w:tcPr>
          <w:p w14:paraId="29139885">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-11149</w:t>
            </w:r>
          </w:p>
        </w:tc>
        <w:tc>
          <w:tcPr>
            <w:tcW w:w="835" w:type="dxa"/>
            <w:tcBorders>
              <w:top w:val="nil"/>
              <w:left w:val="single" w:color="auto" w:sz="4" w:space="0"/>
              <w:bottom w:val="nil"/>
              <w:right w:val="nil"/>
            </w:tcBorders>
            <w:vAlign w:val="center"/>
          </w:tcPr>
          <w:p w14:paraId="690915C5">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-6.8</w:t>
            </w:r>
          </w:p>
        </w:tc>
      </w:tr>
      <w:tr w14:paraId="791F9E66">
        <w:tblPrEx>
          <w:tblCellMar>
            <w:top w:w="0" w:type="dxa"/>
            <w:left w:w="108" w:type="dxa"/>
            <w:bottom w:w="0" w:type="dxa"/>
            <w:right w:w="108" w:type="dxa"/>
          </w:tblCellMar>
        </w:tblPrEx>
        <w:trPr>
          <w:trHeight w:val="411" w:hRule="atLeast"/>
          <w:jc w:val="center"/>
        </w:trPr>
        <w:tc>
          <w:tcPr>
            <w:tcW w:w="2250" w:type="dxa"/>
            <w:tcBorders>
              <w:top w:val="nil"/>
              <w:left w:val="nil"/>
              <w:bottom w:val="nil"/>
              <w:right w:val="single" w:color="auto" w:sz="4" w:space="0"/>
            </w:tcBorders>
            <w:noWrap/>
            <w:vAlign w:val="center"/>
          </w:tcPr>
          <w:p w14:paraId="001F0816">
            <w:pPr>
              <w:keepNext w:val="0"/>
              <w:keepLines w:val="0"/>
              <w:suppressLineNumbers w:val="0"/>
              <w:spacing w:before="0" w:beforeAutospacing="0" w:after="0" w:afterAutospacing="0"/>
              <w:ind w:left="0" w:right="0"/>
              <w:rPr>
                <w:rFonts w:hint="default" w:ascii="Times New Roman" w:hAnsi="Times New Roman" w:cs="Times New Roman"/>
                <w:bCs/>
                <w:sz w:val="18"/>
                <w:szCs w:val="18"/>
              </w:rPr>
            </w:pPr>
            <w:r>
              <w:rPr>
                <w:rFonts w:hint="default" w:ascii="Times New Roman" w:hAnsi="Times New Roman" w:cs="Times New Roman"/>
                <w:b/>
                <w:sz w:val="18"/>
                <w:szCs w:val="18"/>
              </w:rPr>
              <w:t>四、各项存款余额</w:t>
            </w:r>
          </w:p>
        </w:tc>
        <w:tc>
          <w:tcPr>
            <w:tcW w:w="1135" w:type="dxa"/>
            <w:tcBorders>
              <w:top w:val="nil"/>
              <w:left w:val="nil"/>
              <w:bottom w:val="nil"/>
              <w:right w:val="single" w:color="auto" w:sz="4" w:space="0"/>
            </w:tcBorders>
            <w:vAlign w:val="center"/>
          </w:tcPr>
          <w:p w14:paraId="699C588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1875374</w:t>
            </w:r>
          </w:p>
        </w:tc>
        <w:tc>
          <w:tcPr>
            <w:tcW w:w="919" w:type="dxa"/>
            <w:tcBorders>
              <w:top w:val="nil"/>
              <w:left w:val="single" w:color="auto" w:sz="4" w:space="0"/>
              <w:bottom w:val="nil"/>
              <w:right w:val="single" w:color="auto" w:sz="4" w:space="0"/>
            </w:tcBorders>
            <w:vAlign w:val="center"/>
          </w:tcPr>
          <w:p w14:paraId="1BC7D16A">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kern w:val="2"/>
                <w:sz w:val="20"/>
                <w:szCs w:val="20"/>
                <w:lang w:val="en-US" w:eastAsia="zh-CN" w:bidi="ar-SA"/>
              </w:rPr>
            </w:pPr>
            <w:r>
              <w:rPr>
                <w:rFonts w:hint="eastAsia" w:ascii="Times New Roman" w:hAnsi="Times New Roman" w:cs="Times New Roman"/>
                <w:b w:val="0"/>
                <w:bCs w:val="0"/>
                <w:kern w:val="2"/>
                <w:sz w:val="20"/>
                <w:szCs w:val="20"/>
                <w:lang w:val="en-US" w:eastAsia="zh-CN" w:bidi="ar-SA"/>
              </w:rPr>
              <w:t>—</w:t>
            </w:r>
          </w:p>
        </w:tc>
        <w:tc>
          <w:tcPr>
            <w:tcW w:w="835" w:type="dxa"/>
            <w:tcBorders>
              <w:top w:val="nil"/>
              <w:left w:val="single" w:color="auto" w:sz="4" w:space="0"/>
              <w:bottom w:val="nil"/>
              <w:right w:val="nil"/>
            </w:tcBorders>
            <w:vAlign w:val="center"/>
          </w:tcPr>
          <w:p w14:paraId="1C4C8141">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4.1</w:t>
            </w:r>
          </w:p>
        </w:tc>
      </w:tr>
      <w:tr w14:paraId="263DD19E">
        <w:tblPrEx>
          <w:tblCellMar>
            <w:top w:w="0" w:type="dxa"/>
            <w:left w:w="108" w:type="dxa"/>
            <w:bottom w:w="0" w:type="dxa"/>
            <w:right w:w="108" w:type="dxa"/>
          </w:tblCellMar>
        </w:tblPrEx>
        <w:trPr>
          <w:trHeight w:val="423" w:hRule="atLeast"/>
          <w:jc w:val="center"/>
        </w:trPr>
        <w:tc>
          <w:tcPr>
            <w:tcW w:w="2250" w:type="dxa"/>
            <w:tcBorders>
              <w:top w:val="nil"/>
              <w:left w:val="nil"/>
              <w:bottom w:val="nil"/>
              <w:right w:val="single" w:color="auto" w:sz="4" w:space="0"/>
            </w:tcBorders>
            <w:noWrap/>
            <w:vAlign w:val="center"/>
          </w:tcPr>
          <w:p w14:paraId="16D34F58">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   #储蓄存款余额</w:t>
            </w:r>
          </w:p>
        </w:tc>
        <w:tc>
          <w:tcPr>
            <w:tcW w:w="1135" w:type="dxa"/>
            <w:tcBorders>
              <w:top w:val="nil"/>
              <w:left w:val="nil"/>
              <w:bottom w:val="nil"/>
              <w:right w:val="single" w:color="auto" w:sz="4" w:space="0"/>
            </w:tcBorders>
            <w:vAlign w:val="center"/>
          </w:tcPr>
          <w:p w14:paraId="33719B9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1591243</w:t>
            </w:r>
          </w:p>
        </w:tc>
        <w:tc>
          <w:tcPr>
            <w:tcW w:w="919" w:type="dxa"/>
            <w:tcBorders>
              <w:top w:val="nil"/>
              <w:left w:val="single" w:color="auto" w:sz="4" w:space="0"/>
              <w:bottom w:val="nil"/>
              <w:right w:val="single" w:color="auto" w:sz="4" w:space="0"/>
            </w:tcBorders>
            <w:vAlign w:val="center"/>
          </w:tcPr>
          <w:p w14:paraId="51D796A8">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kern w:val="2"/>
                <w:sz w:val="20"/>
                <w:szCs w:val="20"/>
                <w:lang w:val="en-US" w:eastAsia="zh-CN" w:bidi="ar-SA"/>
              </w:rPr>
            </w:pPr>
            <w:r>
              <w:rPr>
                <w:rFonts w:hint="eastAsia" w:ascii="Times New Roman" w:hAnsi="Times New Roman" w:cs="Times New Roman"/>
                <w:b w:val="0"/>
                <w:bCs w:val="0"/>
                <w:kern w:val="2"/>
                <w:sz w:val="20"/>
                <w:szCs w:val="20"/>
                <w:lang w:val="en-US" w:eastAsia="zh-CN" w:bidi="ar-SA"/>
              </w:rPr>
              <w:t>—</w:t>
            </w:r>
          </w:p>
        </w:tc>
        <w:tc>
          <w:tcPr>
            <w:tcW w:w="835" w:type="dxa"/>
            <w:tcBorders>
              <w:top w:val="nil"/>
              <w:left w:val="single" w:color="auto" w:sz="4" w:space="0"/>
              <w:bottom w:val="nil"/>
              <w:right w:val="nil"/>
            </w:tcBorders>
            <w:vAlign w:val="center"/>
          </w:tcPr>
          <w:p w14:paraId="378ED462">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13.4</w:t>
            </w:r>
          </w:p>
        </w:tc>
      </w:tr>
      <w:tr w14:paraId="4F17530E">
        <w:tblPrEx>
          <w:tblCellMar>
            <w:top w:w="0" w:type="dxa"/>
            <w:left w:w="108" w:type="dxa"/>
            <w:bottom w:w="0" w:type="dxa"/>
            <w:right w:w="108" w:type="dxa"/>
          </w:tblCellMar>
        </w:tblPrEx>
        <w:trPr>
          <w:trHeight w:val="504" w:hRule="atLeast"/>
          <w:jc w:val="center"/>
        </w:trPr>
        <w:tc>
          <w:tcPr>
            <w:tcW w:w="2250" w:type="dxa"/>
            <w:tcBorders>
              <w:top w:val="nil"/>
              <w:left w:val="nil"/>
              <w:bottom w:val="single" w:color="auto" w:sz="12" w:space="0"/>
              <w:right w:val="single" w:color="auto" w:sz="4" w:space="0"/>
            </w:tcBorders>
            <w:noWrap/>
            <w:vAlign w:val="center"/>
          </w:tcPr>
          <w:p w14:paraId="3EC0D6A7">
            <w:pPr>
              <w:keepNext w:val="0"/>
              <w:keepLines w:val="0"/>
              <w:suppressLineNumbers w:val="0"/>
              <w:spacing w:before="0" w:beforeAutospacing="0" w:after="0" w:afterAutospacing="0"/>
              <w:ind w:left="0" w:right="0"/>
              <w:rPr>
                <w:rFonts w:hint="default" w:ascii="Times New Roman" w:hAnsi="Times New Roman" w:cs="Times New Roman"/>
                <w:bCs/>
                <w:sz w:val="18"/>
                <w:szCs w:val="18"/>
              </w:rPr>
            </w:pPr>
            <w:r>
              <w:rPr>
                <w:rFonts w:hint="default" w:ascii="Times New Roman" w:hAnsi="Times New Roman" w:cs="Times New Roman"/>
                <w:b/>
                <w:sz w:val="18"/>
                <w:szCs w:val="18"/>
              </w:rPr>
              <w:t>五、各项贷款余额</w:t>
            </w:r>
          </w:p>
        </w:tc>
        <w:tc>
          <w:tcPr>
            <w:tcW w:w="1135" w:type="dxa"/>
            <w:tcBorders>
              <w:top w:val="nil"/>
              <w:left w:val="nil"/>
              <w:bottom w:val="single" w:color="auto" w:sz="12" w:space="0"/>
              <w:right w:val="single" w:color="auto" w:sz="4" w:space="0"/>
            </w:tcBorders>
            <w:vAlign w:val="center"/>
          </w:tcPr>
          <w:p w14:paraId="1A21D49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1547425</w:t>
            </w:r>
          </w:p>
        </w:tc>
        <w:tc>
          <w:tcPr>
            <w:tcW w:w="919" w:type="dxa"/>
            <w:tcBorders>
              <w:top w:val="nil"/>
              <w:left w:val="single" w:color="auto" w:sz="4" w:space="0"/>
              <w:bottom w:val="single" w:color="auto" w:sz="12" w:space="0"/>
              <w:right w:val="single" w:color="auto" w:sz="4" w:space="0"/>
            </w:tcBorders>
            <w:vAlign w:val="center"/>
          </w:tcPr>
          <w:p w14:paraId="2A9004A8">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kern w:val="2"/>
                <w:sz w:val="20"/>
                <w:szCs w:val="20"/>
                <w:lang w:val="en-US" w:eastAsia="zh-CN" w:bidi="ar-SA"/>
              </w:rPr>
            </w:pPr>
            <w:r>
              <w:rPr>
                <w:rFonts w:hint="eastAsia" w:ascii="Times New Roman" w:hAnsi="Times New Roman" w:cs="Times New Roman"/>
                <w:b w:val="0"/>
                <w:bCs w:val="0"/>
                <w:kern w:val="2"/>
                <w:sz w:val="20"/>
                <w:szCs w:val="20"/>
                <w:lang w:val="en-US" w:eastAsia="zh-CN" w:bidi="ar-SA"/>
              </w:rPr>
              <w:t>—</w:t>
            </w:r>
          </w:p>
        </w:tc>
        <w:tc>
          <w:tcPr>
            <w:tcW w:w="835" w:type="dxa"/>
            <w:tcBorders>
              <w:top w:val="nil"/>
              <w:left w:val="single" w:color="auto" w:sz="4" w:space="0"/>
              <w:bottom w:val="single" w:color="auto" w:sz="12" w:space="0"/>
              <w:right w:val="nil"/>
            </w:tcBorders>
            <w:vAlign w:val="center"/>
          </w:tcPr>
          <w:p w14:paraId="06658495">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4.4</w:t>
            </w:r>
          </w:p>
        </w:tc>
      </w:tr>
    </w:tbl>
    <w:p w14:paraId="4F621729">
      <w:pPr>
        <w:spacing w:line="20" w:lineRule="exact"/>
        <w:rPr>
          <w:rFonts w:hint="default" w:ascii="Times New Roman" w:hAnsi="Times New Roman" w:cs="Times New Roman"/>
        </w:rPr>
      </w:pPr>
    </w:p>
    <w:p w14:paraId="2862D3EE">
      <w:pPr>
        <w:widowControl/>
        <w:snapToGrid w:val="0"/>
        <w:spacing w:line="460" w:lineRule="exact"/>
        <w:jc w:val="center"/>
        <w:rPr>
          <w:rFonts w:hint="default" w:ascii="Times New Roman" w:hAnsi="Times New Roman" w:eastAsia="楷体" w:cs="Times New Roman"/>
          <w:bCs/>
          <w:kern w:val="0"/>
          <w:sz w:val="24"/>
          <w:szCs w:val="24"/>
        </w:rPr>
      </w:pPr>
    </w:p>
    <w:p w14:paraId="43866904">
      <w:pPr>
        <w:spacing w:line="200" w:lineRule="exact"/>
        <w:jc w:val="left"/>
        <w:rPr>
          <w:rFonts w:hint="default" w:ascii="Times New Roman" w:hAnsi="Times New Roman" w:cs="Times New Roman"/>
        </w:rPr>
      </w:pPr>
    </w:p>
    <w:p w14:paraId="4C88EA16">
      <w:pPr>
        <w:keepNext w:val="0"/>
        <w:keepLines w:val="0"/>
        <w:widowControl/>
        <w:suppressLineNumbers w:val="0"/>
        <w:spacing w:before="0" w:beforeAutospacing="0" w:after="0" w:afterAutospacing="0" w:line="280" w:lineRule="exact"/>
        <w:ind w:left="0" w:right="0"/>
        <w:jc w:val="center"/>
        <w:rPr>
          <w:rFonts w:hint="default" w:ascii="黑体" w:hAnsi="黑体" w:eastAsia="黑体" w:cs="黑体"/>
          <w:bCs/>
          <w:kern w:val="0"/>
          <w:sz w:val="28"/>
          <w:szCs w:val="28"/>
          <w:lang w:val="en-US" w:eastAsia="zh-CN"/>
        </w:rPr>
      </w:pPr>
      <w:r>
        <w:rPr>
          <w:rFonts w:hint="eastAsia" w:ascii="黑体" w:hAnsi="黑体" w:eastAsia="黑体" w:cs="黑体"/>
          <w:bCs/>
          <w:kern w:val="0"/>
          <w:sz w:val="28"/>
          <w:szCs w:val="28"/>
          <w:lang w:val="en-US" w:eastAsia="zh-CN"/>
        </w:rPr>
        <w:t>九、</w:t>
      </w:r>
      <w:r>
        <w:rPr>
          <w:rFonts w:hint="default" w:ascii="黑体" w:hAnsi="黑体" w:eastAsia="黑体" w:cs="黑体"/>
          <w:bCs/>
          <w:kern w:val="0"/>
          <w:sz w:val="28"/>
          <w:szCs w:val="28"/>
          <w:lang w:val="en-US" w:eastAsia="zh-CN"/>
        </w:rPr>
        <w:t>绿色发展指标</w:t>
      </w:r>
    </w:p>
    <w:p w14:paraId="33CF3E0F">
      <w:pPr>
        <w:spacing w:line="40" w:lineRule="exact"/>
        <w:jc w:val="center"/>
        <w:rPr>
          <w:rFonts w:hint="default" w:ascii="Times New Roman" w:hAnsi="Times New Roman" w:eastAsia="方正小标宋简体" w:cs="Times New Roman"/>
          <w:bCs/>
          <w:kern w:val="0"/>
          <w:sz w:val="30"/>
          <w:szCs w:val="30"/>
        </w:rPr>
      </w:pPr>
    </w:p>
    <w:p w14:paraId="5B0DC88A">
      <w:pPr>
        <w:spacing w:line="40" w:lineRule="exact"/>
        <w:jc w:val="center"/>
        <w:rPr>
          <w:rFonts w:hint="default" w:ascii="Times New Roman" w:hAnsi="Times New Roman" w:eastAsia="方正小标宋简体" w:cs="Times New Roman"/>
          <w:bCs/>
          <w:kern w:val="0"/>
          <w:sz w:val="30"/>
          <w:szCs w:val="30"/>
        </w:rPr>
      </w:pPr>
    </w:p>
    <w:p w14:paraId="6F8DB0A8">
      <w:pPr>
        <w:spacing w:line="40" w:lineRule="exact"/>
        <w:jc w:val="center"/>
        <w:rPr>
          <w:rFonts w:hint="default" w:ascii="Times New Roman" w:hAnsi="Times New Roman" w:eastAsia="方正小标宋简体" w:cs="Times New Roman"/>
          <w:bCs/>
          <w:kern w:val="0"/>
          <w:sz w:val="30"/>
          <w:szCs w:val="30"/>
        </w:rPr>
      </w:pPr>
    </w:p>
    <w:p w14:paraId="5A2B0871">
      <w:pPr>
        <w:spacing w:line="40" w:lineRule="exact"/>
        <w:jc w:val="center"/>
        <w:rPr>
          <w:rFonts w:hint="default" w:ascii="Times New Roman" w:hAnsi="Times New Roman" w:eastAsia="方正小标宋简体" w:cs="Times New Roman"/>
          <w:bCs/>
          <w:kern w:val="0"/>
          <w:sz w:val="30"/>
          <w:szCs w:val="30"/>
        </w:rPr>
      </w:pPr>
    </w:p>
    <w:p w14:paraId="3B63B97B">
      <w:pPr>
        <w:spacing w:line="40" w:lineRule="exact"/>
        <w:jc w:val="center"/>
        <w:rPr>
          <w:rFonts w:hint="default" w:ascii="Times New Roman" w:hAnsi="Times New Roman" w:eastAsia="方正小标宋简体" w:cs="Times New Roman"/>
          <w:bCs/>
          <w:kern w:val="0"/>
          <w:sz w:val="30"/>
          <w:szCs w:val="30"/>
        </w:rPr>
      </w:pPr>
    </w:p>
    <w:p w14:paraId="2BC5FF13">
      <w:pPr>
        <w:spacing w:line="40" w:lineRule="exact"/>
        <w:jc w:val="center"/>
        <w:rPr>
          <w:rFonts w:hint="default" w:ascii="Times New Roman" w:hAnsi="Times New Roman" w:eastAsia="方正小标宋简体" w:cs="Times New Roman"/>
          <w:bCs/>
          <w:kern w:val="0"/>
          <w:sz w:val="30"/>
          <w:szCs w:val="30"/>
        </w:rPr>
      </w:pPr>
    </w:p>
    <w:p w14:paraId="789434AD">
      <w:pPr>
        <w:spacing w:line="40" w:lineRule="exact"/>
        <w:jc w:val="both"/>
        <w:rPr>
          <w:rFonts w:hint="default" w:ascii="Times New Roman" w:hAnsi="Times New Roman" w:eastAsia="方正小标宋简体" w:cs="Times New Roman"/>
          <w:bCs/>
          <w:kern w:val="0"/>
          <w:sz w:val="30"/>
          <w:szCs w:val="30"/>
        </w:rPr>
      </w:pPr>
    </w:p>
    <w:p w14:paraId="0073F6C5">
      <w:pPr>
        <w:spacing w:line="40" w:lineRule="exact"/>
        <w:jc w:val="center"/>
        <w:rPr>
          <w:rFonts w:hint="default" w:ascii="Times New Roman" w:hAnsi="Times New Roman" w:eastAsia="方正小标宋简体" w:cs="Times New Roman"/>
          <w:bCs/>
          <w:kern w:val="0"/>
          <w:sz w:val="30"/>
          <w:szCs w:val="30"/>
        </w:rPr>
      </w:pPr>
    </w:p>
    <w:p w14:paraId="372D1422">
      <w:pPr>
        <w:spacing w:line="40" w:lineRule="exact"/>
        <w:jc w:val="center"/>
        <w:rPr>
          <w:rFonts w:hint="default" w:ascii="Times New Roman" w:hAnsi="Times New Roman" w:eastAsia="方正小标宋简体" w:cs="Times New Roman"/>
          <w:bCs/>
          <w:kern w:val="0"/>
          <w:sz w:val="30"/>
          <w:szCs w:val="30"/>
        </w:rPr>
      </w:pPr>
    </w:p>
    <w:p w14:paraId="6EDD5E5F">
      <w:pPr>
        <w:spacing w:line="40" w:lineRule="exact"/>
        <w:jc w:val="center"/>
        <w:rPr>
          <w:rFonts w:hint="default" w:ascii="Times New Roman" w:hAnsi="Times New Roman" w:eastAsia="方正小标宋简体" w:cs="Times New Roman"/>
          <w:bCs/>
          <w:kern w:val="0"/>
          <w:sz w:val="30"/>
          <w:szCs w:val="30"/>
        </w:rPr>
      </w:pPr>
    </w:p>
    <w:p w14:paraId="1892FC57">
      <w:pPr>
        <w:spacing w:line="40" w:lineRule="exact"/>
        <w:jc w:val="center"/>
        <w:rPr>
          <w:rFonts w:hint="default" w:ascii="Times New Roman" w:hAnsi="Times New Roman" w:eastAsia="方正小标宋简体" w:cs="Times New Roman"/>
          <w:bCs/>
          <w:kern w:val="0"/>
          <w:sz w:val="30"/>
          <w:szCs w:val="30"/>
        </w:rPr>
      </w:pPr>
    </w:p>
    <w:p w14:paraId="3CD8ABAF">
      <w:pPr>
        <w:spacing w:line="40" w:lineRule="exact"/>
        <w:jc w:val="center"/>
        <w:rPr>
          <w:rFonts w:hint="default" w:ascii="Times New Roman" w:hAnsi="Times New Roman" w:eastAsia="方正小标宋简体" w:cs="Times New Roman"/>
          <w:bCs/>
          <w:kern w:val="0"/>
          <w:sz w:val="30"/>
          <w:szCs w:val="30"/>
        </w:rPr>
      </w:pPr>
    </w:p>
    <w:tbl>
      <w:tblPr>
        <w:tblStyle w:val="6"/>
        <w:tblW w:w="5157" w:type="dxa"/>
        <w:jc w:val="center"/>
        <w:tblLayout w:type="autofit"/>
        <w:tblCellMar>
          <w:top w:w="0" w:type="dxa"/>
          <w:left w:w="108" w:type="dxa"/>
          <w:bottom w:w="0" w:type="dxa"/>
          <w:right w:w="108" w:type="dxa"/>
        </w:tblCellMar>
      </w:tblPr>
      <w:tblGrid>
        <w:gridCol w:w="2447"/>
        <w:gridCol w:w="949"/>
        <w:gridCol w:w="855"/>
        <w:gridCol w:w="906"/>
      </w:tblGrid>
      <w:tr w14:paraId="45AE4129">
        <w:tblPrEx>
          <w:tblCellMar>
            <w:top w:w="0" w:type="dxa"/>
            <w:left w:w="108" w:type="dxa"/>
            <w:bottom w:w="0" w:type="dxa"/>
            <w:right w:w="108" w:type="dxa"/>
          </w:tblCellMar>
        </w:tblPrEx>
        <w:trPr>
          <w:trHeight w:val="655" w:hRule="atLeast"/>
          <w:jc w:val="center"/>
        </w:trPr>
        <w:tc>
          <w:tcPr>
            <w:tcW w:w="2447" w:type="dxa"/>
            <w:tcBorders>
              <w:top w:val="single" w:color="auto" w:sz="12" w:space="0"/>
              <w:left w:val="nil"/>
              <w:bottom w:val="single" w:color="auto" w:sz="12" w:space="0"/>
              <w:right w:val="single" w:color="000000" w:sz="4" w:space="0"/>
            </w:tcBorders>
            <w:vAlign w:val="center"/>
          </w:tcPr>
          <w:p w14:paraId="15D5B5C2">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949" w:type="dxa"/>
            <w:tcBorders>
              <w:top w:val="single" w:color="auto" w:sz="12" w:space="0"/>
              <w:left w:val="nil"/>
              <w:bottom w:val="single" w:color="auto" w:sz="12" w:space="0"/>
              <w:right w:val="single" w:color="000000" w:sz="4" w:space="0"/>
            </w:tcBorders>
            <w:vAlign w:val="center"/>
          </w:tcPr>
          <w:p w14:paraId="5063EBB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rPr>
              <w:t>计量</w:t>
            </w:r>
          </w:p>
          <w:p w14:paraId="0AC617EF">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w:t>
            </w:r>
          </w:p>
        </w:tc>
        <w:tc>
          <w:tcPr>
            <w:tcW w:w="855" w:type="dxa"/>
            <w:tcBorders>
              <w:top w:val="single" w:color="auto" w:sz="12" w:space="0"/>
              <w:left w:val="nil"/>
              <w:bottom w:val="single" w:color="auto" w:sz="12" w:space="0"/>
              <w:right w:val="single" w:color="auto" w:sz="4" w:space="0"/>
            </w:tcBorders>
            <w:vAlign w:val="center"/>
          </w:tcPr>
          <w:p w14:paraId="1722D406">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w:t>
            </w:r>
            <w:r>
              <w:rPr>
                <w:rFonts w:hint="eastAsia" w:ascii="Times New Roman" w:hAnsi="Times New Roman" w:cs="Times New Roman"/>
                <w:kern w:val="0"/>
                <w:sz w:val="18"/>
                <w:szCs w:val="18"/>
                <w:lang w:eastAsia="zh-CN"/>
              </w:rPr>
              <w:t>—</w:t>
            </w:r>
            <w:r>
              <w:rPr>
                <w:rFonts w:hint="eastAsia" w:ascii="Times New Roman" w:hAnsi="Times New Roman" w:cs="Times New Roman"/>
                <w:kern w:val="0"/>
                <w:sz w:val="18"/>
                <w:szCs w:val="18"/>
                <w:lang w:val="en-US" w:eastAsia="zh-CN"/>
              </w:rPr>
              <w:t>9</w:t>
            </w:r>
            <w:r>
              <w:rPr>
                <w:rFonts w:hint="default" w:ascii="Times New Roman" w:hAnsi="Times New Roman" w:cs="Times New Roman"/>
                <w:kern w:val="0"/>
                <w:sz w:val="18"/>
                <w:szCs w:val="18"/>
              </w:rPr>
              <w:t>月</w:t>
            </w:r>
          </w:p>
        </w:tc>
        <w:tc>
          <w:tcPr>
            <w:tcW w:w="906" w:type="dxa"/>
            <w:tcBorders>
              <w:top w:val="single" w:color="auto" w:sz="12" w:space="0"/>
              <w:left w:val="nil"/>
              <w:bottom w:val="single" w:color="auto" w:sz="12" w:space="0"/>
              <w:right w:val="nil"/>
            </w:tcBorders>
            <w:vAlign w:val="center"/>
          </w:tcPr>
          <w:p w14:paraId="2B0C79C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备注</w:t>
            </w:r>
          </w:p>
        </w:tc>
      </w:tr>
      <w:tr w14:paraId="6C370875">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000000" w:sz="4" w:space="0"/>
            </w:tcBorders>
            <w:vAlign w:val="center"/>
          </w:tcPr>
          <w:p w14:paraId="68363695">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highlight w:val="none"/>
              </w:rPr>
            </w:pPr>
            <w:r>
              <w:rPr>
                <w:rFonts w:hint="default" w:ascii="Times New Roman" w:hAnsi="Times New Roman" w:cs="Times New Roman"/>
                <w:kern w:val="0"/>
                <w:sz w:val="18"/>
                <w:szCs w:val="18"/>
                <w:highlight w:val="none"/>
              </w:rPr>
              <w:t>能源消费总量</w:t>
            </w:r>
          </w:p>
        </w:tc>
        <w:tc>
          <w:tcPr>
            <w:tcW w:w="949" w:type="dxa"/>
            <w:tcBorders>
              <w:top w:val="nil"/>
              <w:left w:val="nil"/>
              <w:bottom w:val="nil"/>
              <w:right w:val="nil"/>
            </w:tcBorders>
            <w:vAlign w:val="center"/>
          </w:tcPr>
          <w:p w14:paraId="786039D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吨标准煤</w:t>
            </w:r>
          </w:p>
        </w:tc>
        <w:tc>
          <w:tcPr>
            <w:tcW w:w="855" w:type="dxa"/>
            <w:tcBorders>
              <w:top w:val="nil"/>
              <w:left w:val="single" w:color="000000" w:sz="4" w:space="0"/>
              <w:bottom w:val="nil"/>
              <w:right w:val="single" w:color="auto" w:sz="4" w:space="0"/>
            </w:tcBorders>
            <w:vAlign w:val="center"/>
          </w:tcPr>
          <w:p w14:paraId="1535C4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132.37</w:t>
            </w:r>
          </w:p>
        </w:tc>
        <w:tc>
          <w:tcPr>
            <w:tcW w:w="906" w:type="dxa"/>
            <w:tcBorders>
              <w:top w:val="nil"/>
              <w:left w:val="nil"/>
              <w:bottom w:val="nil"/>
              <w:right w:val="nil"/>
            </w:tcBorders>
            <w:vAlign w:val="center"/>
          </w:tcPr>
          <w:p w14:paraId="656617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sz w:val="20"/>
                <w:szCs w:val="20"/>
                <w:highlight w:val="none"/>
              </w:rPr>
            </w:pPr>
            <w:r>
              <w:rPr>
                <w:rFonts w:hint="default" w:ascii="Times New Roman" w:hAnsi="Times New Roman" w:cs="Times New Roman"/>
                <w:kern w:val="2"/>
                <w:sz w:val="20"/>
                <w:szCs w:val="20"/>
                <w:highlight w:val="none"/>
                <w:lang w:val="en-US" w:eastAsia="zh-CN" w:bidi="ar-SA"/>
              </w:rPr>
              <w:t>2023年</w:t>
            </w:r>
          </w:p>
        </w:tc>
      </w:tr>
      <w:tr w14:paraId="1000EB7E">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000000" w:sz="4" w:space="0"/>
            </w:tcBorders>
            <w:vAlign w:val="center"/>
          </w:tcPr>
          <w:p w14:paraId="30547B99">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highlight w:val="none"/>
              </w:rPr>
            </w:pPr>
            <w:r>
              <w:rPr>
                <w:rFonts w:hint="default" w:ascii="Times New Roman" w:hAnsi="Times New Roman" w:cs="Times New Roman"/>
                <w:kern w:val="0"/>
                <w:sz w:val="18"/>
                <w:szCs w:val="18"/>
                <w:highlight w:val="none"/>
              </w:rPr>
              <w:t>单位GDP能耗上升或下降</w:t>
            </w:r>
          </w:p>
        </w:tc>
        <w:tc>
          <w:tcPr>
            <w:tcW w:w="949" w:type="dxa"/>
            <w:tcBorders>
              <w:top w:val="nil"/>
              <w:left w:val="nil"/>
              <w:bottom w:val="nil"/>
              <w:right w:val="nil"/>
            </w:tcBorders>
            <w:vAlign w:val="center"/>
          </w:tcPr>
          <w:p w14:paraId="5E91D1F1">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855" w:type="dxa"/>
            <w:tcBorders>
              <w:top w:val="nil"/>
              <w:left w:val="single" w:color="000000" w:sz="4" w:space="0"/>
              <w:bottom w:val="nil"/>
              <w:right w:val="single" w:color="auto" w:sz="4" w:space="0"/>
            </w:tcBorders>
            <w:vAlign w:val="center"/>
          </w:tcPr>
          <w:p w14:paraId="08FDDEA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-10.8</w:t>
            </w:r>
          </w:p>
        </w:tc>
        <w:tc>
          <w:tcPr>
            <w:tcW w:w="906" w:type="dxa"/>
            <w:tcBorders>
              <w:top w:val="nil"/>
              <w:left w:val="nil"/>
              <w:bottom w:val="nil"/>
              <w:right w:val="nil"/>
            </w:tcBorders>
            <w:vAlign w:val="center"/>
          </w:tcPr>
          <w:p w14:paraId="2877F76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202</w:t>
            </w:r>
            <w:r>
              <w:rPr>
                <w:rFonts w:hint="default" w:ascii="Times New Roman" w:hAnsi="Times New Roman" w:cs="Times New Roman"/>
                <w:color w:val="auto"/>
                <w:sz w:val="20"/>
                <w:szCs w:val="20"/>
                <w:highlight w:val="none"/>
                <w:lang w:val="en-US" w:eastAsia="zh-CN"/>
              </w:rPr>
              <w:t>3</w:t>
            </w:r>
            <w:r>
              <w:rPr>
                <w:rFonts w:hint="default" w:ascii="Times New Roman" w:hAnsi="Times New Roman" w:cs="Times New Roman"/>
                <w:color w:val="auto"/>
                <w:sz w:val="20"/>
                <w:szCs w:val="20"/>
                <w:highlight w:val="none"/>
              </w:rPr>
              <w:t xml:space="preserve">年 </w:t>
            </w:r>
          </w:p>
        </w:tc>
      </w:tr>
      <w:tr w14:paraId="512E7D12">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000000" w:sz="4" w:space="0"/>
            </w:tcBorders>
            <w:vAlign w:val="center"/>
          </w:tcPr>
          <w:p w14:paraId="3A4D6BBD">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highlight w:val="none"/>
              </w:rPr>
            </w:pPr>
            <w:r>
              <w:rPr>
                <w:rFonts w:hint="default" w:ascii="Times New Roman" w:hAnsi="Times New Roman" w:cs="Times New Roman"/>
                <w:kern w:val="0"/>
                <w:sz w:val="18"/>
                <w:szCs w:val="18"/>
                <w:highlight w:val="none"/>
              </w:rPr>
              <w:t>规模以上工业单位增加值能耗上升或下降</w:t>
            </w:r>
          </w:p>
        </w:tc>
        <w:tc>
          <w:tcPr>
            <w:tcW w:w="949" w:type="dxa"/>
            <w:tcBorders>
              <w:top w:val="nil"/>
              <w:left w:val="nil"/>
              <w:bottom w:val="nil"/>
              <w:right w:val="nil"/>
            </w:tcBorders>
            <w:vAlign w:val="center"/>
          </w:tcPr>
          <w:p w14:paraId="79D76C68">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855" w:type="dxa"/>
            <w:tcBorders>
              <w:top w:val="nil"/>
              <w:left w:val="single" w:color="000000" w:sz="4" w:space="0"/>
              <w:bottom w:val="nil"/>
              <w:right w:val="nil"/>
            </w:tcBorders>
            <w:vAlign w:val="center"/>
          </w:tcPr>
          <w:p w14:paraId="45EEFC8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-12.7</w:t>
            </w:r>
          </w:p>
        </w:tc>
        <w:tc>
          <w:tcPr>
            <w:tcW w:w="906" w:type="dxa"/>
            <w:tcBorders>
              <w:top w:val="nil"/>
              <w:left w:val="single" w:color="000000" w:sz="4" w:space="0"/>
              <w:bottom w:val="nil"/>
              <w:right w:val="nil"/>
            </w:tcBorders>
            <w:vAlign w:val="center"/>
          </w:tcPr>
          <w:p w14:paraId="2FDEBA9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202</w:t>
            </w:r>
            <w:r>
              <w:rPr>
                <w:rFonts w:hint="default" w:ascii="Times New Roman" w:hAnsi="Times New Roman" w:cs="Times New Roman"/>
                <w:color w:val="auto"/>
                <w:sz w:val="20"/>
                <w:szCs w:val="20"/>
                <w:highlight w:val="none"/>
                <w:lang w:val="en-US" w:eastAsia="zh-CN"/>
              </w:rPr>
              <w:t>3</w:t>
            </w:r>
            <w:r>
              <w:rPr>
                <w:rFonts w:hint="default" w:ascii="Times New Roman" w:hAnsi="Times New Roman" w:cs="Times New Roman"/>
                <w:color w:val="auto"/>
                <w:sz w:val="20"/>
                <w:szCs w:val="20"/>
                <w:highlight w:val="none"/>
              </w:rPr>
              <w:t xml:space="preserve">年 </w:t>
            </w:r>
          </w:p>
        </w:tc>
      </w:tr>
      <w:tr w14:paraId="1B11093A">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14:paraId="67F1F87E">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highlight w:val="none"/>
              </w:rPr>
            </w:pPr>
            <w:r>
              <w:rPr>
                <w:rFonts w:hint="default" w:ascii="Times New Roman" w:hAnsi="Times New Roman" w:cs="Times New Roman"/>
                <w:kern w:val="0"/>
                <w:sz w:val="18"/>
                <w:szCs w:val="18"/>
                <w:highlight w:val="none"/>
              </w:rPr>
              <w:t>用水总量</w:t>
            </w:r>
          </w:p>
        </w:tc>
        <w:tc>
          <w:tcPr>
            <w:tcW w:w="949" w:type="dxa"/>
            <w:tcBorders>
              <w:top w:val="nil"/>
              <w:left w:val="nil"/>
              <w:bottom w:val="nil"/>
              <w:right w:val="single" w:color="000000" w:sz="4" w:space="0"/>
            </w:tcBorders>
            <w:vAlign w:val="center"/>
          </w:tcPr>
          <w:p w14:paraId="4CA9F92D">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rPr>
              <w:t>万立</w:t>
            </w:r>
          </w:p>
          <w:p w14:paraId="1DB23520">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方米</w:t>
            </w:r>
          </w:p>
        </w:tc>
        <w:tc>
          <w:tcPr>
            <w:tcW w:w="855" w:type="dxa"/>
            <w:tcBorders>
              <w:top w:val="nil"/>
              <w:left w:val="nil"/>
              <w:bottom w:val="nil"/>
              <w:right w:val="single" w:color="000000" w:sz="4" w:space="0"/>
            </w:tcBorders>
            <w:vAlign w:val="center"/>
          </w:tcPr>
          <w:p w14:paraId="33B4362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18800</w:t>
            </w:r>
          </w:p>
        </w:tc>
        <w:tc>
          <w:tcPr>
            <w:tcW w:w="906" w:type="dxa"/>
            <w:tcBorders>
              <w:top w:val="nil"/>
              <w:left w:val="nil"/>
              <w:bottom w:val="nil"/>
              <w:right w:val="nil"/>
            </w:tcBorders>
            <w:vAlign w:val="center"/>
          </w:tcPr>
          <w:p w14:paraId="4635990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sz w:val="20"/>
                <w:szCs w:val="20"/>
                <w:highlight w:val="none"/>
                <w:lang w:val="en-US" w:eastAsia="zh-CN"/>
              </w:rPr>
            </w:pP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2024年</w:t>
            </w:r>
          </w:p>
        </w:tc>
      </w:tr>
      <w:tr w14:paraId="36988234">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14:paraId="3928E6A4">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highlight w:val="none"/>
              </w:rPr>
            </w:pPr>
            <w:r>
              <w:rPr>
                <w:rFonts w:hint="default" w:ascii="Times New Roman" w:hAnsi="Times New Roman" w:cs="Times New Roman"/>
                <w:kern w:val="0"/>
                <w:sz w:val="18"/>
                <w:szCs w:val="18"/>
                <w:highlight w:val="none"/>
              </w:rPr>
              <w:t>万元GDP用水量</w:t>
            </w:r>
          </w:p>
        </w:tc>
        <w:tc>
          <w:tcPr>
            <w:tcW w:w="949" w:type="dxa"/>
            <w:tcBorders>
              <w:top w:val="nil"/>
              <w:left w:val="single" w:color="000000" w:sz="4" w:space="0"/>
              <w:bottom w:val="nil"/>
              <w:right w:val="nil"/>
            </w:tcBorders>
            <w:vAlign w:val="center"/>
          </w:tcPr>
          <w:p w14:paraId="4E25D257">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立方米</w:t>
            </w:r>
          </w:p>
        </w:tc>
        <w:tc>
          <w:tcPr>
            <w:tcW w:w="855" w:type="dxa"/>
            <w:tcBorders>
              <w:top w:val="nil"/>
              <w:left w:val="single" w:color="000000" w:sz="4" w:space="0"/>
              <w:bottom w:val="nil"/>
              <w:right w:val="nil"/>
            </w:tcBorders>
            <w:vAlign w:val="center"/>
          </w:tcPr>
          <w:p w14:paraId="2435BB8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83</w:t>
            </w:r>
          </w:p>
        </w:tc>
        <w:tc>
          <w:tcPr>
            <w:tcW w:w="906" w:type="dxa"/>
            <w:tcBorders>
              <w:top w:val="nil"/>
              <w:left w:val="single" w:color="000000" w:sz="4" w:space="0"/>
              <w:bottom w:val="nil"/>
              <w:right w:val="nil"/>
            </w:tcBorders>
            <w:vAlign w:val="center"/>
          </w:tcPr>
          <w:p w14:paraId="4436D63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sz w:val="20"/>
                <w:szCs w:val="20"/>
                <w:highlight w:val="none"/>
                <w:lang w:val="en-US" w:eastAsia="zh-CN"/>
              </w:rPr>
            </w:pP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2024年</w:t>
            </w:r>
          </w:p>
        </w:tc>
      </w:tr>
      <w:tr w14:paraId="7FEDA86C">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14:paraId="0EE5D517">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highlight w:val="none"/>
              </w:rPr>
            </w:pPr>
            <w:r>
              <w:rPr>
                <w:rFonts w:hint="default" w:ascii="Times New Roman" w:hAnsi="Times New Roman" w:cs="Times New Roman"/>
                <w:kern w:val="0"/>
                <w:sz w:val="18"/>
                <w:szCs w:val="18"/>
                <w:highlight w:val="none"/>
              </w:rPr>
              <w:t>万元GDP用水量</w:t>
            </w:r>
          </w:p>
        </w:tc>
        <w:tc>
          <w:tcPr>
            <w:tcW w:w="949" w:type="dxa"/>
            <w:tcBorders>
              <w:top w:val="nil"/>
              <w:left w:val="single" w:color="000000" w:sz="4" w:space="0"/>
              <w:bottom w:val="nil"/>
              <w:right w:val="nil"/>
            </w:tcBorders>
            <w:vAlign w:val="center"/>
          </w:tcPr>
          <w:p w14:paraId="56C75D24">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855" w:type="dxa"/>
            <w:tcBorders>
              <w:top w:val="nil"/>
              <w:left w:val="single" w:color="000000" w:sz="4" w:space="0"/>
              <w:bottom w:val="nil"/>
              <w:right w:val="nil"/>
            </w:tcBorders>
            <w:vAlign w:val="center"/>
          </w:tcPr>
          <w:p w14:paraId="5F78E8F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-22.28</w:t>
            </w:r>
          </w:p>
        </w:tc>
        <w:tc>
          <w:tcPr>
            <w:tcW w:w="906" w:type="dxa"/>
            <w:tcBorders>
              <w:top w:val="nil"/>
              <w:left w:val="single" w:color="000000" w:sz="4" w:space="0"/>
              <w:bottom w:val="nil"/>
              <w:right w:val="nil"/>
            </w:tcBorders>
            <w:vAlign w:val="center"/>
          </w:tcPr>
          <w:p w14:paraId="1829E7B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sz w:val="20"/>
                <w:szCs w:val="20"/>
                <w:highlight w:val="none"/>
                <w:lang w:val="en-US" w:eastAsia="zh-CN"/>
              </w:rPr>
            </w:pP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2024年较2020年比较</w:t>
            </w:r>
          </w:p>
        </w:tc>
      </w:tr>
      <w:tr w14:paraId="6C3A8A3F">
        <w:tblPrEx>
          <w:tblCellMar>
            <w:top w:w="0" w:type="dxa"/>
            <w:left w:w="108" w:type="dxa"/>
            <w:bottom w:w="0" w:type="dxa"/>
            <w:right w:w="108" w:type="dxa"/>
          </w:tblCellMar>
        </w:tblPrEx>
        <w:trPr>
          <w:trHeight w:val="615" w:hRule="atLeast"/>
          <w:jc w:val="center"/>
        </w:trPr>
        <w:tc>
          <w:tcPr>
            <w:tcW w:w="2447" w:type="dxa"/>
            <w:tcBorders>
              <w:top w:val="nil"/>
              <w:left w:val="nil"/>
              <w:bottom w:val="nil"/>
              <w:right w:val="single" w:color="auto" w:sz="4" w:space="0"/>
            </w:tcBorders>
            <w:vAlign w:val="center"/>
          </w:tcPr>
          <w:p w14:paraId="7344177E">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rPr>
            </w:pPr>
            <w:r>
              <w:rPr>
                <w:rFonts w:hint="default" w:ascii="Times New Roman" w:hAnsi="Times New Roman" w:cs="Times New Roman"/>
                <w:kern w:val="0"/>
                <w:sz w:val="18"/>
                <w:szCs w:val="18"/>
              </w:rPr>
              <w:t>空气质量优良天数比率</w:t>
            </w:r>
          </w:p>
        </w:tc>
        <w:tc>
          <w:tcPr>
            <w:tcW w:w="949" w:type="dxa"/>
            <w:tcBorders>
              <w:top w:val="nil"/>
              <w:left w:val="single" w:color="000000" w:sz="4" w:space="0"/>
              <w:bottom w:val="nil"/>
              <w:right w:val="nil"/>
            </w:tcBorders>
            <w:vAlign w:val="center"/>
          </w:tcPr>
          <w:p w14:paraId="35B0B5C2">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000000" w:sz="4" w:space="0"/>
              <w:bottom w:val="nil"/>
              <w:right w:val="nil"/>
            </w:tcBorders>
            <w:vAlign w:val="center"/>
          </w:tcPr>
          <w:p w14:paraId="1C4271AE">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100</w:t>
            </w:r>
          </w:p>
        </w:tc>
        <w:tc>
          <w:tcPr>
            <w:tcW w:w="906" w:type="dxa"/>
            <w:tcBorders>
              <w:top w:val="nil"/>
              <w:left w:val="single" w:color="000000" w:sz="4" w:space="0"/>
              <w:bottom w:val="nil"/>
              <w:right w:val="nil"/>
            </w:tcBorders>
            <w:vAlign w:val="center"/>
          </w:tcPr>
          <w:p w14:paraId="39204476">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rPr>
            </w:pPr>
          </w:p>
        </w:tc>
      </w:tr>
      <w:tr w14:paraId="248423D8">
        <w:tblPrEx>
          <w:tblCellMar>
            <w:top w:w="0" w:type="dxa"/>
            <w:left w:w="108" w:type="dxa"/>
            <w:bottom w:w="0" w:type="dxa"/>
            <w:right w:w="108" w:type="dxa"/>
          </w:tblCellMar>
        </w:tblPrEx>
        <w:trPr>
          <w:trHeight w:val="651" w:hRule="atLeast"/>
          <w:jc w:val="center"/>
        </w:trPr>
        <w:tc>
          <w:tcPr>
            <w:tcW w:w="2447" w:type="dxa"/>
            <w:tcBorders>
              <w:top w:val="nil"/>
              <w:left w:val="nil"/>
              <w:bottom w:val="nil"/>
              <w:right w:val="single" w:color="auto" w:sz="4" w:space="0"/>
            </w:tcBorders>
            <w:vAlign w:val="center"/>
          </w:tcPr>
          <w:p w14:paraId="78699F38">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rPr>
            </w:pPr>
            <w:r>
              <w:rPr>
                <w:rFonts w:hint="default" w:ascii="Times New Roman" w:hAnsi="Times New Roman" w:cs="Times New Roman"/>
                <w:kern w:val="0"/>
                <w:sz w:val="18"/>
                <w:szCs w:val="18"/>
              </w:rPr>
              <w:t>细颗粒物（PM2.5）较上月±</w:t>
            </w:r>
          </w:p>
        </w:tc>
        <w:tc>
          <w:tcPr>
            <w:tcW w:w="949" w:type="dxa"/>
            <w:tcBorders>
              <w:top w:val="nil"/>
              <w:left w:val="single" w:color="000000" w:sz="4" w:space="0"/>
              <w:bottom w:val="nil"/>
              <w:right w:val="nil"/>
            </w:tcBorders>
            <w:vAlign w:val="center"/>
          </w:tcPr>
          <w:p w14:paraId="726DA914">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000000" w:sz="4" w:space="0"/>
              <w:bottom w:val="nil"/>
              <w:right w:val="nil"/>
            </w:tcBorders>
            <w:vAlign w:val="center"/>
          </w:tcPr>
          <w:p w14:paraId="0EFBF1BF">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9.1</w:t>
            </w:r>
          </w:p>
        </w:tc>
        <w:tc>
          <w:tcPr>
            <w:tcW w:w="906" w:type="dxa"/>
            <w:tcBorders>
              <w:top w:val="nil"/>
              <w:left w:val="single" w:color="000000" w:sz="4" w:space="0"/>
              <w:bottom w:val="nil"/>
              <w:right w:val="nil"/>
            </w:tcBorders>
            <w:vAlign w:val="center"/>
          </w:tcPr>
          <w:p w14:paraId="5E0DE7F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rPr>
            </w:pPr>
          </w:p>
        </w:tc>
      </w:tr>
      <w:tr w14:paraId="685AF4C0">
        <w:tblPrEx>
          <w:tblCellMar>
            <w:top w:w="0" w:type="dxa"/>
            <w:left w:w="108" w:type="dxa"/>
            <w:bottom w:w="0" w:type="dxa"/>
            <w:right w:w="108" w:type="dxa"/>
          </w:tblCellMar>
        </w:tblPrEx>
        <w:trPr>
          <w:trHeight w:val="663" w:hRule="atLeast"/>
          <w:jc w:val="center"/>
        </w:trPr>
        <w:tc>
          <w:tcPr>
            <w:tcW w:w="2447" w:type="dxa"/>
            <w:tcBorders>
              <w:top w:val="nil"/>
              <w:left w:val="nil"/>
              <w:right w:val="single" w:color="auto" w:sz="4" w:space="0"/>
            </w:tcBorders>
            <w:vAlign w:val="center"/>
          </w:tcPr>
          <w:p w14:paraId="506B9976">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rPr>
            </w:pPr>
            <w:r>
              <w:rPr>
                <w:rFonts w:hint="default" w:ascii="Times New Roman" w:hAnsi="Times New Roman" w:cs="Times New Roman"/>
                <w:kern w:val="0"/>
                <w:sz w:val="18"/>
                <w:szCs w:val="18"/>
              </w:rPr>
              <w:t>细颗粒物（PM2.5）较同期±</w:t>
            </w:r>
          </w:p>
        </w:tc>
        <w:tc>
          <w:tcPr>
            <w:tcW w:w="949" w:type="dxa"/>
            <w:tcBorders>
              <w:top w:val="nil"/>
              <w:left w:val="single" w:color="000000" w:sz="4" w:space="0"/>
              <w:right w:val="nil"/>
            </w:tcBorders>
            <w:vAlign w:val="center"/>
          </w:tcPr>
          <w:p w14:paraId="3E82B50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000000" w:sz="4" w:space="0"/>
              <w:right w:val="nil"/>
            </w:tcBorders>
            <w:vAlign w:val="center"/>
          </w:tcPr>
          <w:p w14:paraId="71FBAEAF">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-36.8</w:t>
            </w:r>
          </w:p>
        </w:tc>
        <w:tc>
          <w:tcPr>
            <w:tcW w:w="906" w:type="dxa"/>
            <w:tcBorders>
              <w:top w:val="nil"/>
              <w:left w:val="single" w:color="000000" w:sz="4" w:space="0"/>
              <w:right w:val="nil"/>
            </w:tcBorders>
            <w:vAlign w:val="center"/>
          </w:tcPr>
          <w:p w14:paraId="48E794CD">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rPr>
            </w:pPr>
          </w:p>
        </w:tc>
      </w:tr>
      <w:tr w14:paraId="46A1CD65">
        <w:tblPrEx>
          <w:tblCellMar>
            <w:top w:w="0" w:type="dxa"/>
            <w:left w:w="108" w:type="dxa"/>
            <w:bottom w:w="0" w:type="dxa"/>
            <w:right w:w="108" w:type="dxa"/>
          </w:tblCellMar>
        </w:tblPrEx>
        <w:trPr>
          <w:trHeight w:val="699" w:hRule="atLeast"/>
          <w:jc w:val="center"/>
        </w:trPr>
        <w:tc>
          <w:tcPr>
            <w:tcW w:w="2447" w:type="dxa"/>
            <w:tcBorders>
              <w:top w:val="nil"/>
              <w:left w:val="nil"/>
              <w:right w:val="single" w:color="auto" w:sz="4" w:space="0"/>
            </w:tcBorders>
            <w:vAlign w:val="center"/>
          </w:tcPr>
          <w:p w14:paraId="088B97EE">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rPr>
            </w:pPr>
            <w:r>
              <w:rPr>
                <w:rFonts w:hint="default" w:ascii="Times New Roman" w:hAnsi="Times New Roman" w:cs="Times New Roman"/>
                <w:kern w:val="0"/>
                <w:sz w:val="18"/>
                <w:szCs w:val="18"/>
              </w:rPr>
              <w:t>地表水达到或优于Ⅲ类水体比例</w:t>
            </w:r>
          </w:p>
        </w:tc>
        <w:tc>
          <w:tcPr>
            <w:tcW w:w="949" w:type="dxa"/>
            <w:tcBorders>
              <w:top w:val="nil"/>
              <w:left w:val="single" w:color="000000" w:sz="4" w:space="0"/>
              <w:right w:val="single" w:color="auto" w:sz="4" w:space="0"/>
            </w:tcBorders>
            <w:vAlign w:val="center"/>
          </w:tcPr>
          <w:p w14:paraId="493561F8">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auto" w:sz="4" w:space="0"/>
              <w:right w:val="nil"/>
            </w:tcBorders>
            <w:vAlign w:val="center"/>
          </w:tcPr>
          <w:p w14:paraId="7A97E0F1">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100</w:t>
            </w:r>
          </w:p>
        </w:tc>
        <w:tc>
          <w:tcPr>
            <w:tcW w:w="906" w:type="dxa"/>
            <w:tcBorders>
              <w:top w:val="nil"/>
              <w:left w:val="single" w:color="000000" w:sz="4" w:space="0"/>
              <w:right w:val="nil"/>
            </w:tcBorders>
            <w:vAlign w:val="center"/>
          </w:tcPr>
          <w:p w14:paraId="20916653">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rPr>
            </w:pPr>
          </w:p>
        </w:tc>
      </w:tr>
      <w:tr w14:paraId="372B1D67">
        <w:tblPrEx>
          <w:tblCellMar>
            <w:top w:w="0" w:type="dxa"/>
            <w:left w:w="108" w:type="dxa"/>
            <w:bottom w:w="0" w:type="dxa"/>
            <w:right w:w="108" w:type="dxa"/>
          </w:tblCellMar>
        </w:tblPrEx>
        <w:trPr>
          <w:trHeight w:val="608" w:hRule="atLeast"/>
          <w:jc w:val="center"/>
        </w:trPr>
        <w:tc>
          <w:tcPr>
            <w:tcW w:w="2447" w:type="dxa"/>
            <w:tcBorders>
              <w:top w:val="nil"/>
              <w:left w:val="nil"/>
              <w:bottom w:val="single" w:color="auto" w:sz="12" w:space="0"/>
              <w:right w:val="single" w:color="auto" w:sz="4" w:space="0"/>
            </w:tcBorders>
            <w:vAlign w:val="center"/>
          </w:tcPr>
          <w:p w14:paraId="3BF586F0">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rPr>
            </w:pPr>
            <w:r>
              <w:rPr>
                <w:rFonts w:hint="default" w:ascii="Times New Roman" w:hAnsi="Times New Roman" w:cs="Times New Roman"/>
                <w:kern w:val="0"/>
                <w:sz w:val="18"/>
                <w:szCs w:val="18"/>
              </w:rPr>
              <w:t>地表水劣V类水体比例</w:t>
            </w:r>
          </w:p>
        </w:tc>
        <w:tc>
          <w:tcPr>
            <w:tcW w:w="949" w:type="dxa"/>
            <w:tcBorders>
              <w:top w:val="nil"/>
              <w:left w:val="single" w:color="000000" w:sz="4" w:space="0"/>
              <w:bottom w:val="single" w:color="auto" w:sz="12" w:space="0"/>
              <w:right w:val="single" w:color="auto" w:sz="4" w:space="0"/>
            </w:tcBorders>
            <w:vAlign w:val="center"/>
          </w:tcPr>
          <w:p w14:paraId="142626E3">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auto" w:sz="4" w:space="0"/>
              <w:bottom w:val="single" w:color="auto" w:sz="12" w:space="0"/>
              <w:right w:val="nil"/>
            </w:tcBorders>
            <w:vAlign w:val="center"/>
          </w:tcPr>
          <w:p w14:paraId="6107A0FA">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w:t>
            </w:r>
          </w:p>
        </w:tc>
        <w:tc>
          <w:tcPr>
            <w:tcW w:w="906" w:type="dxa"/>
            <w:tcBorders>
              <w:top w:val="nil"/>
              <w:left w:val="single" w:color="000000" w:sz="4" w:space="0"/>
              <w:bottom w:val="single" w:color="auto" w:sz="12" w:space="0"/>
              <w:right w:val="nil"/>
            </w:tcBorders>
            <w:vAlign w:val="center"/>
          </w:tcPr>
          <w:p w14:paraId="79BB67EE">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rPr>
            </w:pPr>
          </w:p>
        </w:tc>
      </w:tr>
    </w:tbl>
    <w:p w14:paraId="52DE74C3">
      <w:pPr>
        <w:spacing w:line="300" w:lineRule="exact"/>
        <w:jc w:val="left"/>
        <w:rPr>
          <w:rFonts w:hint="default" w:ascii="Times New Roman" w:hAnsi="Times New Roman" w:eastAsia="黑体" w:cs="Times New Roman"/>
          <w:bCs/>
          <w:sz w:val="28"/>
          <w:szCs w:val="28"/>
        </w:rPr>
      </w:pPr>
      <w:r>
        <w:rPr>
          <w:rFonts w:hint="default" w:ascii="Times New Roman" w:hAnsi="Times New Roman" w:cs="Times New Roman"/>
          <w:sz w:val="16"/>
          <w:szCs w:val="16"/>
        </w:rPr>
        <w:t>备注：单位GDP能耗</w:t>
      </w:r>
      <w:r>
        <w:rPr>
          <w:rFonts w:hint="default" w:ascii="Times New Roman" w:hAnsi="Times New Roman" w:cs="Times New Roman"/>
          <w:sz w:val="16"/>
          <w:szCs w:val="16"/>
          <w:lang w:eastAsia="zh-CN"/>
        </w:rPr>
        <w:t>、规模以上工业单位增加值能耗</w:t>
      </w:r>
      <w:r>
        <w:rPr>
          <w:rFonts w:hint="default" w:ascii="Times New Roman" w:hAnsi="Times New Roman" w:cs="Times New Roman"/>
          <w:sz w:val="16"/>
          <w:szCs w:val="16"/>
          <w:lang w:val="en-US" w:eastAsia="zh-CN"/>
        </w:rPr>
        <w:t>数据为初步核算数。</w:t>
      </w:r>
    </w:p>
    <w:p w14:paraId="24D795AD">
      <w:pPr>
        <w:jc w:val="center"/>
        <w:rPr>
          <w:rFonts w:hint="default" w:ascii="Times New Roman" w:hAnsi="Times New Roman" w:eastAsia="方正小标宋简体" w:cs="Times New Roman"/>
          <w:sz w:val="24"/>
          <w:szCs w:val="28"/>
        </w:rPr>
      </w:pPr>
      <w:r>
        <w:rPr>
          <w:rFonts w:hint="default" w:ascii="Times New Roman" w:hAnsi="Times New Roman" w:eastAsia="方正小标宋简体" w:cs="Times New Roman"/>
          <w:sz w:val="24"/>
          <w:szCs w:val="28"/>
        </w:rPr>
        <w:t>中华人民共和国统</w:t>
      </w:r>
      <w:bookmarkStart w:id="0" w:name="_GoBack"/>
      <w:bookmarkEnd w:id="0"/>
      <w:r>
        <w:rPr>
          <w:rFonts w:hint="default" w:ascii="Times New Roman" w:hAnsi="Times New Roman" w:eastAsia="方正小标宋简体" w:cs="Times New Roman"/>
          <w:sz w:val="24"/>
          <w:szCs w:val="28"/>
        </w:rPr>
        <w:t>计法实施条例总则</w:t>
      </w:r>
    </w:p>
    <w:p w14:paraId="7B0135C1">
      <w:pPr>
        <w:spacing w:line="280" w:lineRule="exact"/>
        <w:ind w:firstLine="420" w:firstLineChars="200"/>
        <w:jc w:val="left"/>
        <w:rPr>
          <w:rFonts w:hint="default" w:ascii="Times New Roman" w:hAnsi="Times New Roman" w:cs="Times New Roman"/>
          <w:szCs w:val="21"/>
        </w:rPr>
      </w:pPr>
    </w:p>
    <w:p w14:paraId="34A531F9">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第一条  根据《中华人民共和国统计法》（以下简称统计法），制定本条例。 </w:t>
      </w:r>
    </w:p>
    <w:p w14:paraId="304A27CA">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第二条  统计资料能够通过行政记录取得的，不得组织实施调查。通过抽样调查、重点调查能够满足统计需要的，不得组织实施全面调查。 </w:t>
      </w:r>
    </w:p>
    <w:p w14:paraId="2947311C">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第三条  县级以上人民政府统计机构和有关部门应当加强统计规律研究，健全新兴产业等统计，完善经济、社会、科技、资源和环境统计，推进互联网、大数据、云计算等现代信息技术在统计工作中的应用，满足经济社会发展需要。 </w:t>
      </w:r>
    </w:p>
    <w:p w14:paraId="4EA02329">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第四条  地方人民政府、县级以上人民政府统计机构和有关部门应当根据国家有关规定，明确本单位防范和惩治统计造假、弄虚作假的责任主体，严格执行统计法和本条例的规定。 </w:t>
      </w:r>
    </w:p>
    <w:p w14:paraId="79C33B66">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地方人民政府、县级以上人民政府统计机构和有关部门及其负责人应当保障统计活动依法进行，不得侵犯统计机构、统计人员独立行使统计调查、统计报告、统计监督职权，不得非法干预统计调查对象提供统计资料，不得统计造假、弄虚作假。 </w:t>
      </w:r>
    </w:p>
    <w:p w14:paraId="69B80188">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统计调查对象应当依照统计法和国家有关规定，真实、准确、完整、及时地提供统计资料，拒绝、抵制弄虚作假等违法行为。 </w:t>
      </w:r>
    </w:p>
    <w:p w14:paraId="140AC3AA">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第五条  县级以上人民政府统计机构和有关部门不得组织实施营利性统计调查。 </w:t>
      </w:r>
    </w:p>
    <w:p w14:paraId="14273D4D">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国家有计划地推进县级以上人民政府统计机构和有关部门通过向社会购买服务组织实施统计调查和资料开发。</w:t>
      </w:r>
    </w:p>
    <w:p w14:paraId="6E5FCE8A">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本条例自2017年8月1日起施行。1987年1月19日国务院批准、1987年2月15日国家统计局公布，2000年6月2日国务院批准修订、2000年6月15日国家统计局公布，2005年12月16日国务院修订的《中华人民共和国统计法实施细则》同时废止。</w:t>
      </w:r>
    </w:p>
    <w:p w14:paraId="76B57085">
      <w:pPr>
        <w:pStyle w:val="2"/>
        <w:rPr>
          <w:rFonts w:hint="default" w:ascii="Times New Roman" w:hAnsi="Times New Roman" w:cs="Times New Roman"/>
          <w:szCs w:val="21"/>
        </w:rPr>
      </w:pPr>
    </w:p>
    <w:p w14:paraId="1B8C168A">
      <w:pPr>
        <w:rPr>
          <w:rFonts w:hint="default" w:ascii="Times New Roman" w:hAnsi="Times New Roman" w:cs="Times New Roman"/>
          <w:szCs w:val="21"/>
        </w:rPr>
      </w:pPr>
    </w:p>
    <w:p w14:paraId="7AED0AD4">
      <w:pPr>
        <w:pStyle w:val="2"/>
        <w:rPr>
          <w:rFonts w:hint="default" w:ascii="Times New Roman" w:hAnsi="Times New Roman" w:cs="Times New Roman"/>
          <w:szCs w:val="21"/>
        </w:rPr>
      </w:pPr>
    </w:p>
    <w:p w14:paraId="1D5552D8">
      <w:pPr>
        <w:rPr>
          <w:rFonts w:hint="default" w:ascii="Times New Roman" w:hAnsi="Times New Roman" w:cs="Times New Roman"/>
          <w:szCs w:val="21"/>
        </w:rPr>
      </w:pPr>
    </w:p>
    <w:p w14:paraId="09B8CFB7">
      <w:pPr>
        <w:pStyle w:val="2"/>
        <w:rPr>
          <w:rFonts w:hint="default" w:ascii="Times New Roman" w:hAnsi="Times New Roman" w:cs="Times New Roman"/>
          <w:szCs w:val="21"/>
        </w:rPr>
      </w:pPr>
    </w:p>
    <w:p w14:paraId="0C957A8A">
      <w:pPr>
        <w:rPr>
          <w:rFonts w:hint="default" w:ascii="Times New Roman" w:hAnsi="Times New Roman" w:cs="Times New Roman"/>
          <w:szCs w:val="21"/>
        </w:rPr>
      </w:pPr>
    </w:p>
    <w:p w14:paraId="1907BCC8">
      <w:pPr>
        <w:pStyle w:val="2"/>
        <w:rPr>
          <w:rFonts w:hint="default" w:ascii="Times New Roman" w:hAnsi="Times New Roman" w:cs="Times New Roman"/>
          <w:szCs w:val="21"/>
        </w:rPr>
      </w:pPr>
    </w:p>
    <w:p w14:paraId="5F35B2C1">
      <w:pPr>
        <w:rPr>
          <w:rFonts w:hint="default" w:ascii="Times New Roman" w:hAnsi="Times New Roman" w:cs="Times New Roman"/>
          <w:szCs w:val="21"/>
        </w:rPr>
      </w:pPr>
    </w:p>
    <w:p w14:paraId="375D0CA2">
      <w:pPr>
        <w:pStyle w:val="2"/>
        <w:rPr>
          <w:rFonts w:hint="default" w:ascii="Times New Roman" w:hAnsi="Times New Roman" w:cs="Times New Roman"/>
          <w:szCs w:val="21"/>
        </w:rPr>
      </w:pPr>
    </w:p>
    <w:p w14:paraId="4598C492">
      <w:pPr>
        <w:rPr>
          <w:rFonts w:hint="default" w:ascii="Times New Roman" w:hAnsi="Times New Roman" w:cs="Times New Roman"/>
          <w:szCs w:val="21"/>
        </w:rPr>
      </w:pPr>
    </w:p>
    <w:p w14:paraId="0B1F8756">
      <w:pPr>
        <w:pStyle w:val="2"/>
        <w:rPr>
          <w:rFonts w:hint="default" w:ascii="Times New Roman" w:hAnsi="Times New Roman" w:cs="Times New Roman"/>
          <w:szCs w:val="21"/>
        </w:rPr>
      </w:pPr>
    </w:p>
    <w:p w14:paraId="16362CA3">
      <w:pPr>
        <w:rPr>
          <w:rFonts w:hint="default" w:ascii="Times New Roman" w:hAnsi="Times New Roman" w:cs="Times New Roman"/>
        </w:rPr>
      </w:pPr>
    </w:p>
    <w:sectPr>
      <w:footerReference r:id="rId6" w:type="default"/>
      <w:pgSz w:w="6803" w:h="11905"/>
      <w:pgMar w:top="992" w:right="1020" w:bottom="850" w:left="1020" w:header="567" w:footer="567"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隶书_GBK">
    <w:altName w:val="隶书"/>
    <w:panose1 w:val="03000509000000000000"/>
    <w:charset w:val="86"/>
    <w:family w:val="script"/>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文鼎报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B749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62F29">
    <w:pPr>
      <w:pStyle w:val="4"/>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28CB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F28CB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4DFED">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179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NzE4NTNkNjk1MGViYjA5YWRkNzhmODEwZWUyNDEifQ=="/>
  </w:docVars>
  <w:rsids>
    <w:rsidRoot w:val="00F532F8"/>
    <w:rsid w:val="00001F4D"/>
    <w:rsid w:val="0000366E"/>
    <w:rsid w:val="000037A7"/>
    <w:rsid w:val="00005EC6"/>
    <w:rsid w:val="00007872"/>
    <w:rsid w:val="00010A6C"/>
    <w:rsid w:val="0001216F"/>
    <w:rsid w:val="0001231A"/>
    <w:rsid w:val="000130BA"/>
    <w:rsid w:val="00014D95"/>
    <w:rsid w:val="000239D1"/>
    <w:rsid w:val="00030D95"/>
    <w:rsid w:val="00031BF1"/>
    <w:rsid w:val="000346F9"/>
    <w:rsid w:val="00035145"/>
    <w:rsid w:val="0003586E"/>
    <w:rsid w:val="00036759"/>
    <w:rsid w:val="00040A47"/>
    <w:rsid w:val="000426CC"/>
    <w:rsid w:val="00043569"/>
    <w:rsid w:val="00046357"/>
    <w:rsid w:val="000536F2"/>
    <w:rsid w:val="00053A0A"/>
    <w:rsid w:val="00053DF8"/>
    <w:rsid w:val="00056DEC"/>
    <w:rsid w:val="00057EA1"/>
    <w:rsid w:val="00061BB9"/>
    <w:rsid w:val="00067108"/>
    <w:rsid w:val="00067B3A"/>
    <w:rsid w:val="00070F2A"/>
    <w:rsid w:val="00076DDF"/>
    <w:rsid w:val="0008026B"/>
    <w:rsid w:val="00080956"/>
    <w:rsid w:val="0008176F"/>
    <w:rsid w:val="00081A23"/>
    <w:rsid w:val="000824B4"/>
    <w:rsid w:val="00086E72"/>
    <w:rsid w:val="000909E7"/>
    <w:rsid w:val="0009249D"/>
    <w:rsid w:val="000925B7"/>
    <w:rsid w:val="00093400"/>
    <w:rsid w:val="00095D01"/>
    <w:rsid w:val="000A071B"/>
    <w:rsid w:val="000A15C4"/>
    <w:rsid w:val="000A1A8E"/>
    <w:rsid w:val="000A6A3E"/>
    <w:rsid w:val="000A7EEB"/>
    <w:rsid w:val="000A7F29"/>
    <w:rsid w:val="000B06AF"/>
    <w:rsid w:val="000B19A7"/>
    <w:rsid w:val="000B742E"/>
    <w:rsid w:val="000C0FFB"/>
    <w:rsid w:val="000C619F"/>
    <w:rsid w:val="000C6269"/>
    <w:rsid w:val="000D0887"/>
    <w:rsid w:val="000D19BF"/>
    <w:rsid w:val="000D1D44"/>
    <w:rsid w:val="000D2501"/>
    <w:rsid w:val="000D290C"/>
    <w:rsid w:val="000D3491"/>
    <w:rsid w:val="000D69A6"/>
    <w:rsid w:val="000D6A5B"/>
    <w:rsid w:val="000E0523"/>
    <w:rsid w:val="000E3D23"/>
    <w:rsid w:val="000E456A"/>
    <w:rsid w:val="000E4B90"/>
    <w:rsid w:val="000E634D"/>
    <w:rsid w:val="000E7A2F"/>
    <w:rsid w:val="000F0D9F"/>
    <w:rsid w:val="000F42B4"/>
    <w:rsid w:val="000F4A0D"/>
    <w:rsid w:val="000F67D1"/>
    <w:rsid w:val="000F6F20"/>
    <w:rsid w:val="0010132E"/>
    <w:rsid w:val="00102681"/>
    <w:rsid w:val="001026C3"/>
    <w:rsid w:val="00103A43"/>
    <w:rsid w:val="00105AF6"/>
    <w:rsid w:val="00110C1A"/>
    <w:rsid w:val="001126F2"/>
    <w:rsid w:val="00117BE9"/>
    <w:rsid w:val="001203B8"/>
    <w:rsid w:val="00131D26"/>
    <w:rsid w:val="0013358A"/>
    <w:rsid w:val="00134AD2"/>
    <w:rsid w:val="00134E46"/>
    <w:rsid w:val="00137B9D"/>
    <w:rsid w:val="00140107"/>
    <w:rsid w:val="00141316"/>
    <w:rsid w:val="00147036"/>
    <w:rsid w:val="0014709F"/>
    <w:rsid w:val="00147C91"/>
    <w:rsid w:val="00154F62"/>
    <w:rsid w:val="00155B26"/>
    <w:rsid w:val="00156078"/>
    <w:rsid w:val="001652BA"/>
    <w:rsid w:val="0016559F"/>
    <w:rsid w:val="00166953"/>
    <w:rsid w:val="0016751C"/>
    <w:rsid w:val="001719C2"/>
    <w:rsid w:val="001774A2"/>
    <w:rsid w:val="00185440"/>
    <w:rsid w:val="0018717E"/>
    <w:rsid w:val="001879B2"/>
    <w:rsid w:val="001903EC"/>
    <w:rsid w:val="00193EA3"/>
    <w:rsid w:val="00194EDC"/>
    <w:rsid w:val="00197E17"/>
    <w:rsid w:val="001A2915"/>
    <w:rsid w:val="001A6A82"/>
    <w:rsid w:val="001B0E21"/>
    <w:rsid w:val="001B0E96"/>
    <w:rsid w:val="001B3E93"/>
    <w:rsid w:val="001B7F90"/>
    <w:rsid w:val="001C0516"/>
    <w:rsid w:val="001C247A"/>
    <w:rsid w:val="001C4FA2"/>
    <w:rsid w:val="001C5F91"/>
    <w:rsid w:val="001C6C37"/>
    <w:rsid w:val="001C6D9C"/>
    <w:rsid w:val="001D1DBE"/>
    <w:rsid w:val="001D22CD"/>
    <w:rsid w:val="001E007A"/>
    <w:rsid w:val="001E69E2"/>
    <w:rsid w:val="001F0AD1"/>
    <w:rsid w:val="001F54A3"/>
    <w:rsid w:val="00202E2B"/>
    <w:rsid w:val="00211EBD"/>
    <w:rsid w:val="0021234E"/>
    <w:rsid w:val="00212AE4"/>
    <w:rsid w:val="002150B1"/>
    <w:rsid w:val="00215FB0"/>
    <w:rsid w:val="00217973"/>
    <w:rsid w:val="00220DC1"/>
    <w:rsid w:val="002225DA"/>
    <w:rsid w:val="00224304"/>
    <w:rsid w:val="002252B0"/>
    <w:rsid w:val="002260FC"/>
    <w:rsid w:val="00230527"/>
    <w:rsid w:val="00233DB0"/>
    <w:rsid w:val="00234321"/>
    <w:rsid w:val="00235ACC"/>
    <w:rsid w:val="00235C41"/>
    <w:rsid w:val="00237910"/>
    <w:rsid w:val="002446A5"/>
    <w:rsid w:val="00245FCC"/>
    <w:rsid w:val="00246E03"/>
    <w:rsid w:val="00250C66"/>
    <w:rsid w:val="002530E5"/>
    <w:rsid w:val="0025623E"/>
    <w:rsid w:val="00257F3C"/>
    <w:rsid w:val="00260469"/>
    <w:rsid w:val="002606C9"/>
    <w:rsid w:val="00261A61"/>
    <w:rsid w:val="0026376D"/>
    <w:rsid w:val="00263800"/>
    <w:rsid w:val="002655DC"/>
    <w:rsid w:val="002656D9"/>
    <w:rsid w:val="00265922"/>
    <w:rsid w:val="00277647"/>
    <w:rsid w:val="0028588B"/>
    <w:rsid w:val="00286493"/>
    <w:rsid w:val="00286889"/>
    <w:rsid w:val="00286B6E"/>
    <w:rsid w:val="00290414"/>
    <w:rsid w:val="002958FB"/>
    <w:rsid w:val="00296405"/>
    <w:rsid w:val="00296B53"/>
    <w:rsid w:val="002970F8"/>
    <w:rsid w:val="002972DA"/>
    <w:rsid w:val="002A04AF"/>
    <w:rsid w:val="002A210C"/>
    <w:rsid w:val="002A3A0E"/>
    <w:rsid w:val="002A68DE"/>
    <w:rsid w:val="002A69B9"/>
    <w:rsid w:val="002B0300"/>
    <w:rsid w:val="002B25BC"/>
    <w:rsid w:val="002C19CB"/>
    <w:rsid w:val="002C431A"/>
    <w:rsid w:val="002C5709"/>
    <w:rsid w:val="002D14E8"/>
    <w:rsid w:val="002D4462"/>
    <w:rsid w:val="002D703E"/>
    <w:rsid w:val="002D7BAC"/>
    <w:rsid w:val="002E1F4E"/>
    <w:rsid w:val="002E48F8"/>
    <w:rsid w:val="002E5AC2"/>
    <w:rsid w:val="002F0945"/>
    <w:rsid w:val="002F11FF"/>
    <w:rsid w:val="002F23A0"/>
    <w:rsid w:val="002F34F5"/>
    <w:rsid w:val="002F4456"/>
    <w:rsid w:val="002F4BF9"/>
    <w:rsid w:val="002F505F"/>
    <w:rsid w:val="002F508A"/>
    <w:rsid w:val="002F766E"/>
    <w:rsid w:val="002F7D56"/>
    <w:rsid w:val="003044B4"/>
    <w:rsid w:val="003066A0"/>
    <w:rsid w:val="00311479"/>
    <w:rsid w:val="00313B5F"/>
    <w:rsid w:val="003144F5"/>
    <w:rsid w:val="003159C8"/>
    <w:rsid w:val="00325A34"/>
    <w:rsid w:val="00326521"/>
    <w:rsid w:val="00327CC2"/>
    <w:rsid w:val="003316FF"/>
    <w:rsid w:val="003350D6"/>
    <w:rsid w:val="00335B89"/>
    <w:rsid w:val="00341C8C"/>
    <w:rsid w:val="00341DA4"/>
    <w:rsid w:val="00343C43"/>
    <w:rsid w:val="003449B6"/>
    <w:rsid w:val="00347786"/>
    <w:rsid w:val="003503FB"/>
    <w:rsid w:val="00350661"/>
    <w:rsid w:val="003507C3"/>
    <w:rsid w:val="003513BF"/>
    <w:rsid w:val="00351867"/>
    <w:rsid w:val="00352D8E"/>
    <w:rsid w:val="00352EAA"/>
    <w:rsid w:val="003561B2"/>
    <w:rsid w:val="003575B9"/>
    <w:rsid w:val="0035781D"/>
    <w:rsid w:val="00360294"/>
    <w:rsid w:val="00361D14"/>
    <w:rsid w:val="00362FE3"/>
    <w:rsid w:val="00363439"/>
    <w:rsid w:val="003638F9"/>
    <w:rsid w:val="00363B5B"/>
    <w:rsid w:val="003642E2"/>
    <w:rsid w:val="00365739"/>
    <w:rsid w:val="00370D0E"/>
    <w:rsid w:val="00373987"/>
    <w:rsid w:val="003739B3"/>
    <w:rsid w:val="0037672F"/>
    <w:rsid w:val="003768B0"/>
    <w:rsid w:val="00381D91"/>
    <w:rsid w:val="0038511C"/>
    <w:rsid w:val="00386145"/>
    <w:rsid w:val="00387242"/>
    <w:rsid w:val="00387461"/>
    <w:rsid w:val="00390763"/>
    <w:rsid w:val="00392473"/>
    <w:rsid w:val="003935B9"/>
    <w:rsid w:val="00393D9A"/>
    <w:rsid w:val="003940F9"/>
    <w:rsid w:val="00395B27"/>
    <w:rsid w:val="00397A00"/>
    <w:rsid w:val="003A36D3"/>
    <w:rsid w:val="003A4C36"/>
    <w:rsid w:val="003A5105"/>
    <w:rsid w:val="003A60EA"/>
    <w:rsid w:val="003A78AA"/>
    <w:rsid w:val="003C026A"/>
    <w:rsid w:val="003C364D"/>
    <w:rsid w:val="003C6416"/>
    <w:rsid w:val="003C695C"/>
    <w:rsid w:val="003C7DF2"/>
    <w:rsid w:val="003D01B6"/>
    <w:rsid w:val="003D0688"/>
    <w:rsid w:val="003D440B"/>
    <w:rsid w:val="003D4B9F"/>
    <w:rsid w:val="003D6D13"/>
    <w:rsid w:val="003D7C3C"/>
    <w:rsid w:val="003E11C2"/>
    <w:rsid w:val="003E570D"/>
    <w:rsid w:val="003E5C05"/>
    <w:rsid w:val="003E7798"/>
    <w:rsid w:val="003F2588"/>
    <w:rsid w:val="003F266E"/>
    <w:rsid w:val="003F2C23"/>
    <w:rsid w:val="003F384F"/>
    <w:rsid w:val="003F4682"/>
    <w:rsid w:val="003F4F2F"/>
    <w:rsid w:val="003F7922"/>
    <w:rsid w:val="00401E60"/>
    <w:rsid w:val="00406503"/>
    <w:rsid w:val="004104B0"/>
    <w:rsid w:val="00412E7C"/>
    <w:rsid w:val="00414456"/>
    <w:rsid w:val="00414AD6"/>
    <w:rsid w:val="00415166"/>
    <w:rsid w:val="004203F0"/>
    <w:rsid w:val="004244A5"/>
    <w:rsid w:val="0042466A"/>
    <w:rsid w:val="00426BF3"/>
    <w:rsid w:val="00430877"/>
    <w:rsid w:val="00430F80"/>
    <w:rsid w:val="00431D32"/>
    <w:rsid w:val="00434FC3"/>
    <w:rsid w:val="00436804"/>
    <w:rsid w:val="0044008F"/>
    <w:rsid w:val="00442F56"/>
    <w:rsid w:val="00443C2B"/>
    <w:rsid w:val="00444E15"/>
    <w:rsid w:val="004602A8"/>
    <w:rsid w:val="004603B1"/>
    <w:rsid w:val="004603CE"/>
    <w:rsid w:val="00462900"/>
    <w:rsid w:val="0046458C"/>
    <w:rsid w:val="00466F0B"/>
    <w:rsid w:val="0047340C"/>
    <w:rsid w:val="00474B72"/>
    <w:rsid w:val="00477429"/>
    <w:rsid w:val="00480596"/>
    <w:rsid w:val="00482807"/>
    <w:rsid w:val="00486AB7"/>
    <w:rsid w:val="00487C23"/>
    <w:rsid w:val="00490719"/>
    <w:rsid w:val="00493736"/>
    <w:rsid w:val="004937A6"/>
    <w:rsid w:val="00496D2F"/>
    <w:rsid w:val="0049705C"/>
    <w:rsid w:val="004A1E10"/>
    <w:rsid w:val="004A685B"/>
    <w:rsid w:val="004B05A9"/>
    <w:rsid w:val="004B0AAC"/>
    <w:rsid w:val="004B0ADE"/>
    <w:rsid w:val="004B1182"/>
    <w:rsid w:val="004B1C71"/>
    <w:rsid w:val="004B2EE3"/>
    <w:rsid w:val="004B533F"/>
    <w:rsid w:val="004C01E9"/>
    <w:rsid w:val="004C20FA"/>
    <w:rsid w:val="004C53AA"/>
    <w:rsid w:val="004C74A4"/>
    <w:rsid w:val="004D245E"/>
    <w:rsid w:val="004D43F2"/>
    <w:rsid w:val="004D7123"/>
    <w:rsid w:val="004E0299"/>
    <w:rsid w:val="004E42E5"/>
    <w:rsid w:val="004E4FDE"/>
    <w:rsid w:val="004E664E"/>
    <w:rsid w:val="004E7DD4"/>
    <w:rsid w:val="004F0163"/>
    <w:rsid w:val="004F1E78"/>
    <w:rsid w:val="004F20DC"/>
    <w:rsid w:val="004F3A5D"/>
    <w:rsid w:val="004F3FBA"/>
    <w:rsid w:val="00500527"/>
    <w:rsid w:val="00503E3C"/>
    <w:rsid w:val="00506F2F"/>
    <w:rsid w:val="0050701B"/>
    <w:rsid w:val="00511A83"/>
    <w:rsid w:val="00512DA2"/>
    <w:rsid w:val="00513720"/>
    <w:rsid w:val="00515F78"/>
    <w:rsid w:val="005244EC"/>
    <w:rsid w:val="0052738F"/>
    <w:rsid w:val="00527BE2"/>
    <w:rsid w:val="0053030B"/>
    <w:rsid w:val="0053103D"/>
    <w:rsid w:val="00531A2D"/>
    <w:rsid w:val="00535FEB"/>
    <w:rsid w:val="0053639E"/>
    <w:rsid w:val="00536C5F"/>
    <w:rsid w:val="00536CB2"/>
    <w:rsid w:val="005376A8"/>
    <w:rsid w:val="00537F36"/>
    <w:rsid w:val="00542A16"/>
    <w:rsid w:val="00543428"/>
    <w:rsid w:val="00543FBE"/>
    <w:rsid w:val="0054528B"/>
    <w:rsid w:val="00545843"/>
    <w:rsid w:val="005477A8"/>
    <w:rsid w:val="00547B2E"/>
    <w:rsid w:val="00551709"/>
    <w:rsid w:val="00551DCB"/>
    <w:rsid w:val="00552050"/>
    <w:rsid w:val="0055257B"/>
    <w:rsid w:val="005542ED"/>
    <w:rsid w:val="0055526A"/>
    <w:rsid w:val="005564B5"/>
    <w:rsid w:val="005604B9"/>
    <w:rsid w:val="00560E79"/>
    <w:rsid w:val="00561095"/>
    <w:rsid w:val="00563E62"/>
    <w:rsid w:val="00565C96"/>
    <w:rsid w:val="00570EA9"/>
    <w:rsid w:val="00570EC1"/>
    <w:rsid w:val="00574BF5"/>
    <w:rsid w:val="00576631"/>
    <w:rsid w:val="00576F66"/>
    <w:rsid w:val="00584EC8"/>
    <w:rsid w:val="00585F48"/>
    <w:rsid w:val="0058622F"/>
    <w:rsid w:val="00586A4A"/>
    <w:rsid w:val="005909FE"/>
    <w:rsid w:val="00590EB2"/>
    <w:rsid w:val="005924CA"/>
    <w:rsid w:val="005935B2"/>
    <w:rsid w:val="005A13BE"/>
    <w:rsid w:val="005A15B8"/>
    <w:rsid w:val="005A402E"/>
    <w:rsid w:val="005A4A9E"/>
    <w:rsid w:val="005A4AF2"/>
    <w:rsid w:val="005A4ECB"/>
    <w:rsid w:val="005A6492"/>
    <w:rsid w:val="005B4794"/>
    <w:rsid w:val="005B7EDF"/>
    <w:rsid w:val="005C242F"/>
    <w:rsid w:val="005C4C87"/>
    <w:rsid w:val="005C5C68"/>
    <w:rsid w:val="005C6E2C"/>
    <w:rsid w:val="005C7DB3"/>
    <w:rsid w:val="005D3369"/>
    <w:rsid w:val="005D3C2E"/>
    <w:rsid w:val="005D464D"/>
    <w:rsid w:val="005D60E9"/>
    <w:rsid w:val="005D75C6"/>
    <w:rsid w:val="005E11E7"/>
    <w:rsid w:val="005E2E7D"/>
    <w:rsid w:val="005E3200"/>
    <w:rsid w:val="005E461B"/>
    <w:rsid w:val="005E5169"/>
    <w:rsid w:val="005F0B56"/>
    <w:rsid w:val="005F0D99"/>
    <w:rsid w:val="005F12B6"/>
    <w:rsid w:val="005F25C7"/>
    <w:rsid w:val="005F2F1B"/>
    <w:rsid w:val="005F3D9E"/>
    <w:rsid w:val="005F641F"/>
    <w:rsid w:val="006025D2"/>
    <w:rsid w:val="0060415B"/>
    <w:rsid w:val="00607D61"/>
    <w:rsid w:val="00616477"/>
    <w:rsid w:val="006239BB"/>
    <w:rsid w:val="006249C9"/>
    <w:rsid w:val="00624E7A"/>
    <w:rsid w:val="00624F58"/>
    <w:rsid w:val="0063031B"/>
    <w:rsid w:val="00630F60"/>
    <w:rsid w:val="00631003"/>
    <w:rsid w:val="00631064"/>
    <w:rsid w:val="00632C4D"/>
    <w:rsid w:val="00633A96"/>
    <w:rsid w:val="0063413B"/>
    <w:rsid w:val="00635030"/>
    <w:rsid w:val="00635A28"/>
    <w:rsid w:val="00641C10"/>
    <w:rsid w:val="0064298F"/>
    <w:rsid w:val="0064652D"/>
    <w:rsid w:val="00646D3F"/>
    <w:rsid w:val="00654A30"/>
    <w:rsid w:val="00654B08"/>
    <w:rsid w:val="006622ED"/>
    <w:rsid w:val="00663A80"/>
    <w:rsid w:val="006652A7"/>
    <w:rsid w:val="00666F5D"/>
    <w:rsid w:val="006676C7"/>
    <w:rsid w:val="00667A27"/>
    <w:rsid w:val="00670266"/>
    <w:rsid w:val="00672189"/>
    <w:rsid w:val="00674DA8"/>
    <w:rsid w:val="006755AE"/>
    <w:rsid w:val="00677627"/>
    <w:rsid w:val="006800EE"/>
    <w:rsid w:val="00680D57"/>
    <w:rsid w:val="006814B1"/>
    <w:rsid w:val="006825CF"/>
    <w:rsid w:val="00682735"/>
    <w:rsid w:val="00683824"/>
    <w:rsid w:val="006839AB"/>
    <w:rsid w:val="006914FD"/>
    <w:rsid w:val="006944A0"/>
    <w:rsid w:val="00696B9F"/>
    <w:rsid w:val="00696F81"/>
    <w:rsid w:val="006A13F5"/>
    <w:rsid w:val="006A7A2F"/>
    <w:rsid w:val="006B00FB"/>
    <w:rsid w:val="006B12B5"/>
    <w:rsid w:val="006B2474"/>
    <w:rsid w:val="006B3425"/>
    <w:rsid w:val="006B512A"/>
    <w:rsid w:val="006B56D2"/>
    <w:rsid w:val="006C1261"/>
    <w:rsid w:val="006C144F"/>
    <w:rsid w:val="006C3FA5"/>
    <w:rsid w:val="006C5B6A"/>
    <w:rsid w:val="006C5C96"/>
    <w:rsid w:val="006C6034"/>
    <w:rsid w:val="006D1E7C"/>
    <w:rsid w:val="006D3B4F"/>
    <w:rsid w:val="006D5CE2"/>
    <w:rsid w:val="006D5F00"/>
    <w:rsid w:val="006D5F87"/>
    <w:rsid w:val="006D710C"/>
    <w:rsid w:val="006E0258"/>
    <w:rsid w:val="006E0730"/>
    <w:rsid w:val="006E13FB"/>
    <w:rsid w:val="006E252D"/>
    <w:rsid w:val="006E3272"/>
    <w:rsid w:val="006E4E6A"/>
    <w:rsid w:val="006E63EE"/>
    <w:rsid w:val="006E7FFC"/>
    <w:rsid w:val="006F517A"/>
    <w:rsid w:val="006F6591"/>
    <w:rsid w:val="006F6EF9"/>
    <w:rsid w:val="006F7244"/>
    <w:rsid w:val="00701DCF"/>
    <w:rsid w:val="00703E24"/>
    <w:rsid w:val="00705219"/>
    <w:rsid w:val="007061A1"/>
    <w:rsid w:val="00710ACB"/>
    <w:rsid w:val="00710EDB"/>
    <w:rsid w:val="00710FD4"/>
    <w:rsid w:val="00715A5A"/>
    <w:rsid w:val="0072026F"/>
    <w:rsid w:val="00722C1F"/>
    <w:rsid w:val="00723DBC"/>
    <w:rsid w:val="00724BD9"/>
    <w:rsid w:val="00732AED"/>
    <w:rsid w:val="00733D34"/>
    <w:rsid w:val="007371C6"/>
    <w:rsid w:val="00744070"/>
    <w:rsid w:val="00752582"/>
    <w:rsid w:val="00752961"/>
    <w:rsid w:val="00755377"/>
    <w:rsid w:val="007601DA"/>
    <w:rsid w:val="007638C2"/>
    <w:rsid w:val="007646A6"/>
    <w:rsid w:val="00765129"/>
    <w:rsid w:val="00766084"/>
    <w:rsid w:val="0076656C"/>
    <w:rsid w:val="00772569"/>
    <w:rsid w:val="00773558"/>
    <w:rsid w:val="007807DC"/>
    <w:rsid w:val="007831F7"/>
    <w:rsid w:val="007847EF"/>
    <w:rsid w:val="00785A65"/>
    <w:rsid w:val="00786699"/>
    <w:rsid w:val="0079220C"/>
    <w:rsid w:val="0079565C"/>
    <w:rsid w:val="00795BB1"/>
    <w:rsid w:val="00797721"/>
    <w:rsid w:val="007A106D"/>
    <w:rsid w:val="007A3A4B"/>
    <w:rsid w:val="007A4299"/>
    <w:rsid w:val="007A6913"/>
    <w:rsid w:val="007B0C48"/>
    <w:rsid w:val="007B3BCD"/>
    <w:rsid w:val="007B7FCB"/>
    <w:rsid w:val="007C0348"/>
    <w:rsid w:val="007C242D"/>
    <w:rsid w:val="007C2EDB"/>
    <w:rsid w:val="007C352F"/>
    <w:rsid w:val="007D2212"/>
    <w:rsid w:val="007D3C0D"/>
    <w:rsid w:val="007D4ADB"/>
    <w:rsid w:val="007D5D37"/>
    <w:rsid w:val="007D6A8C"/>
    <w:rsid w:val="007E1572"/>
    <w:rsid w:val="007E1D94"/>
    <w:rsid w:val="007E25BE"/>
    <w:rsid w:val="007E2946"/>
    <w:rsid w:val="007E508B"/>
    <w:rsid w:val="007E6F19"/>
    <w:rsid w:val="007E79BD"/>
    <w:rsid w:val="007E7AFA"/>
    <w:rsid w:val="007E7C0E"/>
    <w:rsid w:val="007F2C1B"/>
    <w:rsid w:val="007F77EB"/>
    <w:rsid w:val="00802DE5"/>
    <w:rsid w:val="0080354A"/>
    <w:rsid w:val="00805A3D"/>
    <w:rsid w:val="00807400"/>
    <w:rsid w:val="00810AF6"/>
    <w:rsid w:val="0081457B"/>
    <w:rsid w:val="00816050"/>
    <w:rsid w:val="008206B2"/>
    <w:rsid w:val="00820C48"/>
    <w:rsid w:val="008214FA"/>
    <w:rsid w:val="0082232C"/>
    <w:rsid w:val="0082693E"/>
    <w:rsid w:val="00830672"/>
    <w:rsid w:val="00832BE1"/>
    <w:rsid w:val="0083525C"/>
    <w:rsid w:val="00837125"/>
    <w:rsid w:val="00842753"/>
    <w:rsid w:val="00847C8C"/>
    <w:rsid w:val="00852A58"/>
    <w:rsid w:val="00854AA6"/>
    <w:rsid w:val="00857E11"/>
    <w:rsid w:val="0086081D"/>
    <w:rsid w:val="0086352B"/>
    <w:rsid w:val="00864AAB"/>
    <w:rsid w:val="008669C7"/>
    <w:rsid w:val="00867FEC"/>
    <w:rsid w:val="0087052A"/>
    <w:rsid w:val="008708FA"/>
    <w:rsid w:val="00873870"/>
    <w:rsid w:val="008761E8"/>
    <w:rsid w:val="00876A7C"/>
    <w:rsid w:val="00876AD7"/>
    <w:rsid w:val="00876EAF"/>
    <w:rsid w:val="0088140E"/>
    <w:rsid w:val="00885DD5"/>
    <w:rsid w:val="00886CA9"/>
    <w:rsid w:val="00891C63"/>
    <w:rsid w:val="00892803"/>
    <w:rsid w:val="00896F30"/>
    <w:rsid w:val="00897060"/>
    <w:rsid w:val="008A1612"/>
    <w:rsid w:val="008A4721"/>
    <w:rsid w:val="008B1318"/>
    <w:rsid w:val="008B2E5B"/>
    <w:rsid w:val="008B61D9"/>
    <w:rsid w:val="008C2164"/>
    <w:rsid w:val="008C24FC"/>
    <w:rsid w:val="008D18E8"/>
    <w:rsid w:val="008D56B8"/>
    <w:rsid w:val="008D5AC8"/>
    <w:rsid w:val="008E06D9"/>
    <w:rsid w:val="008E36B0"/>
    <w:rsid w:val="008E396A"/>
    <w:rsid w:val="008E4147"/>
    <w:rsid w:val="008E6F7A"/>
    <w:rsid w:val="008F19C2"/>
    <w:rsid w:val="008F1FCB"/>
    <w:rsid w:val="008F34EB"/>
    <w:rsid w:val="008F6207"/>
    <w:rsid w:val="008F6C45"/>
    <w:rsid w:val="008F7433"/>
    <w:rsid w:val="008F7EB0"/>
    <w:rsid w:val="009003F5"/>
    <w:rsid w:val="0090054C"/>
    <w:rsid w:val="0090065E"/>
    <w:rsid w:val="00901E38"/>
    <w:rsid w:val="009039FC"/>
    <w:rsid w:val="00904010"/>
    <w:rsid w:val="00904595"/>
    <w:rsid w:val="00905FE6"/>
    <w:rsid w:val="00906B89"/>
    <w:rsid w:val="00920064"/>
    <w:rsid w:val="00924B57"/>
    <w:rsid w:val="009267EE"/>
    <w:rsid w:val="00927472"/>
    <w:rsid w:val="009277DE"/>
    <w:rsid w:val="00931901"/>
    <w:rsid w:val="009350E8"/>
    <w:rsid w:val="009423A2"/>
    <w:rsid w:val="00942C3C"/>
    <w:rsid w:val="009431E1"/>
    <w:rsid w:val="00944A1F"/>
    <w:rsid w:val="009460E0"/>
    <w:rsid w:val="0094694D"/>
    <w:rsid w:val="00951C10"/>
    <w:rsid w:val="009534F1"/>
    <w:rsid w:val="00954BC9"/>
    <w:rsid w:val="009559C9"/>
    <w:rsid w:val="00957E03"/>
    <w:rsid w:val="00962F86"/>
    <w:rsid w:val="00963B69"/>
    <w:rsid w:val="009666DC"/>
    <w:rsid w:val="009673EC"/>
    <w:rsid w:val="00967930"/>
    <w:rsid w:val="00970074"/>
    <w:rsid w:val="00971042"/>
    <w:rsid w:val="0097361B"/>
    <w:rsid w:val="0098169A"/>
    <w:rsid w:val="00983373"/>
    <w:rsid w:val="009838FB"/>
    <w:rsid w:val="00985350"/>
    <w:rsid w:val="00987FD4"/>
    <w:rsid w:val="0099057D"/>
    <w:rsid w:val="0099196A"/>
    <w:rsid w:val="009932F8"/>
    <w:rsid w:val="00997829"/>
    <w:rsid w:val="009A191E"/>
    <w:rsid w:val="009A30CC"/>
    <w:rsid w:val="009A7D86"/>
    <w:rsid w:val="009B0C8E"/>
    <w:rsid w:val="009B3EA9"/>
    <w:rsid w:val="009B4378"/>
    <w:rsid w:val="009B4553"/>
    <w:rsid w:val="009B611C"/>
    <w:rsid w:val="009B6E20"/>
    <w:rsid w:val="009C1B47"/>
    <w:rsid w:val="009C30BB"/>
    <w:rsid w:val="009C4659"/>
    <w:rsid w:val="009C53F7"/>
    <w:rsid w:val="009C5C44"/>
    <w:rsid w:val="009C6977"/>
    <w:rsid w:val="009C75AC"/>
    <w:rsid w:val="009C7779"/>
    <w:rsid w:val="009D0C82"/>
    <w:rsid w:val="009D248A"/>
    <w:rsid w:val="009D34DA"/>
    <w:rsid w:val="009D37E6"/>
    <w:rsid w:val="009D3E23"/>
    <w:rsid w:val="009D5A01"/>
    <w:rsid w:val="009E1597"/>
    <w:rsid w:val="009E43C0"/>
    <w:rsid w:val="009E79CB"/>
    <w:rsid w:val="009F11FC"/>
    <w:rsid w:val="009F552F"/>
    <w:rsid w:val="009F5A9C"/>
    <w:rsid w:val="009F7287"/>
    <w:rsid w:val="00A05012"/>
    <w:rsid w:val="00A076DB"/>
    <w:rsid w:val="00A07BDF"/>
    <w:rsid w:val="00A1220B"/>
    <w:rsid w:val="00A1707E"/>
    <w:rsid w:val="00A21353"/>
    <w:rsid w:val="00A23625"/>
    <w:rsid w:val="00A24054"/>
    <w:rsid w:val="00A26010"/>
    <w:rsid w:val="00A264E5"/>
    <w:rsid w:val="00A26E72"/>
    <w:rsid w:val="00A27B5F"/>
    <w:rsid w:val="00A30980"/>
    <w:rsid w:val="00A361D0"/>
    <w:rsid w:val="00A41C54"/>
    <w:rsid w:val="00A4227B"/>
    <w:rsid w:val="00A44999"/>
    <w:rsid w:val="00A44BC6"/>
    <w:rsid w:val="00A454FB"/>
    <w:rsid w:val="00A477C6"/>
    <w:rsid w:val="00A51595"/>
    <w:rsid w:val="00A518C5"/>
    <w:rsid w:val="00A537FF"/>
    <w:rsid w:val="00A561E3"/>
    <w:rsid w:val="00A562B5"/>
    <w:rsid w:val="00A623A3"/>
    <w:rsid w:val="00A643D8"/>
    <w:rsid w:val="00A64E9B"/>
    <w:rsid w:val="00A732BE"/>
    <w:rsid w:val="00A73F92"/>
    <w:rsid w:val="00A7439B"/>
    <w:rsid w:val="00A76943"/>
    <w:rsid w:val="00A806A2"/>
    <w:rsid w:val="00A8122D"/>
    <w:rsid w:val="00A81552"/>
    <w:rsid w:val="00A853A1"/>
    <w:rsid w:val="00A8706E"/>
    <w:rsid w:val="00A9018D"/>
    <w:rsid w:val="00A906AE"/>
    <w:rsid w:val="00A90861"/>
    <w:rsid w:val="00A9368E"/>
    <w:rsid w:val="00AA3E81"/>
    <w:rsid w:val="00AA5A3A"/>
    <w:rsid w:val="00AA6506"/>
    <w:rsid w:val="00AA71A8"/>
    <w:rsid w:val="00AB02E6"/>
    <w:rsid w:val="00AB2A56"/>
    <w:rsid w:val="00AB37CE"/>
    <w:rsid w:val="00AB3BAF"/>
    <w:rsid w:val="00AB4642"/>
    <w:rsid w:val="00AB753F"/>
    <w:rsid w:val="00AC4B18"/>
    <w:rsid w:val="00AD035D"/>
    <w:rsid w:val="00AD2FB9"/>
    <w:rsid w:val="00AD58B0"/>
    <w:rsid w:val="00AD5ECA"/>
    <w:rsid w:val="00AD7380"/>
    <w:rsid w:val="00AE1516"/>
    <w:rsid w:val="00AE2AB2"/>
    <w:rsid w:val="00AE3A14"/>
    <w:rsid w:val="00AE45BA"/>
    <w:rsid w:val="00AE5879"/>
    <w:rsid w:val="00AF1972"/>
    <w:rsid w:val="00AF2FA0"/>
    <w:rsid w:val="00AF3A7B"/>
    <w:rsid w:val="00AF3B06"/>
    <w:rsid w:val="00AF3B1C"/>
    <w:rsid w:val="00AF53CC"/>
    <w:rsid w:val="00AF5616"/>
    <w:rsid w:val="00AF7B3D"/>
    <w:rsid w:val="00B01EDA"/>
    <w:rsid w:val="00B02652"/>
    <w:rsid w:val="00B07EF6"/>
    <w:rsid w:val="00B20307"/>
    <w:rsid w:val="00B2375F"/>
    <w:rsid w:val="00B245C8"/>
    <w:rsid w:val="00B24B96"/>
    <w:rsid w:val="00B27F38"/>
    <w:rsid w:val="00B3247A"/>
    <w:rsid w:val="00B350A9"/>
    <w:rsid w:val="00B372A8"/>
    <w:rsid w:val="00B4280E"/>
    <w:rsid w:val="00B44B15"/>
    <w:rsid w:val="00B46A63"/>
    <w:rsid w:val="00B52B54"/>
    <w:rsid w:val="00B5671B"/>
    <w:rsid w:val="00B60950"/>
    <w:rsid w:val="00B632F7"/>
    <w:rsid w:val="00B63680"/>
    <w:rsid w:val="00B672A3"/>
    <w:rsid w:val="00B70504"/>
    <w:rsid w:val="00B73279"/>
    <w:rsid w:val="00B77A07"/>
    <w:rsid w:val="00B9014C"/>
    <w:rsid w:val="00B921B0"/>
    <w:rsid w:val="00B92653"/>
    <w:rsid w:val="00B92A71"/>
    <w:rsid w:val="00B9379C"/>
    <w:rsid w:val="00B94CD0"/>
    <w:rsid w:val="00BA16D1"/>
    <w:rsid w:val="00BA33EC"/>
    <w:rsid w:val="00BA3791"/>
    <w:rsid w:val="00BA5114"/>
    <w:rsid w:val="00BA7EBA"/>
    <w:rsid w:val="00BB5526"/>
    <w:rsid w:val="00BB57C9"/>
    <w:rsid w:val="00BB7566"/>
    <w:rsid w:val="00BC36C8"/>
    <w:rsid w:val="00BC43F9"/>
    <w:rsid w:val="00BC52FB"/>
    <w:rsid w:val="00BC72BC"/>
    <w:rsid w:val="00BD256B"/>
    <w:rsid w:val="00BE4ACF"/>
    <w:rsid w:val="00BE5102"/>
    <w:rsid w:val="00BE721D"/>
    <w:rsid w:val="00BF01B1"/>
    <w:rsid w:val="00BF22A0"/>
    <w:rsid w:val="00BF4794"/>
    <w:rsid w:val="00BF5E52"/>
    <w:rsid w:val="00BF5EB6"/>
    <w:rsid w:val="00C00CC3"/>
    <w:rsid w:val="00C0102E"/>
    <w:rsid w:val="00C03192"/>
    <w:rsid w:val="00C0358C"/>
    <w:rsid w:val="00C0384A"/>
    <w:rsid w:val="00C03AF3"/>
    <w:rsid w:val="00C03E2C"/>
    <w:rsid w:val="00C0425B"/>
    <w:rsid w:val="00C052CC"/>
    <w:rsid w:val="00C05E9F"/>
    <w:rsid w:val="00C07449"/>
    <w:rsid w:val="00C07644"/>
    <w:rsid w:val="00C10040"/>
    <w:rsid w:val="00C12162"/>
    <w:rsid w:val="00C121DC"/>
    <w:rsid w:val="00C15E6E"/>
    <w:rsid w:val="00C16011"/>
    <w:rsid w:val="00C163D5"/>
    <w:rsid w:val="00C2068F"/>
    <w:rsid w:val="00C21981"/>
    <w:rsid w:val="00C25728"/>
    <w:rsid w:val="00C27291"/>
    <w:rsid w:val="00C27515"/>
    <w:rsid w:val="00C30F0D"/>
    <w:rsid w:val="00C31D7D"/>
    <w:rsid w:val="00C332C4"/>
    <w:rsid w:val="00C33ADE"/>
    <w:rsid w:val="00C34548"/>
    <w:rsid w:val="00C3471C"/>
    <w:rsid w:val="00C3522C"/>
    <w:rsid w:val="00C35DA1"/>
    <w:rsid w:val="00C37E1E"/>
    <w:rsid w:val="00C40069"/>
    <w:rsid w:val="00C405FE"/>
    <w:rsid w:val="00C40E04"/>
    <w:rsid w:val="00C40E8A"/>
    <w:rsid w:val="00C45A3A"/>
    <w:rsid w:val="00C462EB"/>
    <w:rsid w:val="00C5110C"/>
    <w:rsid w:val="00C51B99"/>
    <w:rsid w:val="00C54877"/>
    <w:rsid w:val="00C54D4A"/>
    <w:rsid w:val="00C61FD9"/>
    <w:rsid w:val="00C6573A"/>
    <w:rsid w:val="00C7143B"/>
    <w:rsid w:val="00C7211C"/>
    <w:rsid w:val="00C72B7A"/>
    <w:rsid w:val="00C73A09"/>
    <w:rsid w:val="00C73F08"/>
    <w:rsid w:val="00C74F31"/>
    <w:rsid w:val="00C8072A"/>
    <w:rsid w:val="00C8210B"/>
    <w:rsid w:val="00C82742"/>
    <w:rsid w:val="00C84954"/>
    <w:rsid w:val="00C86062"/>
    <w:rsid w:val="00C86540"/>
    <w:rsid w:val="00C91E64"/>
    <w:rsid w:val="00C93514"/>
    <w:rsid w:val="00C94A28"/>
    <w:rsid w:val="00C96A17"/>
    <w:rsid w:val="00CA03A5"/>
    <w:rsid w:val="00CA0432"/>
    <w:rsid w:val="00CA183D"/>
    <w:rsid w:val="00CA1C19"/>
    <w:rsid w:val="00CA1EBC"/>
    <w:rsid w:val="00CA2443"/>
    <w:rsid w:val="00CA2BC7"/>
    <w:rsid w:val="00CA5AD7"/>
    <w:rsid w:val="00CB2725"/>
    <w:rsid w:val="00CB2CB9"/>
    <w:rsid w:val="00CB4192"/>
    <w:rsid w:val="00CB6E65"/>
    <w:rsid w:val="00CC0B44"/>
    <w:rsid w:val="00CC132F"/>
    <w:rsid w:val="00CC2D89"/>
    <w:rsid w:val="00CC4229"/>
    <w:rsid w:val="00CC53B6"/>
    <w:rsid w:val="00CC56E4"/>
    <w:rsid w:val="00CD0663"/>
    <w:rsid w:val="00CD4255"/>
    <w:rsid w:val="00CD4C08"/>
    <w:rsid w:val="00CD5609"/>
    <w:rsid w:val="00CE1E5C"/>
    <w:rsid w:val="00CE4D3A"/>
    <w:rsid w:val="00CE500B"/>
    <w:rsid w:val="00CE5C56"/>
    <w:rsid w:val="00CE6E1F"/>
    <w:rsid w:val="00CE72F1"/>
    <w:rsid w:val="00CE75BB"/>
    <w:rsid w:val="00CE7888"/>
    <w:rsid w:val="00CF2798"/>
    <w:rsid w:val="00CF4D3E"/>
    <w:rsid w:val="00D072E0"/>
    <w:rsid w:val="00D07678"/>
    <w:rsid w:val="00D07C56"/>
    <w:rsid w:val="00D11F83"/>
    <w:rsid w:val="00D12E3B"/>
    <w:rsid w:val="00D130AE"/>
    <w:rsid w:val="00D13F30"/>
    <w:rsid w:val="00D14187"/>
    <w:rsid w:val="00D1434B"/>
    <w:rsid w:val="00D14786"/>
    <w:rsid w:val="00D14AA4"/>
    <w:rsid w:val="00D16457"/>
    <w:rsid w:val="00D17FB7"/>
    <w:rsid w:val="00D20535"/>
    <w:rsid w:val="00D21A15"/>
    <w:rsid w:val="00D221A2"/>
    <w:rsid w:val="00D22270"/>
    <w:rsid w:val="00D2466E"/>
    <w:rsid w:val="00D2644A"/>
    <w:rsid w:val="00D26F16"/>
    <w:rsid w:val="00D2799F"/>
    <w:rsid w:val="00D27DA2"/>
    <w:rsid w:val="00D31229"/>
    <w:rsid w:val="00D34E55"/>
    <w:rsid w:val="00D41D6C"/>
    <w:rsid w:val="00D43224"/>
    <w:rsid w:val="00D44459"/>
    <w:rsid w:val="00D50AEB"/>
    <w:rsid w:val="00D532A3"/>
    <w:rsid w:val="00D554D6"/>
    <w:rsid w:val="00D5660B"/>
    <w:rsid w:val="00D60166"/>
    <w:rsid w:val="00D62300"/>
    <w:rsid w:val="00D638D6"/>
    <w:rsid w:val="00D650FB"/>
    <w:rsid w:val="00D652A1"/>
    <w:rsid w:val="00D708CA"/>
    <w:rsid w:val="00D72B2B"/>
    <w:rsid w:val="00D7375C"/>
    <w:rsid w:val="00D749EF"/>
    <w:rsid w:val="00D766C6"/>
    <w:rsid w:val="00D82950"/>
    <w:rsid w:val="00D83623"/>
    <w:rsid w:val="00D84147"/>
    <w:rsid w:val="00D8540F"/>
    <w:rsid w:val="00D8555C"/>
    <w:rsid w:val="00D8673D"/>
    <w:rsid w:val="00D91028"/>
    <w:rsid w:val="00D92044"/>
    <w:rsid w:val="00D93183"/>
    <w:rsid w:val="00D932B0"/>
    <w:rsid w:val="00D95DBC"/>
    <w:rsid w:val="00DA0E4A"/>
    <w:rsid w:val="00DA36AD"/>
    <w:rsid w:val="00DA4C40"/>
    <w:rsid w:val="00DA70A4"/>
    <w:rsid w:val="00DA7FBC"/>
    <w:rsid w:val="00DB394F"/>
    <w:rsid w:val="00DB5B40"/>
    <w:rsid w:val="00DC2636"/>
    <w:rsid w:val="00DC6978"/>
    <w:rsid w:val="00DD2D72"/>
    <w:rsid w:val="00DD2E8E"/>
    <w:rsid w:val="00DD35CE"/>
    <w:rsid w:val="00DD428B"/>
    <w:rsid w:val="00DD58FA"/>
    <w:rsid w:val="00DD7BAA"/>
    <w:rsid w:val="00DD7EA9"/>
    <w:rsid w:val="00DE1454"/>
    <w:rsid w:val="00DE2543"/>
    <w:rsid w:val="00DE4EE4"/>
    <w:rsid w:val="00DE5B95"/>
    <w:rsid w:val="00DE7885"/>
    <w:rsid w:val="00DF329E"/>
    <w:rsid w:val="00DF35C2"/>
    <w:rsid w:val="00DF4350"/>
    <w:rsid w:val="00DF6164"/>
    <w:rsid w:val="00DF76D9"/>
    <w:rsid w:val="00E0397E"/>
    <w:rsid w:val="00E050E7"/>
    <w:rsid w:val="00E07998"/>
    <w:rsid w:val="00E105BD"/>
    <w:rsid w:val="00E11A9B"/>
    <w:rsid w:val="00E123E1"/>
    <w:rsid w:val="00E12BE8"/>
    <w:rsid w:val="00E134D5"/>
    <w:rsid w:val="00E13A0B"/>
    <w:rsid w:val="00E14786"/>
    <w:rsid w:val="00E16F6A"/>
    <w:rsid w:val="00E1703B"/>
    <w:rsid w:val="00E20FD2"/>
    <w:rsid w:val="00E22290"/>
    <w:rsid w:val="00E2237C"/>
    <w:rsid w:val="00E26AB2"/>
    <w:rsid w:val="00E3282E"/>
    <w:rsid w:val="00E33C56"/>
    <w:rsid w:val="00E34DFC"/>
    <w:rsid w:val="00E35E40"/>
    <w:rsid w:val="00E419CE"/>
    <w:rsid w:val="00E4391C"/>
    <w:rsid w:val="00E4413A"/>
    <w:rsid w:val="00E44392"/>
    <w:rsid w:val="00E4490B"/>
    <w:rsid w:val="00E45432"/>
    <w:rsid w:val="00E47191"/>
    <w:rsid w:val="00E503AE"/>
    <w:rsid w:val="00E5040A"/>
    <w:rsid w:val="00E51915"/>
    <w:rsid w:val="00E54257"/>
    <w:rsid w:val="00E5432D"/>
    <w:rsid w:val="00E54C53"/>
    <w:rsid w:val="00E55688"/>
    <w:rsid w:val="00E55715"/>
    <w:rsid w:val="00E55A3D"/>
    <w:rsid w:val="00E64E33"/>
    <w:rsid w:val="00E6575F"/>
    <w:rsid w:val="00E67E00"/>
    <w:rsid w:val="00E717CD"/>
    <w:rsid w:val="00E76AC1"/>
    <w:rsid w:val="00E86D8C"/>
    <w:rsid w:val="00E86E02"/>
    <w:rsid w:val="00E93DF4"/>
    <w:rsid w:val="00E95972"/>
    <w:rsid w:val="00E96383"/>
    <w:rsid w:val="00E965E4"/>
    <w:rsid w:val="00EA6F66"/>
    <w:rsid w:val="00EB027E"/>
    <w:rsid w:val="00EB039D"/>
    <w:rsid w:val="00EB0464"/>
    <w:rsid w:val="00EB2C22"/>
    <w:rsid w:val="00EB4A20"/>
    <w:rsid w:val="00EB7734"/>
    <w:rsid w:val="00EC0279"/>
    <w:rsid w:val="00EC0495"/>
    <w:rsid w:val="00EC460C"/>
    <w:rsid w:val="00EC619C"/>
    <w:rsid w:val="00ED2186"/>
    <w:rsid w:val="00EE43B1"/>
    <w:rsid w:val="00EE620C"/>
    <w:rsid w:val="00EF0E11"/>
    <w:rsid w:val="00F00026"/>
    <w:rsid w:val="00F03E8C"/>
    <w:rsid w:val="00F0699B"/>
    <w:rsid w:val="00F10339"/>
    <w:rsid w:val="00F10B81"/>
    <w:rsid w:val="00F12006"/>
    <w:rsid w:val="00F12360"/>
    <w:rsid w:val="00F15519"/>
    <w:rsid w:val="00F15627"/>
    <w:rsid w:val="00F21358"/>
    <w:rsid w:val="00F22DE1"/>
    <w:rsid w:val="00F24095"/>
    <w:rsid w:val="00F24660"/>
    <w:rsid w:val="00F26017"/>
    <w:rsid w:val="00F30D11"/>
    <w:rsid w:val="00F32D74"/>
    <w:rsid w:val="00F353B3"/>
    <w:rsid w:val="00F43412"/>
    <w:rsid w:val="00F44791"/>
    <w:rsid w:val="00F45151"/>
    <w:rsid w:val="00F471A0"/>
    <w:rsid w:val="00F532F8"/>
    <w:rsid w:val="00F55F8C"/>
    <w:rsid w:val="00F5708A"/>
    <w:rsid w:val="00F608CA"/>
    <w:rsid w:val="00F6202D"/>
    <w:rsid w:val="00F6484A"/>
    <w:rsid w:val="00F66571"/>
    <w:rsid w:val="00F72284"/>
    <w:rsid w:val="00F72ADF"/>
    <w:rsid w:val="00F733DD"/>
    <w:rsid w:val="00F751A2"/>
    <w:rsid w:val="00F82BB3"/>
    <w:rsid w:val="00F831C8"/>
    <w:rsid w:val="00F84F57"/>
    <w:rsid w:val="00F85FDB"/>
    <w:rsid w:val="00F931AB"/>
    <w:rsid w:val="00F94BF2"/>
    <w:rsid w:val="00F96B82"/>
    <w:rsid w:val="00F97FB6"/>
    <w:rsid w:val="00FA12CD"/>
    <w:rsid w:val="00FA54F1"/>
    <w:rsid w:val="00FB0504"/>
    <w:rsid w:val="00FB45FD"/>
    <w:rsid w:val="00FB51EB"/>
    <w:rsid w:val="00FC0AB8"/>
    <w:rsid w:val="00FC3F9B"/>
    <w:rsid w:val="00FC4F9B"/>
    <w:rsid w:val="00FD4827"/>
    <w:rsid w:val="00FD658B"/>
    <w:rsid w:val="00FD78AF"/>
    <w:rsid w:val="00FE1B5A"/>
    <w:rsid w:val="00FE7FEF"/>
    <w:rsid w:val="00FF09F4"/>
    <w:rsid w:val="00FF2015"/>
    <w:rsid w:val="00FF4CA2"/>
    <w:rsid w:val="00FF5C27"/>
    <w:rsid w:val="00FF71EF"/>
    <w:rsid w:val="00FF7A64"/>
    <w:rsid w:val="00FF7E19"/>
    <w:rsid w:val="00FF7E4E"/>
    <w:rsid w:val="010001C2"/>
    <w:rsid w:val="01953EAD"/>
    <w:rsid w:val="01EC5C3E"/>
    <w:rsid w:val="01F36FCC"/>
    <w:rsid w:val="02531824"/>
    <w:rsid w:val="028A739D"/>
    <w:rsid w:val="03922AFB"/>
    <w:rsid w:val="039D22EC"/>
    <w:rsid w:val="03B17D1A"/>
    <w:rsid w:val="04C331F3"/>
    <w:rsid w:val="057B2FD1"/>
    <w:rsid w:val="05E6749B"/>
    <w:rsid w:val="06683B89"/>
    <w:rsid w:val="08AF7EC6"/>
    <w:rsid w:val="08DF6E85"/>
    <w:rsid w:val="09815B5E"/>
    <w:rsid w:val="0981638B"/>
    <w:rsid w:val="09A77172"/>
    <w:rsid w:val="09FC4D29"/>
    <w:rsid w:val="0A2A0DEA"/>
    <w:rsid w:val="0A465EB4"/>
    <w:rsid w:val="0AD17F0E"/>
    <w:rsid w:val="0BCF2B24"/>
    <w:rsid w:val="0D657E21"/>
    <w:rsid w:val="0E570A4E"/>
    <w:rsid w:val="0FCD68B7"/>
    <w:rsid w:val="0FED6CEB"/>
    <w:rsid w:val="101001E9"/>
    <w:rsid w:val="12233D34"/>
    <w:rsid w:val="13AC16C1"/>
    <w:rsid w:val="14397409"/>
    <w:rsid w:val="149837EB"/>
    <w:rsid w:val="14C20954"/>
    <w:rsid w:val="14F640E8"/>
    <w:rsid w:val="15A621DC"/>
    <w:rsid w:val="16DC7225"/>
    <w:rsid w:val="17030245"/>
    <w:rsid w:val="173B6FF4"/>
    <w:rsid w:val="17620028"/>
    <w:rsid w:val="17B80CDF"/>
    <w:rsid w:val="18FC6F38"/>
    <w:rsid w:val="19024B06"/>
    <w:rsid w:val="19264BE1"/>
    <w:rsid w:val="19630A84"/>
    <w:rsid w:val="1A5A37E2"/>
    <w:rsid w:val="1ABD4730"/>
    <w:rsid w:val="1AE3765C"/>
    <w:rsid w:val="1CCB05BD"/>
    <w:rsid w:val="1D2F1201"/>
    <w:rsid w:val="1DC3515C"/>
    <w:rsid w:val="1EF079C1"/>
    <w:rsid w:val="1F5A051C"/>
    <w:rsid w:val="1F7924D6"/>
    <w:rsid w:val="1F8B62B0"/>
    <w:rsid w:val="1FDE0B24"/>
    <w:rsid w:val="21BE795F"/>
    <w:rsid w:val="221140B7"/>
    <w:rsid w:val="222029A2"/>
    <w:rsid w:val="22963C78"/>
    <w:rsid w:val="22D427D7"/>
    <w:rsid w:val="22EA002B"/>
    <w:rsid w:val="2321405D"/>
    <w:rsid w:val="2367070B"/>
    <w:rsid w:val="238002CA"/>
    <w:rsid w:val="243948BB"/>
    <w:rsid w:val="24EC0CB8"/>
    <w:rsid w:val="25255BC2"/>
    <w:rsid w:val="25947FC3"/>
    <w:rsid w:val="259F3CD2"/>
    <w:rsid w:val="25DB0928"/>
    <w:rsid w:val="25E42F4C"/>
    <w:rsid w:val="25F734F0"/>
    <w:rsid w:val="2640263F"/>
    <w:rsid w:val="265D1249"/>
    <w:rsid w:val="26D2359A"/>
    <w:rsid w:val="27AE1AFE"/>
    <w:rsid w:val="27E701AC"/>
    <w:rsid w:val="28457F01"/>
    <w:rsid w:val="287C1DE0"/>
    <w:rsid w:val="29127F7D"/>
    <w:rsid w:val="297E088B"/>
    <w:rsid w:val="29BC215F"/>
    <w:rsid w:val="29C726B7"/>
    <w:rsid w:val="2AAD7DB1"/>
    <w:rsid w:val="2B0F6376"/>
    <w:rsid w:val="2B5C51D1"/>
    <w:rsid w:val="2B9B5FA5"/>
    <w:rsid w:val="2C806636"/>
    <w:rsid w:val="2CAA34FB"/>
    <w:rsid w:val="2DB66BAA"/>
    <w:rsid w:val="2E2B02C8"/>
    <w:rsid w:val="2E745951"/>
    <w:rsid w:val="2EA242B8"/>
    <w:rsid w:val="2F4C1EBE"/>
    <w:rsid w:val="2F8F60FD"/>
    <w:rsid w:val="2FB04983"/>
    <w:rsid w:val="30046C3B"/>
    <w:rsid w:val="30210744"/>
    <w:rsid w:val="302474B3"/>
    <w:rsid w:val="31120FED"/>
    <w:rsid w:val="319975AD"/>
    <w:rsid w:val="31AA504A"/>
    <w:rsid w:val="31E4080E"/>
    <w:rsid w:val="31EB3586"/>
    <w:rsid w:val="33FF0529"/>
    <w:rsid w:val="340A744C"/>
    <w:rsid w:val="340D2486"/>
    <w:rsid w:val="3442779C"/>
    <w:rsid w:val="34D7722C"/>
    <w:rsid w:val="3510462A"/>
    <w:rsid w:val="35180E3C"/>
    <w:rsid w:val="354B4322"/>
    <w:rsid w:val="3557554B"/>
    <w:rsid w:val="359F1D83"/>
    <w:rsid w:val="35D90917"/>
    <w:rsid w:val="36541B8D"/>
    <w:rsid w:val="365F1CA3"/>
    <w:rsid w:val="371A25BA"/>
    <w:rsid w:val="37674D41"/>
    <w:rsid w:val="377A5124"/>
    <w:rsid w:val="37A06683"/>
    <w:rsid w:val="37A75F0A"/>
    <w:rsid w:val="38020E8A"/>
    <w:rsid w:val="39243B23"/>
    <w:rsid w:val="39B5543D"/>
    <w:rsid w:val="3A3E0B06"/>
    <w:rsid w:val="3A8723CC"/>
    <w:rsid w:val="3B077816"/>
    <w:rsid w:val="3B320202"/>
    <w:rsid w:val="3B973616"/>
    <w:rsid w:val="3BD63DC2"/>
    <w:rsid w:val="3C1817B9"/>
    <w:rsid w:val="3C493033"/>
    <w:rsid w:val="3C99453B"/>
    <w:rsid w:val="3D3806AC"/>
    <w:rsid w:val="3D706C8D"/>
    <w:rsid w:val="3DBF5895"/>
    <w:rsid w:val="3DED69EA"/>
    <w:rsid w:val="3E2D2238"/>
    <w:rsid w:val="3EA415C2"/>
    <w:rsid w:val="3EE654C4"/>
    <w:rsid w:val="3F0025CC"/>
    <w:rsid w:val="3F311B07"/>
    <w:rsid w:val="4049300E"/>
    <w:rsid w:val="418C5406"/>
    <w:rsid w:val="41CC7482"/>
    <w:rsid w:val="427C74BF"/>
    <w:rsid w:val="42E86108"/>
    <w:rsid w:val="43074BD2"/>
    <w:rsid w:val="4348021F"/>
    <w:rsid w:val="439D580B"/>
    <w:rsid w:val="43C05717"/>
    <w:rsid w:val="455858BC"/>
    <w:rsid w:val="45A26760"/>
    <w:rsid w:val="45C200BA"/>
    <w:rsid w:val="45F8713D"/>
    <w:rsid w:val="4632415E"/>
    <w:rsid w:val="482F5E51"/>
    <w:rsid w:val="48AC7C25"/>
    <w:rsid w:val="48B55BC4"/>
    <w:rsid w:val="494A651C"/>
    <w:rsid w:val="49FA7867"/>
    <w:rsid w:val="4A083361"/>
    <w:rsid w:val="4A3953FB"/>
    <w:rsid w:val="4ABE12B4"/>
    <w:rsid w:val="4AC9529B"/>
    <w:rsid w:val="4ACA3F60"/>
    <w:rsid w:val="4B3A6FE7"/>
    <w:rsid w:val="4B7F084E"/>
    <w:rsid w:val="4BAB1EE9"/>
    <w:rsid w:val="4C1F5BCA"/>
    <w:rsid w:val="4C4E2BE2"/>
    <w:rsid w:val="4C681932"/>
    <w:rsid w:val="4CFC0B96"/>
    <w:rsid w:val="4DDA18F7"/>
    <w:rsid w:val="4EA36A0D"/>
    <w:rsid w:val="4FD777AC"/>
    <w:rsid w:val="501C4F0D"/>
    <w:rsid w:val="50704A07"/>
    <w:rsid w:val="50AC015B"/>
    <w:rsid w:val="511B225F"/>
    <w:rsid w:val="51535C87"/>
    <w:rsid w:val="522C6DA2"/>
    <w:rsid w:val="5249116E"/>
    <w:rsid w:val="526B2BD0"/>
    <w:rsid w:val="527E4A6D"/>
    <w:rsid w:val="52A40083"/>
    <w:rsid w:val="538A2F96"/>
    <w:rsid w:val="539A6875"/>
    <w:rsid w:val="53A54884"/>
    <w:rsid w:val="53F000B3"/>
    <w:rsid w:val="540B1521"/>
    <w:rsid w:val="543736CF"/>
    <w:rsid w:val="54D033A4"/>
    <w:rsid w:val="56C10AC2"/>
    <w:rsid w:val="57CA2D78"/>
    <w:rsid w:val="58360293"/>
    <w:rsid w:val="58496DE7"/>
    <w:rsid w:val="58965C1D"/>
    <w:rsid w:val="590D7AE9"/>
    <w:rsid w:val="5AC53B83"/>
    <w:rsid w:val="5AF96CF7"/>
    <w:rsid w:val="5B36382E"/>
    <w:rsid w:val="5B45115F"/>
    <w:rsid w:val="5B5E258C"/>
    <w:rsid w:val="5B621F5A"/>
    <w:rsid w:val="5B63018F"/>
    <w:rsid w:val="5BAD7361"/>
    <w:rsid w:val="5C541487"/>
    <w:rsid w:val="5C8C6CA6"/>
    <w:rsid w:val="5CA55DDC"/>
    <w:rsid w:val="5CD32493"/>
    <w:rsid w:val="5DDA37AB"/>
    <w:rsid w:val="5E40273F"/>
    <w:rsid w:val="5E4A70E9"/>
    <w:rsid w:val="5EC24ED2"/>
    <w:rsid w:val="5ECE1AC8"/>
    <w:rsid w:val="5F072262"/>
    <w:rsid w:val="616B2592"/>
    <w:rsid w:val="62370DE2"/>
    <w:rsid w:val="62D12AF2"/>
    <w:rsid w:val="62E13C90"/>
    <w:rsid w:val="637C3066"/>
    <w:rsid w:val="63A04752"/>
    <w:rsid w:val="63CE7D55"/>
    <w:rsid w:val="648C33CD"/>
    <w:rsid w:val="64925F08"/>
    <w:rsid w:val="64A41B0D"/>
    <w:rsid w:val="64BF381A"/>
    <w:rsid w:val="64CD2827"/>
    <w:rsid w:val="64F323F5"/>
    <w:rsid w:val="65600489"/>
    <w:rsid w:val="664B2A1E"/>
    <w:rsid w:val="672F1827"/>
    <w:rsid w:val="686F1EC1"/>
    <w:rsid w:val="688D7AC5"/>
    <w:rsid w:val="692319FB"/>
    <w:rsid w:val="696409D1"/>
    <w:rsid w:val="6A5D763B"/>
    <w:rsid w:val="6A73409B"/>
    <w:rsid w:val="6A9A7653"/>
    <w:rsid w:val="6B8E5275"/>
    <w:rsid w:val="6B9C263D"/>
    <w:rsid w:val="6BC14E04"/>
    <w:rsid w:val="6D7D5F02"/>
    <w:rsid w:val="6DC63E68"/>
    <w:rsid w:val="6DE24C90"/>
    <w:rsid w:val="6DF162C1"/>
    <w:rsid w:val="6DF34BE9"/>
    <w:rsid w:val="6EF910F1"/>
    <w:rsid w:val="6F343481"/>
    <w:rsid w:val="6FEF2002"/>
    <w:rsid w:val="701C1E50"/>
    <w:rsid w:val="70256FA8"/>
    <w:rsid w:val="704E3BB2"/>
    <w:rsid w:val="707E7D7F"/>
    <w:rsid w:val="708741CD"/>
    <w:rsid w:val="70A27619"/>
    <w:rsid w:val="70AC4AE3"/>
    <w:rsid w:val="70F066EF"/>
    <w:rsid w:val="726B3A9E"/>
    <w:rsid w:val="729B3299"/>
    <w:rsid w:val="74462439"/>
    <w:rsid w:val="7506309C"/>
    <w:rsid w:val="755B3392"/>
    <w:rsid w:val="75831884"/>
    <w:rsid w:val="7617548B"/>
    <w:rsid w:val="7620575D"/>
    <w:rsid w:val="765664D1"/>
    <w:rsid w:val="767B5A4D"/>
    <w:rsid w:val="778C1BEF"/>
    <w:rsid w:val="781E6A5B"/>
    <w:rsid w:val="784F0329"/>
    <w:rsid w:val="79983940"/>
    <w:rsid w:val="7A12669B"/>
    <w:rsid w:val="7A2D6F3B"/>
    <w:rsid w:val="7C1D3745"/>
    <w:rsid w:val="7C20204E"/>
    <w:rsid w:val="7CFA70AA"/>
    <w:rsid w:val="7D2F6901"/>
    <w:rsid w:val="7D772670"/>
    <w:rsid w:val="7DDE6600"/>
    <w:rsid w:val="7F7F5C7C"/>
    <w:rsid w:val="7FF44DFA"/>
    <w:rsid w:val="7FF52F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Salutation"/>
    <w:basedOn w:val="1"/>
    <w:next w:val="1"/>
    <w:autoRedefine/>
    <w:qFormat/>
    <w:uiPriority w:val="99"/>
  </w:style>
  <w:style w:type="paragraph" w:styleId="3">
    <w:name w:val="Balloon Text"/>
    <w:basedOn w:val="1"/>
    <w:link w:val="10"/>
    <w:autoRedefine/>
    <w:semiHidden/>
    <w:qFormat/>
    <w:uiPriority w:val="99"/>
    <w:rPr>
      <w:sz w:val="18"/>
      <w:szCs w:val="20"/>
    </w:rPr>
  </w:style>
  <w:style w:type="paragraph" w:styleId="4">
    <w:name w:val="footer"/>
    <w:basedOn w:val="1"/>
    <w:link w:val="9"/>
    <w:qFormat/>
    <w:uiPriority w:val="99"/>
    <w:pPr>
      <w:tabs>
        <w:tab w:val="center" w:pos="4153"/>
        <w:tab w:val="right" w:pos="8306"/>
      </w:tabs>
      <w:snapToGrid w:val="0"/>
      <w:jc w:val="left"/>
    </w:pPr>
    <w:rPr>
      <w:sz w:val="18"/>
      <w:szCs w:val="20"/>
    </w:rPr>
  </w:style>
  <w:style w:type="paragraph" w:styleId="5">
    <w:name w:val="header"/>
    <w:basedOn w:val="1"/>
    <w:link w:val="8"/>
    <w:autoRedefine/>
    <w:qFormat/>
    <w:uiPriority w:val="99"/>
    <w:pPr>
      <w:pBdr>
        <w:bottom w:val="single" w:color="auto" w:sz="6" w:space="1"/>
      </w:pBdr>
      <w:tabs>
        <w:tab w:val="center" w:pos="4153"/>
        <w:tab w:val="right" w:pos="8306"/>
      </w:tabs>
      <w:snapToGrid w:val="0"/>
      <w:jc w:val="center"/>
    </w:pPr>
    <w:rPr>
      <w:sz w:val="18"/>
      <w:szCs w:val="20"/>
    </w:rPr>
  </w:style>
  <w:style w:type="character" w:customStyle="1" w:styleId="8">
    <w:name w:val="页眉 字符"/>
    <w:link w:val="5"/>
    <w:autoRedefine/>
    <w:qFormat/>
    <w:locked/>
    <w:uiPriority w:val="99"/>
    <w:rPr>
      <w:rFonts w:cs="Times New Roman"/>
      <w:kern w:val="2"/>
      <w:sz w:val="18"/>
    </w:rPr>
  </w:style>
  <w:style w:type="character" w:customStyle="1" w:styleId="9">
    <w:name w:val="页脚 字符"/>
    <w:link w:val="4"/>
    <w:autoRedefine/>
    <w:qFormat/>
    <w:locked/>
    <w:uiPriority w:val="99"/>
    <w:rPr>
      <w:rFonts w:cs="Times New Roman"/>
      <w:kern w:val="2"/>
      <w:sz w:val="18"/>
    </w:rPr>
  </w:style>
  <w:style w:type="character" w:customStyle="1" w:styleId="10">
    <w:name w:val="批注框文本 字符"/>
    <w:link w:val="3"/>
    <w:autoRedefine/>
    <w:semiHidden/>
    <w:qFormat/>
    <w:locked/>
    <w:uiPriority w:val="99"/>
    <w:rPr>
      <w:rFonts w:cs="Times New Roman"/>
      <w:kern w:val="2"/>
      <w:sz w:val="18"/>
    </w:rPr>
  </w:style>
  <w:style w:type="paragraph" w:styleId="11">
    <w:name w:val="List Paragraph"/>
    <w:basedOn w:val="1"/>
    <w:autoRedefine/>
    <w:qFormat/>
    <w:uiPriority w:val="34"/>
    <w:pPr>
      <w:ind w:firstLine="420" w:firstLineChars="200"/>
    </w:p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5545FC-8895-40D8-8448-8DC62142234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13</Pages>
  <Words>2013</Words>
  <Characters>2906</Characters>
  <Lines>1</Lines>
  <Paragraphs>1</Paragraphs>
  <TotalTime>8</TotalTime>
  <ScaleCrop>false</ScaleCrop>
  <LinksUpToDate>false</LinksUpToDate>
  <CharactersWithSpaces>3077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2020-11-20T07:55:00Z</dcterms:created>
  <dc:creator>s1</dc:creator>
  <cp:lastModifiedBy>轻罗</cp:lastModifiedBy>
  <cp:lastPrinted>2022-02-15T06:43:00Z</cp:lastPrinted>
  <dcterms:modified xsi:type="dcterms:W3CDTF">2025-12-05T00:53:24Z</dcterms:modified>
  <dc:title>2015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FF18594B693B408DA53D3D384C6FF6EF_13</vt:lpwstr>
  </property>
  <property fmtid="{D5CDD505-2E9C-101B-9397-08002B2CF9AE}" pid="4" name="KSOTemplateDocerSaveRecord">
    <vt:lpwstr>eyJoZGlkIjoiMjc5YzQxZWVlZTMwNDIzYTRhMjI1OWY0MDg2ZDhlNDQiLCJ1c2VySWQiOiI3MTU2Mjk4NTYifQ==</vt:lpwstr>
  </property>
</Properties>
</file>