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color w:val="auto"/>
          <w:kern w:val="2"/>
          <w:sz w:val="21"/>
          <w:szCs w:val="22"/>
          <w:lang w:val="zh-CN"/>
        </w:rPr>
        <w:id w:val="1802341449"/>
        <w:docPartObj>
          <w:docPartGallery w:val="Table of Contents"/>
          <w:docPartUnique/>
        </w:docPartObj>
      </w:sdtPr>
      <w:sdtEndPr>
        <w:rPr>
          <w:rFonts w:ascii="仿宋" w:hAnsi="仿宋" w:eastAsia="仿宋" w:cstheme="minorBidi"/>
          <w:b/>
          <w:bCs/>
          <w:color w:val="auto"/>
          <w:kern w:val="2"/>
          <w:sz w:val="24"/>
          <w:szCs w:val="28"/>
          <w:lang w:val="zh-CN"/>
        </w:rPr>
      </w:sdtEndPr>
      <w:sdtContent>
        <w:p w14:paraId="618F96AD">
          <w:pPr>
            <w:pStyle w:val="80"/>
            <w:jc w:val="center"/>
            <w:rPr>
              <w:rFonts w:ascii="仿宋" w:hAnsi="仿宋" w:eastAsia="仿宋"/>
              <w:b/>
              <w:bCs/>
              <w:color w:val="auto"/>
            </w:rPr>
          </w:pPr>
          <w:r>
            <w:rPr>
              <w:rFonts w:ascii="仿宋" w:hAnsi="仿宋" w:eastAsia="仿宋"/>
              <w:b/>
              <w:bCs/>
              <w:color w:val="auto"/>
              <w:lang w:val="zh-CN"/>
            </w:rPr>
            <w:t>目</w:t>
          </w:r>
          <w:r>
            <w:rPr>
              <w:rFonts w:hint="eastAsia" w:ascii="仿宋" w:hAnsi="仿宋" w:eastAsia="仿宋"/>
              <w:b/>
              <w:bCs/>
              <w:color w:val="auto"/>
              <w:lang w:val="zh-CN"/>
            </w:rPr>
            <w:t xml:space="preserve"> </w:t>
          </w:r>
          <w:r>
            <w:rPr>
              <w:rFonts w:ascii="仿宋" w:hAnsi="仿宋" w:eastAsia="仿宋"/>
              <w:b/>
              <w:bCs/>
              <w:color w:val="auto"/>
              <w:lang w:val="zh-CN"/>
            </w:rPr>
            <w:t xml:space="preserve"> 录</w:t>
          </w:r>
        </w:p>
        <w:p w14:paraId="3A61B7D1">
          <w:pPr>
            <w:pStyle w:val="8"/>
            <w:tabs>
              <w:tab w:val="right" w:leader="dot" w:pos="16260"/>
            </w:tabs>
            <w:rPr>
              <w:rFonts w:ascii="仿宋" w:hAnsi="仿宋" w:eastAsia="仿宋"/>
              <w:color w:val="auto"/>
              <w:sz w:val="32"/>
              <w:szCs w:val="32"/>
            </w:rPr>
          </w:pPr>
          <w:r>
            <w:rPr>
              <w:rFonts w:ascii="仿宋" w:hAnsi="仿宋" w:eastAsia="仿宋"/>
              <w:color w:val="auto"/>
              <w:sz w:val="32"/>
              <w:szCs w:val="32"/>
            </w:rPr>
            <w:fldChar w:fldCharType="begin"/>
          </w:r>
          <w:r>
            <w:rPr>
              <w:rFonts w:ascii="仿宋" w:hAnsi="仿宋" w:eastAsia="仿宋"/>
              <w:color w:val="auto"/>
              <w:sz w:val="32"/>
              <w:szCs w:val="32"/>
            </w:rPr>
            <w:instrText xml:space="preserve"> TOC \o "1-3" \h \z \u </w:instrText>
          </w:r>
          <w:r>
            <w:rPr>
              <w:rFonts w:ascii="仿宋" w:hAnsi="仿宋" w:eastAsia="仿宋"/>
              <w:color w:val="auto"/>
              <w:sz w:val="32"/>
              <w:szCs w:val="32"/>
            </w:rPr>
            <w:fldChar w:fldCharType="separate"/>
          </w:r>
          <w:r>
            <w:rPr>
              <w:color w:val="auto"/>
            </w:rPr>
            <w:fldChar w:fldCharType="begin"/>
          </w:r>
          <w:r>
            <w:rPr>
              <w:color w:val="auto"/>
            </w:rPr>
            <w:instrText xml:space="preserve"> HYPERLINK \l "_Toc51628474" </w:instrText>
          </w:r>
          <w:r>
            <w:rPr>
              <w:color w:val="auto"/>
            </w:rPr>
            <w:fldChar w:fldCharType="separate"/>
          </w:r>
          <w:r>
            <w:rPr>
              <w:rStyle w:val="12"/>
              <w:rFonts w:ascii="仿宋" w:hAnsi="仿宋" w:eastAsia="仿宋"/>
              <w:color w:val="auto"/>
              <w:sz w:val="32"/>
              <w:szCs w:val="32"/>
            </w:rPr>
            <w:t>1.财政预决算领域基层政务公开标准目录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_Toc51628474 \h </w:instrText>
          </w:r>
          <w:r>
            <w:rPr>
              <w:rFonts w:ascii="仿宋" w:hAnsi="仿宋" w:eastAsia="仿宋"/>
              <w:color w:val="auto"/>
              <w:sz w:val="32"/>
              <w:szCs w:val="32"/>
            </w:rPr>
            <w:fldChar w:fldCharType="separate"/>
          </w:r>
          <w:r>
            <w:rPr>
              <w:rFonts w:ascii="仿宋" w:hAnsi="仿宋" w:eastAsia="仿宋"/>
              <w:color w:val="auto"/>
              <w:sz w:val="32"/>
              <w:szCs w:val="32"/>
            </w:rPr>
            <w:t>2</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6CB2FE33">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"_Toc51628475" </w:instrText>
          </w:r>
          <w:r>
            <w:rPr>
              <w:color w:val="auto"/>
            </w:rPr>
            <w:fldChar w:fldCharType="separate"/>
          </w:r>
          <w:r>
            <w:rPr>
              <w:rStyle w:val="12"/>
              <w:rFonts w:ascii="仿宋" w:hAnsi="仿宋" w:eastAsia="仿宋"/>
              <w:color w:val="auto"/>
              <w:sz w:val="32"/>
              <w:szCs w:val="32"/>
            </w:rPr>
            <w:t>2.重大建设项目领域基层政务公开标准目录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_Toc51628475 \h </w:instrText>
          </w:r>
          <w:r>
            <w:rPr>
              <w:rFonts w:ascii="仿宋" w:hAnsi="仿宋" w:eastAsia="仿宋"/>
              <w:color w:val="auto"/>
              <w:sz w:val="32"/>
              <w:szCs w:val="32"/>
            </w:rPr>
            <w:fldChar w:fldCharType="separate"/>
          </w:r>
          <w:r>
            <w:rPr>
              <w:rFonts w:ascii="仿宋" w:hAnsi="仿宋" w:eastAsia="仿宋"/>
              <w:color w:val="auto"/>
              <w:sz w:val="32"/>
              <w:szCs w:val="32"/>
            </w:rPr>
            <w:t>4</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0EC00C81">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"_Toc51628476" </w:instrText>
          </w:r>
          <w:r>
            <w:rPr>
              <w:color w:val="auto"/>
            </w:rPr>
            <w:fldChar w:fldCharType="separate"/>
          </w:r>
          <w:r>
            <w:rPr>
              <w:rStyle w:val="12"/>
              <w:rFonts w:ascii="仿宋" w:hAnsi="仿宋" w:eastAsia="仿宋"/>
              <w:color w:val="auto"/>
              <w:sz w:val="32"/>
              <w:szCs w:val="32"/>
            </w:rPr>
            <w:t>3.扶贫领域基层政务公开标准目录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_Toc51628476 \h </w:instrText>
          </w:r>
          <w:r>
            <w:rPr>
              <w:rFonts w:ascii="仿宋" w:hAnsi="仿宋" w:eastAsia="仿宋"/>
              <w:color w:val="auto"/>
              <w:sz w:val="32"/>
              <w:szCs w:val="32"/>
            </w:rPr>
            <w:fldChar w:fldCharType="separate"/>
          </w:r>
          <w:r>
            <w:rPr>
              <w:rFonts w:ascii="仿宋" w:hAnsi="仿宋" w:eastAsia="仿宋"/>
              <w:color w:val="auto"/>
              <w:sz w:val="32"/>
              <w:szCs w:val="32"/>
            </w:rPr>
            <w:t>5</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4C565883">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"_Toc51628477" </w:instrText>
          </w:r>
          <w:r>
            <w:rPr>
              <w:color w:val="auto"/>
            </w:rPr>
            <w:fldChar w:fldCharType="separate"/>
          </w:r>
          <w:r>
            <w:rPr>
              <w:rStyle w:val="12"/>
              <w:rFonts w:ascii="仿宋" w:hAnsi="仿宋" w:eastAsia="仿宋"/>
              <w:color w:val="auto"/>
              <w:sz w:val="32"/>
              <w:szCs w:val="32"/>
            </w:rPr>
            <w:t>4.户籍管理领域基层政务公开标准目录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_Toc51628477 \h </w:instrText>
          </w:r>
          <w:r>
            <w:rPr>
              <w:rFonts w:ascii="仿宋" w:hAnsi="仿宋" w:eastAsia="仿宋"/>
              <w:color w:val="auto"/>
              <w:sz w:val="32"/>
              <w:szCs w:val="32"/>
            </w:rPr>
            <w:fldChar w:fldCharType="separate"/>
          </w:r>
          <w:r>
            <w:rPr>
              <w:rFonts w:ascii="仿宋" w:hAnsi="仿宋" w:eastAsia="仿宋"/>
              <w:color w:val="auto"/>
              <w:sz w:val="32"/>
              <w:szCs w:val="32"/>
            </w:rPr>
            <w:t>8</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047E0175">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"_Toc51628478" </w:instrText>
          </w:r>
          <w:r>
            <w:rPr>
              <w:color w:val="auto"/>
            </w:rPr>
            <w:fldChar w:fldCharType="separate"/>
          </w:r>
          <w:r>
            <w:rPr>
              <w:rStyle w:val="12"/>
              <w:rFonts w:ascii="仿宋" w:hAnsi="仿宋" w:eastAsia="仿宋"/>
              <w:color w:val="auto"/>
              <w:sz w:val="32"/>
              <w:szCs w:val="32"/>
            </w:rPr>
            <w:t>5.米易县公共资源交易领域基层政务公开标准目录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_Toc51628478 \h </w:instrText>
          </w:r>
          <w:r>
            <w:rPr>
              <w:rFonts w:ascii="仿宋" w:hAnsi="仿宋" w:eastAsia="仿宋"/>
              <w:color w:val="auto"/>
              <w:sz w:val="32"/>
              <w:szCs w:val="32"/>
            </w:rPr>
            <w:fldChar w:fldCharType="separate"/>
          </w:r>
          <w:r>
            <w:rPr>
              <w:rFonts w:ascii="仿宋" w:hAnsi="仿宋" w:eastAsia="仿宋"/>
              <w:color w:val="auto"/>
              <w:sz w:val="32"/>
              <w:szCs w:val="32"/>
            </w:rPr>
            <w:t>11</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03B29352">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"_Toc51628479" </w:instrText>
          </w:r>
          <w:r>
            <w:rPr>
              <w:color w:val="auto"/>
            </w:rPr>
            <w:fldChar w:fldCharType="separate"/>
          </w:r>
          <w:r>
            <w:rPr>
              <w:rStyle w:val="12"/>
              <w:rFonts w:ascii="仿宋" w:hAnsi="仿宋" w:eastAsia="仿宋"/>
              <w:color w:val="auto"/>
              <w:sz w:val="32"/>
              <w:szCs w:val="32"/>
            </w:rPr>
            <w:t>6.义务教育领域基层政务公开标准目录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_Toc51628479 \h </w:instrText>
          </w:r>
          <w:r>
            <w:rPr>
              <w:rFonts w:ascii="仿宋" w:hAnsi="仿宋" w:eastAsia="仿宋"/>
              <w:color w:val="auto"/>
              <w:sz w:val="32"/>
              <w:szCs w:val="32"/>
            </w:rPr>
            <w:fldChar w:fldCharType="separate"/>
          </w:r>
          <w:r>
            <w:rPr>
              <w:rFonts w:ascii="仿宋" w:hAnsi="仿宋" w:eastAsia="仿宋"/>
              <w:color w:val="auto"/>
              <w:sz w:val="32"/>
              <w:szCs w:val="32"/>
            </w:rPr>
            <w:t>17</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16A4C354">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"_Toc51628480" </w:instrText>
          </w:r>
          <w:r>
            <w:rPr>
              <w:color w:val="auto"/>
            </w:rPr>
            <w:fldChar w:fldCharType="separate"/>
          </w:r>
          <w:r>
            <w:rPr>
              <w:rStyle w:val="12"/>
              <w:rFonts w:ascii="仿宋" w:hAnsi="仿宋" w:eastAsia="仿宋"/>
              <w:color w:val="auto"/>
              <w:sz w:val="32"/>
              <w:szCs w:val="32"/>
            </w:rPr>
            <w:t>7.社会救助领域基层政务公开标准目录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_Toc51628480 \h </w:instrText>
          </w:r>
          <w:r>
            <w:rPr>
              <w:rFonts w:ascii="仿宋" w:hAnsi="仿宋" w:eastAsia="仿宋"/>
              <w:color w:val="auto"/>
              <w:sz w:val="32"/>
              <w:szCs w:val="32"/>
            </w:rPr>
            <w:fldChar w:fldCharType="separate"/>
          </w:r>
          <w:r>
            <w:rPr>
              <w:rFonts w:ascii="仿宋" w:hAnsi="仿宋" w:eastAsia="仿宋"/>
              <w:color w:val="auto"/>
              <w:sz w:val="32"/>
              <w:szCs w:val="32"/>
            </w:rPr>
            <w:t>18</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56F16996">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"_Toc51628481" </w:instrText>
          </w:r>
          <w:r>
            <w:rPr>
              <w:color w:val="auto"/>
            </w:rPr>
            <w:fldChar w:fldCharType="separate"/>
          </w:r>
          <w:r>
            <w:rPr>
              <w:rStyle w:val="12"/>
              <w:rFonts w:ascii="仿宋" w:hAnsi="仿宋" w:eastAsia="仿宋"/>
              <w:color w:val="auto"/>
              <w:sz w:val="32"/>
              <w:szCs w:val="32"/>
            </w:rPr>
            <w:t>8.养老服务领域基层政务公开标准目录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_Toc51628481 \h </w:instrText>
          </w:r>
          <w:r>
            <w:rPr>
              <w:rFonts w:ascii="仿宋" w:hAnsi="仿宋" w:eastAsia="仿宋"/>
              <w:color w:val="auto"/>
              <w:sz w:val="32"/>
              <w:szCs w:val="32"/>
            </w:rPr>
            <w:fldChar w:fldCharType="separate"/>
          </w:r>
          <w:r>
            <w:rPr>
              <w:rFonts w:ascii="仿宋" w:hAnsi="仿宋" w:eastAsia="仿宋"/>
              <w:color w:val="auto"/>
              <w:sz w:val="32"/>
              <w:szCs w:val="32"/>
            </w:rPr>
            <w:t>24</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408FA5D5">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"_Toc51628482" </w:instrText>
          </w:r>
          <w:r>
            <w:rPr>
              <w:color w:val="auto"/>
            </w:rPr>
            <w:fldChar w:fldCharType="separate"/>
          </w:r>
          <w:r>
            <w:rPr>
              <w:rStyle w:val="12"/>
              <w:rFonts w:ascii="仿宋" w:hAnsi="仿宋" w:eastAsia="仿宋"/>
              <w:color w:val="auto"/>
              <w:sz w:val="32"/>
              <w:szCs w:val="32"/>
            </w:rPr>
            <w:t>9.就业领域基层政务公开标准目录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_Toc51628482 \h </w:instrText>
          </w:r>
          <w:r>
            <w:rPr>
              <w:rFonts w:ascii="仿宋" w:hAnsi="仿宋" w:eastAsia="仿宋"/>
              <w:color w:val="auto"/>
              <w:sz w:val="32"/>
              <w:szCs w:val="32"/>
            </w:rPr>
            <w:fldChar w:fldCharType="separate"/>
          </w:r>
          <w:r>
            <w:rPr>
              <w:rFonts w:ascii="仿宋" w:hAnsi="仿宋" w:eastAsia="仿宋"/>
              <w:color w:val="auto"/>
              <w:sz w:val="32"/>
              <w:szCs w:val="32"/>
            </w:rPr>
            <w:t>25</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15268359">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"_Toc51628483" </w:instrText>
          </w:r>
          <w:r>
            <w:rPr>
              <w:color w:val="auto"/>
            </w:rPr>
            <w:fldChar w:fldCharType="separate"/>
          </w:r>
          <w:r>
            <w:rPr>
              <w:rStyle w:val="12"/>
              <w:rFonts w:ascii="仿宋" w:hAnsi="仿宋" w:eastAsia="仿宋"/>
              <w:color w:val="auto"/>
              <w:sz w:val="32"/>
              <w:szCs w:val="32"/>
            </w:rPr>
            <w:t>10.社会保险领域基层政务公开标准目录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_Toc51628483 \h </w:instrText>
          </w:r>
          <w:r>
            <w:rPr>
              <w:rFonts w:ascii="仿宋" w:hAnsi="仿宋" w:eastAsia="仿宋"/>
              <w:color w:val="auto"/>
              <w:sz w:val="32"/>
              <w:szCs w:val="32"/>
            </w:rPr>
            <w:fldChar w:fldCharType="separate"/>
          </w:r>
          <w:r>
            <w:rPr>
              <w:rFonts w:ascii="仿宋" w:hAnsi="仿宋" w:eastAsia="仿宋"/>
              <w:color w:val="auto"/>
              <w:sz w:val="32"/>
              <w:szCs w:val="32"/>
            </w:rPr>
            <w:t>31</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52AFE818">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"_Toc51628484" </w:instrText>
          </w:r>
          <w:r>
            <w:rPr>
              <w:color w:val="auto"/>
            </w:rPr>
            <w:fldChar w:fldCharType="separate"/>
          </w:r>
          <w:r>
            <w:rPr>
              <w:rStyle w:val="12"/>
              <w:rFonts w:ascii="仿宋" w:hAnsi="仿宋" w:eastAsia="仿宋"/>
              <w:color w:val="auto"/>
              <w:sz w:val="32"/>
              <w:szCs w:val="32"/>
            </w:rPr>
            <w:t>11.食品药品监管领域基层政务公开标准目录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_Toc51628484 \h </w:instrText>
          </w:r>
          <w:r>
            <w:rPr>
              <w:rFonts w:ascii="仿宋" w:hAnsi="仿宋" w:eastAsia="仿宋"/>
              <w:color w:val="auto"/>
              <w:sz w:val="32"/>
              <w:szCs w:val="32"/>
            </w:rPr>
            <w:fldChar w:fldCharType="separate"/>
          </w:r>
          <w:r>
            <w:rPr>
              <w:rFonts w:ascii="仿宋" w:hAnsi="仿宋" w:eastAsia="仿宋"/>
              <w:color w:val="auto"/>
              <w:sz w:val="32"/>
              <w:szCs w:val="32"/>
            </w:rPr>
            <w:t>69</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37FF5AAC">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"_Toc51628485" </w:instrText>
          </w:r>
          <w:r>
            <w:rPr>
              <w:color w:val="auto"/>
            </w:rPr>
            <w:fldChar w:fldCharType="separate"/>
          </w:r>
          <w:r>
            <w:rPr>
              <w:rStyle w:val="12"/>
              <w:rFonts w:ascii="仿宋" w:hAnsi="仿宋" w:eastAsia="仿宋"/>
              <w:color w:val="auto"/>
              <w:sz w:val="32"/>
              <w:szCs w:val="32"/>
            </w:rPr>
            <w:t>12.公共法律服务领域基层政务公开标准目录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_Toc51628485 \h </w:instrText>
          </w:r>
          <w:r>
            <w:rPr>
              <w:rFonts w:ascii="仿宋" w:hAnsi="仿宋" w:eastAsia="仿宋"/>
              <w:color w:val="auto"/>
              <w:sz w:val="32"/>
              <w:szCs w:val="32"/>
            </w:rPr>
            <w:fldChar w:fldCharType="separate"/>
          </w:r>
          <w:r>
            <w:rPr>
              <w:rFonts w:ascii="仿宋" w:hAnsi="仿宋" w:eastAsia="仿宋"/>
              <w:color w:val="auto"/>
              <w:sz w:val="32"/>
              <w:szCs w:val="32"/>
            </w:rPr>
            <w:t>70</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7BBFB6FF">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"_Toc51628486" </w:instrText>
          </w:r>
          <w:r>
            <w:rPr>
              <w:color w:val="auto"/>
            </w:rPr>
            <w:fldChar w:fldCharType="separate"/>
          </w:r>
          <w:r>
            <w:rPr>
              <w:rStyle w:val="12"/>
              <w:rFonts w:ascii="仿宋" w:hAnsi="仿宋" w:eastAsia="仿宋"/>
              <w:color w:val="auto"/>
              <w:sz w:val="32"/>
              <w:szCs w:val="32"/>
            </w:rPr>
            <w:t>13.公共文化服务领域基层政务公开标准目录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_Toc51628486 \h </w:instrText>
          </w:r>
          <w:r>
            <w:rPr>
              <w:rFonts w:ascii="仿宋" w:hAnsi="仿宋" w:eastAsia="仿宋"/>
              <w:color w:val="auto"/>
              <w:sz w:val="32"/>
              <w:szCs w:val="32"/>
            </w:rPr>
            <w:fldChar w:fldCharType="separate"/>
          </w:r>
          <w:r>
            <w:rPr>
              <w:rFonts w:ascii="仿宋" w:hAnsi="仿宋" w:eastAsia="仿宋"/>
              <w:color w:val="auto"/>
              <w:sz w:val="32"/>
              <w:szCs w:val="32"/>
            </w:rPr>
            <w:t>71</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69246A56">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"_Toc51628487" </w:instrText>
          </w:r>
          <w:r>
            <w:rPr>
              <w:color w:val="auto"/>
            </w:rPr>
            <w:fldChar w:fldCharType="separate"/>
          </w:r>
          <w:r>
            <w:rPr>
              <w:rStyle w:val="12"/>
              <w:rFonts w:ascii="仿宋" w:hAnsi="仿宋" w:eastAsia="仿宋"/>
              <w:color w:val="auto"/>
              <w:sz w:val="32"/>
              <w:szCs w:val="32"/>
            </w:rPr>
            <w:t>14.安全生产领域基层政务公开标准目录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_Toc51628487 \h </w:instrText>
          </w:r>
          <w:r>
            <w:rPr>
              <w:rFonts w:ascii="仿宋" w:hAnsi="仿宋" w:eastAsia="仿宋"/>
              <w:color w:val="auto"/>
              <w:sz w:val="32"/>
              <w:szCs w:val="32"/>
            </w:rPr>
            <w:fldChar w:fldCharType="separate"/>
          </w:r>
          <w:r>
            <w:rPr>
              <w:rFonts w:ascii="仿宋" w:hAnsi="仿宋" w:eastAsia="仿宋"/>
              <w:color w:val="auto"/>
              <w:sz w:val="32"/>
              <w:szCs w:val="32"/>
            </w:rPr>
            <w:t>73</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75BDA4E7">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"_Toc51628488" </w:instrText>
          </w:r>
          <w:r>
            <w:rPr>
              <w:color w:val="auto"/>
            </w:rPr>
            <w:fldChar w:fldCharType="separate"/>
          </w:r>
          <w:r>
            <w:rPr>
              <w:rStyle w:val="12"/>
              <w:rFonts w:ascii="仿宋" w:hAnsi="仿宋" w:eastAsia="仿宋"/>
              <w:color w:val="auto"/>
              <w:sz w:val="32"/>
              <w:szCs w:val="32"/>
            </w:rPr>
            <w:t>15.救灾领域基层政务公开标准目录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_Toc51628488 \h </w:instrText>
          </w:r>
          <w:r>
            <w:rPr>
              <w:rFonts w:ascii="仿宋" w:hAnsi="仿宋" w:eastAsia="仿宋"/>
              <w:color w:val="auto"/>
              <w:sz w:val="32"/>
              <w:szCs w:val="32"/>
            </w:rPr>
            <w:fldChar w:fldCharType="separate"/>
          </w:r>
          <w:r>
            <w:rPr>
              <w:rFonts w:ascii="仿宋" w:hAnsi="仿宋" w:eastAsia="仿宋"/>
              <w:color w:val="auto"/>
              <w:sz w:val="32"/>
              <w:szCs w:val="32"/>
            </w:rPr>
            <w:t>76</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483FC257">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"_Toc51628489" </w:instrText>
          </w:r>
          <w:r>
            <w:rPr>
              <w:color w:val="auto"/>
            </w:rPr>
            <w:fldChar w:fldCharType="separate"/>
          </w:r>
          <w:r>
            <w:rPr>
              <w:rStyle w:val="12"/>
              <w:rFonts w:ascii="仿宋" w:hAnsi="仿宋" w:eastAsia="仿宋"/>
              <w:color w:val="auto"/>
              <w:sz w:val="32"/>
              <w:szCs w:val="32"/>
            </w:rPr>
            <w:t>16.农村集体土地征收基层政务公开标准目录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_Toc51628489 \h </w:instrText>
          </w:r>
          <w:r>
            <w:rPr>
              <w:rFonts w:ascii="仿宋" w:hAnsi="仿宋" w:eastAsia="仿宋"/>
              <w:color w:val="auto"/>
              <w:sz w:val="32"/>
              <w:szCs w:val="32"/>
            </w:rPr>
            <w:fldChar w:fldCharType="separate"/>
          </w:r>
          <w:r>
            <w:rPr>
              <w:rFonts w:ascii="仿宋" w:hAnsi="仿宋" w:eastAsia="仿宋"/>
              <w:color w:val="auto"/>
              <w:sz w:val="32"/>
              <w:szCs w:val="32"/>
            </w:rPr>
            <w:t>79</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6C9E294C">
          <w:pPr>
            <w:pStyle w:val="8"/>
            <w:tabs>
              <w:tab w:val="right" w:leader="dot" w:pos="16260"/>
            </w:tabs>
            <w:rPr>
              <w:rFonts w:ascii="仿宋" w:hAnsi="仿宋" w:eastAsia="仿宋"/>
              <w:color w:val="auto"/>
              <w:sz w:val="32"/>
              <w:szCs w:val="32"/>
            </w:rPr>
          </w:pPr>
          <w:r>
            <w:rPr>
              <w:color w:val="auto"/>
            </w:rPr>
            <w:fldChar w:fldCharType="begin"/>
          </w:r>
          <w:r>
            <w:rPr>
              <w:color w:val="auto"/>
            </w:rPr>
            <w:instrText xml:space="preserve"> HYPERLINK \l "_Toc51628490" </w:instrText>
          </w:r>
          <w:r>
            <w:rPr>
              <w:color w:val="auto"/>
            </w:rPr>
            <w:fldChar w:fldCharType="separate"/>
          </w:r>
          <w:r>
            <w:rPr>
              <w:rStyle w:val="12"/>
              <w:rFonts w:ascii="仿宋" w:hAnsi="仿宋" w:eastAsia="仿宋"/>
              <w:color w:val="auto"/>
              <w:sz w:val="32"/>
              <w:szCs w:val="32"/>
            </w:rPr>
            <w:t>17.农村危房改造领域基层政务公开标准目录</w:t>
          </w:r>
          <w:r>
            <w:rPr>
              <w:rFonts w:ascii="仿宋" w:hAnsi="仿宋" w:eastAsia="仿宋"/>
              <w:color w:val="auto"/>
              <w:sz w:val="32"/>
              <w:szCs w:val="32"/>
            </w:rPr>
            <w:tab/>
          </w:r>
          <w:r>
            <w:rPr>
              <w:rFonts w:ascii="仿宋" w:hAnsi="仿宋" w:eastAsia="仿宋"/>
              <w:color w:val="auto"/>
              <w:sz w:val="32"/>
              <w:szCs w:val="32"/>
            </w:rPr>
            <w:fldChar w:fldCharType="begin"/>
          </w:r>
          <w:r>
            <w:rPr>
              <w:rFonts w:ascii="仿宋" w:hAnsi="仿宋" w:eastAsia="仿宋"/>
              <w:color w:val="auto"/>
              <w:sz w:val="32"/>
              <w:szCs w:val="32"/>
            </w:rPr>
            <w:instrText xml:space="preserve"> PAGEREF _Toc51628490 \h </w:instrText>
          </w:r>
          <w:r>
            <w:rPr>
              <w:rFonts w:ascii="仿宋" w:hAnsi="仿宋" w:eastAsia="仿宋"/>
              <w:color w:val="auto"/>
              <w:sz w:val="32"/>
              <w:szCs w:val="32"/>
            </w:rPr>
            <w:fldChar w:fldCharType="separate"/>
          </w:r>
          <w:r>
            <w:rPr>
              <w:rFonts w:ascii="仿宋" w:hAnsi="仿宋" w:eastAsia="仿宋"/>
              <w:color w:val="auto"/>
              <w:sz w:val="32"/>
              <w:szCs w:val="32"/>
            </w:rPr>
            <w:t>81</w:t>
          </w:r>
          <w:r>
            <w:rPr>
              <w:rFonts w:ascii="仿宋" w:hAnsi="仿宋" w:eastAsia="仿宋"/>
              <w:color w:val="auto"/>
              <w:sz w:val="32"/>
              <w:szCs w:val="32"/>
            </w:rPr>
            <w:fldChar w:fldCharType="end"/>
          </w:r>
          <w:r>
            <w:rPr>
              <w:rFonts w:ascii="仿宋" w:hAnsi="仿宋" w:eastAsia="仿宋"/>
              <w:color w:val="auto"/>
              <w:sz w:val="32"/>
              <w:szCs w:val="32"/>
            </w:rPr>
            <w:fldChar w:fldCharType="end"/>
          </w:r>
        </w:p>
        <w:p w14:paraId="6A7E6C1B">
          <w:pPr>
            <w:spacing w:line="300" w:lineRule="atLeast"/>
            <w:rPr>
              <w:rFonts w:ascii="仿宋" w:hAnsi="仿宋" w:eastAsia="仿宋"/>
              <w:color w:val="auto"/>
              <w:sz w:val="24"/>
              <w:szCs w:val="28"/>
            </w:rPr>
          </w:pPr>
          <w:r>
            <w:rPr>
              <w:rFonts w:ascii="仿宋" w:hAnsi="仿宋" w:eastAsia="仿宋"/>
              <w:b/>
              <w:bCs/>
              <w:color w:val="auto"/>
              <w:sz w:val="32"/>
              <w:szCs w:val="32"/>
              <w:lang w:val="zh-CN"/>
            </w:rPr>
            <w:fldChar w:fldCharType="end"/>
          </w:r>
        </w:p>
      </w:sdtContent>
    </w:sdt>
    <w:p w14:paraId="61962CA5">
      <w:pPr>
        <w:jc w:val="center"/>
        <w:rPr>
          <w:color w:val="auto"/>
        </w:rPr>
      </w:pPr>
    </w:p>
    <w:tbl>
      <w:tblPr>
        <w:tblStyle w:val="10"/>
        <w:tblpPr w:leftFromText="180" w:rightFromText="180" w:horzAnchor="page" w:tblpX="143" w:tblpY="-1795"/>
        <w:tblW w:w="16621" w:type="dxa"/>
        <w:tblInd w:w="0" w:type="dxa"/>
        <w:tblLayout w:type="autofit"/>
        <w:tblCellMar>
          <w:top w:w="0" w:type="dxa"/>
          <w:left w:w="108" w:type="dxa"/>
          <w:bottom w:w="0" w:type="dxa"/>
          <w:right w:w="108" w:type="dxa"/>
        </w:tblCellMar>
      </w:tblPr>
      <w:tblGrid>
        <w:gridCol w:w="518"/>
        <w:gridCol w:w="840"/>
        <w:gridCol w:w="660"/>
        <w:gridCol w:w="6913"/>
        <w:gridCol w:w="1627"/>
        <w:gridCol w:w="782"/>
        <w:gridCol w:w="709"/>
        <w:gridCol w:w="851"/>
        <w:gridCol w:w="708"/>
        <w:gridCol w:w="709"/>
        <w:gridCol w:w="437"/>
        <w:gridCol w:w="697"/>
        <w:gridCol w:w="567"/>
        <w:gridCol w:w="603"/>
      </w:tblGrid>
      <w:tr w14:paraId="58FF9AB1">
        <w:tblPrEx>
          <w:tblCellMar>
            <w:top w:w="0" w:type="dxa"/>
            <w:left w:w="108" w:type="dxa"/>
            <w:bottom w:w="0" w:type="dxa"/>
            <w:right w:w="108" w:type="dxa"/>
          </w:tblCellMar>
        </w:tblPrEx>
        <w:trPr>
          <w:trHeight w:val="585" w:hRule="atLeast"/>
        </w:trPr>
        <w:tc>
          <w:tcPr>
            <w:tcW w:w="16621" w:type="dxa"/>
            <w:gridSpan w:val="14"/>
            <w:tcBorders>
              <w:top w:val="nil"/>
              <w:left w:val="nil"/>
              <w:bottom w:val="nil"/>
              <w:right w:val="nil"/>
            </w:tcBorders>
            <w:shd w:val="clear" w:color="auto" w:fill="auto"/>
            <w:noWrap/>
            <w:vAlign w:val="center"/>
          </w:tcPr>
          <w:p w14:paraId="2F527BE8">
            <w:pPr>
              <w:pStyle w:val="9"/>
              <w:spacing w:before="0" w:after="0" w:line="240" w:lineRule="atLeast"/>
              <w:rPr>
                <w:rFonts w:ascii="宋体" w:hAnsi="宋体" w:eastAsia="宋体"/>
                <w:color w:val="auto"/>
                <w:sz w:val="28"/>
                <w:szCs w:val="28"/>
              </w:rPr>
            </w:pPr>
            <w:bookmarkStart w:id="0" w:name="_Toc51628474"/>
            <w:r>
              <w:rPr>
                <w:rFonts w:hint="eastAsia" w:ascii="宋体" w:hAnsi="宋体" w:eastAsia="宋体"/>
                <w:color w:val="auto"/>
                <w:sz w:val="28"/>
                <w:szCs w:val="28"/>
              </w:rPr>
              <w:t>1</w:t>
            </w:r>
            <w:r>
              <w:rPr>
                <w:rFonts w:ascii="宋体" w:hAnsi="宋体" w:eastAsia="宋体"/>
                <w:color w:val="auto"/>
                <w:sz w:val="28"/>
                <w:szCs w:val="28"/>
              </w:rPr>
              <w:t>.</w:t>
            </w:r>
            <w:r>
              <w:rPr>
                <w:rFonts w:hint="eastAsia" w:ascii="宋体" w:hAnsi="宋体" w:eastAsia="宋体"/>
                <w:color w:val="auto"/>
                <w:sz w:val="28"/>
                <w:szCs w:val="28"/>
              </w:rPr>
              <w:t>财政预决算领域基层政务公开标准目录</w:t>
            </w:r>
            <w:bookmarkEnd w:id="0"/>
          </w:p>
        </w:tc>
      </w:tr>
      <w:tr w14:paraId="3E13E251">
        <w:tblPrEx>
          <w:tblCellMar>
            <w:top w:w="0" w:type="dxa"/>
            <w:left w:w="108" w:type="dxa"/>
            <w:bottom w:w="0" w:type="dxa"/>
            <w:right w:w="108" w:type="dxa"/>
          </w:tblCellMar>
        </w:tblPrEx>
        <w:trPr>
          <w:trHeight w:val="510" w:hRule="atLeast"/>
        </w:trPr>
        <w:tc>
          <w:tcPr>
            <w:tcW w:w="5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A1EC691">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序号</w:t>
            </w:r>
          </w:p>
        </w:tc>
        <w:tc>
          <w:tcPr>
            <w:tcW w:w="1500" w:type="dxa"/>
            <w:gridSpan w:val="2"/>
            <w:tcBorders>
              <w:top w:val="single" w:color="auto" w:sz="4" w:space="0"/>
              <w:left w:val="nil"/>
              <w:bottom w:val="single" w:color="auto" w:sz="4" w:space="0"/>
              <w:right w:val="single" w:color="000000" w:sz="4" w:space="0"/>
            </w:tcBorders>
            <w:shd w:val="clear" w:color="auto" w:fill="auto"/>
            <w:vAlign w:val="center"/>
          </w:tcPr>
          <w:p w14:paraId="63631EEC">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公开事项</w:t>
            </w:r>
          </w:p>
        </w:tc>
        <w:tc>
          <w:tcPr>
            <w:tcW w:w="691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ECD6FA1">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公开内容（要素）及要求</w:t>
            </w:r>
          </w:p>
        </w:tc>
        <w:tc>
          <w:tcPr>
            <w:tcW w:w="16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BFD1738">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公开依据</w:t>
            </w:r>
          </w:p>
        </w:tc>
        <w:tc>
          <w:tcPr>
            <w:tcW w:w="78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5BCB8C6">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公开时限</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840BD5">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公开主体</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012CB90">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公开渠道和载体</w:t>
            </w:r>
          </w:p>
        </w:tc>
        <w:tc>
          <w:tcPr>
            <w:tcW w:w="1417" w:type="dxa"/>
            <w:gridSpan w:val="2"/>
            <w:tcBorders>
              <w:top w:val="single" w:color="auto" w:sz="4" w:space="0"/>
              <w:left w:val="nil"/>
              <w:bottom w:val="single" w:color="auto" w:sz="4" w:space="0"/>
              <w:right w:val="single" w:color="000000" w:sz="4" w:space="0"/>
            </w:tcBorders>
            <w:shd w:val="clear" w:color="auto" w:fill="auto"/>
            <w:noWrap/>
            <w:vAlign w:val="center"/>
          </w:tcPr>
          <w:p w14:paraId="22FCF564">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公开对象</w:t>
            </w:r>
          </w:p>
        </w:tc>
        <w:tc>
          <w:tcPr>
            <w:tcW w:w="1134" w:type="dxa"/>
            <w:gridSpan w:val="2"/>
            <w:tcBorders>
              <w:top w:val="single" w:color="auto" w:sz="4" w:space="0"/>
              <w:left w:val="nil"/>
              <w:bottom w:val="single" w:color="auto" w:sz="4" w:space="0"/>
              <w:right w:val="single" w:color="000000" w:sz="4" w:space="0"/>
            </w:tcBorders>
            <w:shd w:val="clear" w:color="auto" w:fill="auto"/>
            <w:noWrap/>
            <w:vAlign w:val="center"/>
          </w:tcPr>
          <w:p w14:paraId="06E8C0D4">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公开方式</w:t>
            </w:r>
          </w:p>
        </w:tc>
        <w:tc>
          <w:tcPr>
            <w:tcW w:w="1170" w:type="dxa"/>
            <w:gridSpan w:val="2"/>
            <w:tcBorders>
              <w:top w:val="single" w:color="auto" w:sz="4" w:space="0"/>
              <w:left w:val="nil"/>
              <w:bottom w:val="single" w:color="auto" w:sz="4" w:space="0"/>
              <w:right w:val="single" w:color="000000" w:sz="4" w:space="0"/>
            </w:tcBorders>
            <w:shd w:val="clear" w:color="auto" w:fill="auto"/>
            <w:noWrap/>
            <w:vAlign w:val="center"/>
          </w:tcPr>
          <w:p w14:paraId="632B2E3E">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公开层级</w:t>
            </w:r>
          </w:p>
        </w:tc>
      </w:tr>
      <w:tr w14:paraId="623D11A4">
        <w:tblPrEx>
          <w:tblCellMar>
            <w:top w:w="0" w:type="dxa"/>
            <w:left w:w="108" w:type="dxa"/>
            <w:bottom w:w="0" w:type="dxa"/>
            <w:right w:w="108" w:type="dxa"/>
          </w:tblCellMar>
        </w:tblPrEx>
        <w:trPr>
          <w:trHeight w:val="404" w:hRule="atLeast"/>
        </w:trPr>
        <w:tc>
          <w:tcPr>
            <w:tcW w:w="518" w:type="dxa"/>
            <w:vMerge w:val="continue"/>
            <w:tcBorders>
              <w:top w:val="single" w:color="auto" w:sz="4" w:space="0"/>
              <w:left w:val="single" w:color="auto" w:sz="4" w:space="0"/>
              <w:bottom w:val="single" w:color="000000" w:sz="4" w:space="0"/>
              <w:right w:val="single" w:color="auto" w:sz="4" w:space="0"/>
            </w:tcBorders>
            <w:vAlign w:val="center"/>
          </w:tcPr>
          <w:p w14:paraId="2274E57E">
            <w:pPr>
              <w:widowControl/>
              <w:spacing w:line="240" w:lineRule="atLeast"/>
              <w:jc w:val="left"/>
              <w:rPr>
                <w:rFonts w:ascii="宋体" w:hAnsi="宋体" w:eastAsia="宋体" w:cs="宋体"/>
                <w:b/>
                <w:bCs/>
                <w:color w:val="auto"/>
                <w:kern w:val="0"/>
                <w:szCs w:val="21"/>
              </w:rPr>
            </w:pPr>
          </w:p>
        </w:tc>
        <w:tc>
          <w:tcPr>
            <w:tcW w:w="840" w:type="dxa"/>
            <w:tcBorders>
              <w:top w:val="nil"/>
              <w:left w:val="nil"/>
              <w:bottom w:val="single" w:color="auto" w:sz="4" w:space="0"/>
              <w:right w:val="single" w:color="auto" w:sz="4" w:space="0"/>
            </w:tcBorders>
            <w:shd w:val="clear" w:color="auto" w:fill="auto"/>
            <w:vAlign w:val="center"/>
          </w:tcPr>
          <w:p w14:paraId="236E584C">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一级</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事项</w:t>
            </w:r>
          </w:p>
        </w:tc>
        <w:tc>
          <w:tcPr>
            <w:tcW w:w="660" w:type="dxa"/>
            <w:tcBorders>
              <w:top w:val="nil"/>
              <w:left w:val="nil"/>
              <w:bottom w:val="single" w:color="auto" w:sz="4" w:space="0"/>
              <w:right w:val="single" w:color="auto" w:sz="4" w:space="0"/>
            </w:tcBorders>
            <w:shd w:val="clear" w:color="auto" w:fill="auto"/>
            <w:vAlign w:val="center"/>
          </w:tcPr>
          <w:p w14:paraId="16D814DA">
            <w:pPr>
              <w:widowControl/>
              <w:spacing w:line="240" w:lineRule="atLeas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二级</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事项</w:t>
            </w:r>
          </w:p>
        </w:tc>
        <w:tc>
          <w:tcPr>
            <w:tcW w:w="6913" w:type="dxa"/>
            <w:vMerge w:val="continue"/>
            <w:tcBorders>
              <w:top w:val="single" w:color="auto" w:sz="4" w:space="0"/>
              <w:left w:val="single" w:color="auto" w:sz="4" w:space="0"/>
              <w:bottom w:val="single" w:color="000000" w:sz="4" w:space="0"/>
              <w:right w:val="single" w:color="auto" w:sz="4" w:space="0"/>
            </w:tcBorders>
            <w:vAlign w:val="center"/>
          </w:tcPr>
          <w:p w14:paraId="453648FA">
            <w:pPr>
              <w:widowControl/>
              <w:spacing w:line="240" w:lineRule="atLeast"/>
              <w:jc w:val="left"/>
              <w:rPr>
                <w:rFonts w:ascii="宋体" w:hAnsi="宋体" w:eastAsia="宋体" w:cs="宋体"/>
                <w:b/>
                <w:bCs/>
                <w:color w:val="auto"/>
                <w:kern w:val="0"/>
                <w:szCs w:val="21"/>
              </w:rPr>
            </w:pPr>
          </w:p>
        </w:tc>
        <w:tc>
          <w:tcPr>
            <w:tcW w:w="1627" w:type="dxa"/>
            <w:vMerge w:val="continue"/>
            <w:tcBorders>
              <w:top w:val="single" w:color="auto" w:sz="4" w:space="0"/>
              <w:left w:val="single" w:color="auto" w:sz="4" w:space="0"/>
              <w:bottom w:val="single" w:color="000000" w:sz="4" w:space="0"/>
              <w:right w:val="single" w:color="auto" w:sz="4" w:space="0"/>
            </w:tcBorders>
            <w:vAlign w:val="center"/>
          </w:tcPr>
          <w:p w14:paraId="067B20AC">
            <w:pPr>
              <w:widowControl/>
              <w:spacing w:line="240" w:lineRule="atLeast"/>
              <w:jc w:val="left"/>
              <w:rPr>
                <w:rFonts w:ascii="宋体" w:hAnsi="宋体" w:eastAsia="宋体" w:cs="宋体"/>
                <w:b/>
                <w:bCs/>
                <w:color w:val="auto"/>
                <w:kern w:val="0"/>
                <w:szCs w:val="21"/>
              </w:rPr>
            </w:pPr>
          </w:p>
        </w:tc>
        <w:tc>
          <w:tcPr>
            <w:tcW w:w="782" w:type="dxa"/>
            <w:vMerge w:val="continue"/>
            <w:tcBorders>
              <w:top w:val="single" w:color="auto" w:sz="4" w:space="0"/>
              <w:left w:val="single" w:color="auto" w:sz="4" w:space="0"/>
              <w:bottom w:val="single" w:color="000000" w:sz="4" w:space="0"/>
              <w:right w:val="single" w:color="auto" w:sz="4" w:space="0"/>
            </w:tcBorders>
            <w:vAlign w:val="center"/>
          </w:tcPr>
          <w:p w14:paraId="692697D5">
            <w:pPr>
              <w:widowControl/>
              <w:spacing w:line="240" w:lineRule="atLeast"/>
              <w:jc w:val="left"/>
              <w:rPr>
                <w:rFonts w:ascii="宋体" w:hAnsi="宋体" w:eastAsia="宋体" w:cs="宋体"/>
                <w:b/>
                <w:bCs/>
                <w:color w:val="auto"/>
                <w:kern w:val="0"/>
                <w:szCs w:val="21"/>
              </w:rPr>
            </w:pPr>
          </w:p>
        </w:tc>
        <w:tc>
          <w:tcPr>
            <w:tcW w:w="709" w:type="dxa"/>
            <w:vMerge w:val="continue"/>
            <w:tcBorders>
              <w:top w:val="single" w:color="auto" w:sz="4" w:space="0"/>
              <w:left w:val="single" w:color="auto" w:sz="4" w:space="0"/>
              <w:bottom w:val="single" w:color="000000" w:sz="4" w:space="0"/>
              <w:right w:val="single" w:color="auto" w:sz="4" w:space="0"/>
            </w:tcBorders>
            <w:vAlign w:val="center"/>
          </w:tcPr>
          <w:p w14:paraId="1BBA313F">
            <w:pPr>
              <w:widowControl/>
              <w:spacing w:line="240" w:lineRule="atLeast"/>
              <w:jc w:val="left"/>
              <w:rPr>
                <w:rFonts w:ascii="宋体" w:hAnsi="宋体" w:eastAsia="宋体" w:cs="宋体"/>
                <w:b/>
                <w:bCs/>
                <w:color w:val="auto"/>
                <w:kern w:val="0"/>
                <w:szCs w:val="21"/>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344C626C">
            <w:pPr>
              <w:widowControl/>
              <w:spacing w:line="240" w:lineRule="atLeast"/>
              <w:jc w:val="left"/>
              <w:rPr>
                <w:rFonts w:ascii="宋体" w:hAnsi="宋体" w:eastAsia="宋体" w:cs="宋体"/>
                <w:b/>
                <w:bCs/>
                <w:color w:val="auto"/>
                <w:kern w:val="0"/>
                <w:szCs w:val="21"/>
              </w:rPr>
            </w:pPr>
          </w:p>
        </w:tc>
        <w:tc>
          <w:tcPr>
            <w:tcW w:w="708" w:type="dxa"/>
            <w:tcBorders>
              <w:top w:val="nil"/>
              <w:left w:val="nil"/>
              <w:bottom w:val="single" w:color="auto" w:sz="4" w:space="0"/>
              <w:right w:val="single" w:color="auto" w:sz="4" w:space="0"/>
            </w:tcBorders>
            <w:shd w:val="clear" w:color="auto" w:fill="auto"/>
            <w:noWrap/>
            <w:vAlign w:val="center"/>
          </w:tcPr>
          <w:p w14:paraId="3981D30A">
            <w:pPr>
              <w:widowControl/>
              <w:spacing w:line="240" w:lineRule="atLeast"/>
              <w:jc w:val="center"/>
              <w:rPr>
                <w:rFonts w:ascii="宋体" w:hAnsi="宋体" w:eastAsia="宋体" w:cs="宋体"/>
                <w:b/>
                <w:bCs/>
                <w:color w:val="auto"/>
                <w:spacing w:val="-8"/>
                <w:kern w:val="0"/>
                <w:szCs w:val="21"/>
              </w:rPr>
            </w:pPr>
            <w:r>
              <w:rPr>
                <w:rFonts w:hint="eastAsia" w:ascii="宋体" w:hAnsi="宋体" w:eastAsia="宋体" w:cs="宋体"/>
                <w:b/>
                <w:bCs/>
                <w:color w:val="auto"/>
                <w:spacing w:val="-8"/>
                <w:kern w:val="0"/>
                <w:szCs w:val="21"/>
              </w:rPr>
              <w:t>全社会</w:t>
            </w:r>
          </w:p>
        </w:tc>
        <w:tc>
          <w:tcPr>
            <w:tcW w:w="709" w:type="dxa"/>
            <w:tcBorders>
              <w:top w:val="nil"/>
              <w:left w:val="nil"/>
              <w:bottom w:val="single" w:color="auto" w:sz="4" w:space="0"/>
              <w:right w:val="single" w:color="auto" w:sz="4" w:space="0"/>
            </w:tcBorders>
            <w:shd w:val="clear" w:color="auto" w:fill="auto"/>
            <w:vAlign w:val="center"/>
          </w:tcPr>
          <w:p w14:paraId="3F88F8B8">
            <w:pPr>
              <w:widowControl/>
              <w:spacing w:line="240" w:lineRule="atLeast"/>
              <w:jc w:val="center"/>
              <w:rPr>
                <w:rFonts w:ascii="宋体" w:hAnsi="宋体" w:eastAsia="宋体" w:cs="宋体"/>
                <w:b/>
                <w:bCs/>
                <w:color w:val="auto"/>
                <w:spacing w:val="-8"/>
                <w:kern w:val="0"/>
                <w:szCs w:val="21"/>
              </w:rPr>
            </w:pPr>
            <w:r>
              <w:rPr>
                <w:rFonts w:hint="eastAsia" w:ascii="宋体" w:hAnsi="宋体" w:eastAsia="宋体" w:cs="宋体"/>
                <w:b/>
                <w:bCs/>
                <w:color w:val="auto"/>
                <w:spacing w:val="-8"/>
                <w:kern w:val="0"/>
                <w:szCs w:val="21"/>
              </w:rPr>
              <w:t>特定</w:t>
            </w:r>
            <w:r>
              <w:rPr>
                <w:rFonts w:hint="eastAsia" w:ascii="宋体" w:hAnsi="宋体" w:eastAsia="宋体" w:cs="宋体"/>
                <w:b/>
                <w:bCs/>
                <w:color w:val="auto"/>
                <w:spacing w:val="-8"/>
                <w:kern w:val="0"/>
                <w:szCs w:val="21"/>
              </w:rPr>
              <w:br w:type="textWrapping"/>
            </w:r>
            <w:r>
              <w:rPr>
                <w:rFonts w:hint="eastAsia" w:ascii="宋体" w:hAnsi="宋体" w:eastAsia="宋体" w:cs="宋体"/>
                <w:b/>
                <w:bCs/>
                <w:color w:val="auto"/>
                <w:spacing w:val="-8"/>
                <w:kern w:val="0"/>
                <w:szCs w:val="21"/>
              </w:rPr>
              <w:t>群体</w:t>
            </w:r>
          </w:p>
        </w:tc>
        <w:tc>
          <w:tcPr>
            <w:tcW w:w="437" w:type="dxa"/>
            <w:tcBorders>
              <w:top w:val="nil"/>
              <w:left w:val="nil"/>
              <w:bottom w:val="single" w:color="auto" w:sz="4" w:space="0"/>
              <w:right w:val="single" w:color="auto" w:sz="4" w:space="0"/>
            </w:tcBorders>
            <w:shd w:val="clear" w:color="auto" w:fill="auto"/>
            <w:noWrap/>
            <w:vAlign w:val="center"/>
          </w:tcPr>
          <w:p w14:paraId="22FC2AD7">
            <w:pPr>
              <w:widowControl/>
              <w:spacing w:line="240" w:lineRule="atLeast"/>
              <w:jc w:val="center"/>
              <w:rPr>
                <w:rFonts w:ascii="宋体" w:hAnsi="宋体" w:eastAsia="宋体" w:cs="宋体"/>
                <w:b/>
                <w:bCs/>
                <w:color w:val="auto"/>
                <w:spacing w:val="-8"/>
                <w:kern w:val="0"/>
                <w:szCs w:val="21"/>
              </w:rPr>
            </w:pPr>
            <w:r>
              <w:rPr>
                <w:rFonts w:hint="eastAsia" w:ascii="宋体" w:hAnsi="宋体" w:eastAsia="宋体" w:cs="宋体"/>
                <w:b/>
                <w:bCs/>
                <w:color w:val="auto"/>
                <w:spacing w:val="-8"/>
                <w:kern w:val="0"/>
                <w:szCs w:val="21"/>
              </w:rPr>
              <w:t>主动</w:t>
            </w:r>
          </w:p>
        </w:tc>
        <w:tc>
          <w:tcPr>
            <w:tcW w:w="697" w:type="dxa"/>
            <w:tcBorders>
              <w:top w:val="nil"/>
              <w:left w:val="nil"/>
              <w:bottom w:val="single" w:color="auto" w:sz="4" w:space="0"/>
              <w:right w:val="single" w:color="auto" w:sz="4" w:space="0"/>
            </w:tcBorders>
            <w:shd w:val="clear" w:color="auto" w:fill="auto"/>
            <w:noWrap/>
            <w:vAlign w:val="center"/>
          </w:tcPr>
          <w:p w14:paraId="1A73F9B4">
            <w:pPr>
              <w:widowControl/>
              <w:spacing w:line="240" w:lineRule="atLeast"/>
              <w:jc w:val="center"/>
              <w:rPr>
                <w:rFonts w:ascii="宋体" w:hAnsi="宋体" w:eastAsia="宋体" w:cs="宋体"/>
                <w:b/>
                <w:bCs/>
                <w:color w:val="auto"/>
                <w:spacing w:val="-8"/>
                <w:kern w:val="0"/>
                <w:szCs w:val="21"/>
              </w:rPr>
            </w:pPr>
            <w:r>
              <w:rPr>
                <w:rFonts w:hint="eastAsia" w:ascii="宋体" w:hAnsi="宋体" w:eastAsia="宋体" w:cs="宋体"/>
                <w:b/>
                <w:bCs/>
                <w:color w:val="auto"/>
                <w:spacing w:val="-8"/>
                <w:kern w:val="0"/>
                <w:szCs w:val="21"/>
              </w:rPr>
              <w:t>依申请</w:t>
            </w:r>
          </w:p>
        </w:tc>
        <w:tc>
          <w:tcPr>
            <w:tcW w:w="567" w:type="dxa"/>
            <w:tcBorders>
              <w:top w:val="nil"/>
              <w:left w:val="nil"/>
              <w:bottom w:val="single" w:color="auto" w:sz="4" w:space="0"/>
              <w:right w:val="single" w:color="auto" w:sz="4" w:space="0"/>
            </w:tcBorders>
            <w:shd w:val="clear" w:color="auto" w:fill="auto"/>
            <w:noWrap/>
            <w:vAlign w:val="center"/>
          </w:tcPr>
          <w:p w14:paraId="5AC4A98A">
            <w:pPr>
              <w:widowControl/>
              <w:spacing w:line="240" w:lineRule="atLeast"/>
              <w:jc w:val="center"/>
              <w:rPr>
                <w:rFonts w:ascii="宋体" w:hAnsi="宋体" w:eastAsia="宋体" w:cs="宋体"/>
                <w:b/>
                <w:bCs/>
                <w:color w:val="auto"/>
                <w:spacing w:val="-8"/>
                <w:kern w:val="0"/>
                <w:szCs w:val="21"/>
              </w:rPr>
            </w:pPr>
            <w:r>
              <w:rPr>
                <w:rFonts w:hint="eastAsia" w:ascii="宋体" w:hAnsi="宋体" w:eastAsia="宋体" w:cs="宋体"/>
                <w:b/>
                <w:bCs/>
                <w:color w:val="auto"/>
                <w:spacing w:val="-8"/>
                <w:kern w:val="0"/>
                <w:szCs w:val="21"/>
              </w:rPr>
              <w:t>县级</w:t>
            </w:r>
          </w:p>
        </w:tc>
        <w:tc>
          <w:tcPr>
            <w:tcW w:w="603" w:type="dxa"/>
            <w:tcBorders>
              <w:top w:val="nil"/>
              <w:left w:val="nil"/>
              <w:bottom w:val="single" w:color="auto" w:sz="4" w:space="0"/>
              <w:right w:val="single" w:color="auto" w:sz="4" w:space="0"/>
            </w:tcBorders>
            <w:shd w:val="clear" w:color="auto" w:fill="auto"/>
            <w:noWrap/>
            <w:vAlign w:val="center"/>
          </w:tcPr>
          <w:p w14:paraId="3C50E6C9">
            <w:pPr>
              <w:widowControl/>
              <w:spacing w:line="240" w:lineRule="atLeast"/>
              <w:jc w:val="center"/>
              <w:rPr>
                <w:rFonts w:ascii="宋体" w:hAnsi="宋体" w:eastAsia="宋体" w:cs="宋体"/>
                <w:b/>
                <w:bCs/>
                <w:color w:val="auto"/>
                <w:spacing w:val="-8"/>
                <w:kern w:val="0"/>
                <w:szCs w:val="21"/>
              </w:rPr>
            </w:pPr>
            <w:r>
              <w:rPr>
                <w:rFonts w:hint="eastAsia" w:ascii="宋体" w:hAnsi="宋体" w:eastAsia="宋体" w:cs="宋体"/>
                <w:b/>
                <w:bCs/>
                <w:color w:val="auto"/>
                <w:spacing w:val="-8"/>
                <w:kern w:val="0"/>
                <w:szCs w:val="21"/>
              </w:rPr>
              <w:t>乡级</w:t>
            </w:r>
          </w:p>
        </w:tc>
      </w:tr>
      <w:tr w14:paraId="21CEB06F">
        <w:tblPrEx>
          <w:tblCellMar>
            <w:top w:w="0" w:type="dxa"/>
            <w:left w:w="108" w:type="dxa"/>
            <w:bottom w:w="0" w:type="dxa"/>
            <w:right w:w="108" w:type="dxa"/>
          </w:tblCellMar>
        </w:tblPrEx>
        <w:trPr>
          <w:trHeight w:val="1034" w:hRule="atLeast"/>
        </w:trPr>
        <w:tc>
          <w:tcPr>
            <w:tcW w:w="51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F2EF1E6">
            <w:pPr>
              <w:widowControl/>
              <w:jc w:val="center"/>
              <w:rPr>
                <w:rFonts w:ascii="宋体" w:hAnsi="宋体" w:eastAsia="宋体" w:cs="宋体"/>
                <w:color w:val="auto"/>
                <w:kern w:val="0"/>
                <w:szCs w:val="21"/>
              </w:rPr>
            </w:pPr>
            <w:r>
              <w:rPr>
                <w:rFonts w:ascii="宋体" w:hAnsi="宋体" w:eastAsia="宋体" w:cs="宋体"/>
                <w:color w:val="auto"/>
                <w:kern w:val="0"/>
                <w:szCs w:val="21"/>
              </w:rPr>
              <w:t>1</w:t>
            </w:r>
          </w:p>
        </w:tc>
        <w:tc>
          <w:tcPr>
            <w:tcW w:w="84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40F44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财政预决算</w:t>
            </w:r>
          </w:p>
        </w:tc>
        <w:tc>
          <w:tcPr>
            <w:tcW w:w="6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A2AF3B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部门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预算</w:t>
            </w:r>
          </w:p>
        </w:tc>
        <w:tc>
          <w:tcPr>
            <w:tcW w:w="6913" w:type="dxa"/>
            <w:tcBorders>
              <w:top w:val="single" w:color="auto" w:sz="4" w:space="0"/>
              <w:left w:val="nil"/>
              <w:bottom w:val="single" w:color="auto" w:sz="4" w:space="0"/>
              <w:right w:val="single" w:color="auto" w:sz="4" w:space="0"/>
            </w:tcBorders>
            <w:shd w:val="clear" w:color="auto" w:fill="auto"/>
            <w:vAlign w:val="center"/>
          </w:tcPr>
          <w:p w14:paraId="12D7949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收支总体情况表：①部门预算收支总表。②部门预算收入总表。③部门预算支出总表。</w:t>
            </w:r>
          </w:p>
        </w:tc>
        <w:tc>
          <w:tcPr>
            <w:tcW w:w="162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AB30A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《中华人民共和国预算法》、《中华人民共和国政府信息公开条例》、《财政部关于印发&lt;地方预决算公开操作规程&gt;的通知》（财预〔2016〕143号）等法律法规和文件规定</w:t>
            </w:r>
          </w:p>
        </w:tc>
        <w:tc>
          <w:tcPr>
            <w:tcW w:w="782"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4B1B5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本级政府财政部门批复后20日内</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0AEB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各乡镇人民政府、县级各预算部门</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11D70E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部门网站、 政府网站、政府公报</w:t>
            </w:r>
          </w:p>
        </w:tc>
        <w:tc>
          <w:tcPr>
            <w:tcW w:w="70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F4C6B6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8E33DB1">
            <w:pPr>
              <w:widowControl/>
              <w:jc w:val="center"/>
              <w:rPr>
                <w:rFonts w:ascii="宋体" w:hAnsi="宋体" w:eastAsia="宋体" w:cs="宋体"/>
                <w:b/>
                <w:bCs/>
                <w:color w:val="auto"/>
                <w:kern w:val="0"/>
                <w:szCs w:val="21"/>
              </w:rPr>
            </w:pPr>
          </w:p>
        </w:tc>
        <w:tc>
          <w:tcPr>
            <w:tcW w:w="4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3995EF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6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E9B0D20">
            <w:pPr>
              <w:widowControl/>
              <w:jc w:val="center"/>
              <w:rPr>
                <w:rFonts w:ascii="宋体" w:hAnsi="宋体" w:eastAsia="宋体" w:cs="宋体"/>
                <w:b/>
                <w:bCs/>
                <w:color w:val="auto"/>
                <w:kern w:val="0"/>
                <w:szCs w:val="21"/>
              </w:rPr>
            </w:pPr>
          </w:p>
        </w:tc>
        <w:tc>
          <w:tcPr>
            <w:tcW w:w="56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300BE97">
            <w:pPr>
              <w:widowControl/>
              <w:jc w:val="center"/>
              <w:rPr>
                <w:rFonts w:ascii="宋体" w:hAnsi="宋体" w:eastAsia="宋体" w:cs="宋体"/>
                <w:color w:val="auto"/>
                <w:kern w:val="0"/>
                <w:szCs w:val="21"/>
              </w:rPr>
            </w:pPr>
          </w:p>
        </w:tc>
        <w:tc>
          <w:tcPr>
            <w:tcW w:w="60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D98AD72">
            <w:pPr>
              <w:widowControl/>
              <w:jc w:val="center"/>
              <w:rPr>
                <w:rFonts w:ascii="宋体" w:hAnsi="宋体" w:eastAsia="宋体" w:cs="宋体"/>
                <w:b/>
                <w:bCs/>
                <w:color w:val="auto"/>
                <w:kern w:val="0"/>
                <w:szCs w:val="21"/>
              </w:rPr>
            </w:pPr>
            <w:r>
              <w:rPr>
                <w:rFonts w:hint="eastAsia" w:ascii="宋体" w:hAnsi="宋体" w:eastAsia="宋体" w:cs="宋体"/>
                <w:color w:val="auto"/>
                <w:kern w:val="0"/>
                <w:szCs w:val="21"/>
              </w:rPr>
              <w:t>√</w:t>
            </w:r>
          </w:p>
        </w:tc>
      </w:tr>
      <w:tr w14:paraId="7DBEB3EB">
        <w:tblPrEx>
          <w:tblCellMar>
            <w:top w:w="0" w:type="dxa"/>
            <w:left w:w="108" w:type="dxa"/>
            <w:bottom w:w="0" w:type="dxa"/>
            <w:right w:w="108" w:type="dxa"/>
          </w:tblCellMar>
        </w:tblPrEx>
        <w:trPr>
          <w:trHeight w:val="1814" w:hRule="atLeast"/>
        </w:trPr>
        <w:tc>
          <w:tcPr>
            <w:tcW w:w="518" w:type="dxa"/>
            <w:vMerge w:val="continue"/>
            <w:tcBorders>
              <w:top w:val="nil"/>
              <w:left w:val="single" w:color="auto" w:sz="4" w:space="0"/>
              <w:bottom w:val="single" w:color="000000" w:sz="4" w:space="0"/>
              <w:right w:val="single" w:color="auto" w:sz="4" w:space="0"/>
            </w:tcBorders>
            <w:vAlign w:val="center"/>
          </w:tcPr>
          <w:p w14:paraId="4625754D">
            <w:pPr>
              <w:widowControl/>
              <w:jc w:val="left"/>
              <w:rPr>
                <w:rFonts w:ascii="宋体" w:hAnsi="宋体" w:eastAsia="宋体" w:cs="宋体"/>
                <w:color w:val="auto"/>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2FB5A00A">
            <w:pPr>
              <w:widowControl/>
              <w:jc w:val="left"/>
              <w:rPr>
                <w:rFonts w:ascii="宋体" w:hAnsi="宋体" w:eastAsia="宋体" w:cs="宋体"/>
                <w:color w:val="auto"/>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7889E599">
            <w:pPr>
              <w:widowControl/>
              <w:jc w:val="left"/>
              <w:rPr>
                <w:rFonts w:ascii="宋体" w:hAnsi="宋体" w:eastAsia="宋体" w:cs="宋体"/>
                <w:color w:val="auto"/>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1088E9A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财政拨款收支情况表：①财政拨款收支预算总表。②财政拨款支出预算表（政府经济分类科目）。③一般公共预算支出预算表。④一般公共预算基本支出预算表。⑤一般公共预算项目支出预算表。⑥一般公共预算“三公”经费支出预算表。⑦政府性基金支出预算表。⑧政府性基金预算“三公”经费支出预算表。⑨国有资本经营预算支出预算表。⑩政府采购预算情况表。</w:t>
            </w:r>
          </w:p>
        </w:tc>
        <w:tc>
          <w:tcPr>
            <w:tcW w:w="1627" w:type="dxa"/>
            <w:vMerge w:val="continue"/>
            <w:tcBorders>
              <w:top w:val="nil"/>
              <w:left w:val="single" w:color="auto" w:sz="4" w:space="0"/>
              <w:bottom w:val="single" w:color="000000" w:sz="4" w:space="0"/>
              <w:right w:val="single" w:color="auto" w:sz="4" w:space="0"/>
            </w:tcBorders>
            <w:vAlign w:val="center"/>
          </w:tcPr>
          <w:p w14:paraId="7114C070">
            <w:pPr>
              <w:widowControl/>
              <w:jc w:val="left"/>
              <w:rPr>
                <w:rFonts w:ascii="宋体" w:hAnsi="宋体" w:eastAsia="宋体" w:cs="宋体"/>
                <w:color w:val="auto"/>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6FA7F506">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55C19C75">
            <w:pPr>
              <w:widowControl/>
              <w:jc w:val="left"/>
              <w:rPr>
                <w:rFonts w:ascii="宋体" w:hAnsi="宋体" w:eastAsia="宋体" w:cs="宋体"/>
                <w:color w:val="auto"/>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16DA7E1C">
            <w:pPr>
              <w:widowControl/>
              <w:jc w:val="left"/>
              <w:rPr>
                <w:rFonts w:ascii="宋体" w:hAnsi="宋体" w:eastAsia="宋体" w:cs="宋体"/>
                <w:color w:val="auto"/>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0706DCE3">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1272E789">
            <w:pPr>
              <w:widowControl/>
              <w:jc w:val="left"/>
              <w:rPr>
                <w:rFonts w:ascii="宋体" w:hAnsi="宋体" w:eastAsia="宋体" w:cs="宋体"/>
                <w:b/>
                <w:bCs/>
                <w:color w:val="auto"/>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78C2D3B7">
            <w:pPr>
              <w:widowControl/>
              <w:jc w:val="left"/>
              <w:rPr>
                <w:rFonts w:ascii="宋体" w:hAnsi="宋体" w:eastAsia="宋体" w:cs="宋体"/>
                <w:color w:val="auto"/>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4EC5426F">
            <w:pPr>
              <w:widowControl/>
              <w:jc w:val="left"/>
              <w:rPr>
                <w:rFonts w:ascii="宋体" w:hAnsi="宋体" w:eastAsia="宋体" w:cs="宋体"/>
                <w:b/>
                <w:bCs/>
                <w:color w:val="auto"/>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6CD532A8">
            <w:pPr>
              <w:widowControl/>
              <w:jc w:val="left"/>
              <w:rPr>
                <w:rFonts w:ascii="宋体" w:hAnsi="宋体" w:eastAsia="宋体" w:cs="宋体"/>
                <w:color w:val="auto"/>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1927EF3D">
            <w:pPr>
              <w:widowControl/>
              <w:jc w:val="left"/>
              <w:rPr>
                <w:rFonts w:ascii="宋体" w:hAnsi="宋体" w:eastAsia="宋体" w:cs="宋体"/>
                <w:b/>
                <w:bCs/>
                <w:color w:val="auto"/>
                <w:kern w:val="0"/>
                <w:szCs w:val="21"/>
              </w:rPr>
            </w:pPr>
          </w:p>
        </w:tc>
      </w:tr>
      <w:tr w14:paraId="7DA17EFE">
        <w:tblPrEx>
          <w:tblCellMar>
            <w:top w:w="0" w:type="dxa"/>
            <w:left w:w="108" w:type="dxa"/>
            <w:bottom w:w="0" w:type="dxa"/>
            <w:right w:w="108" w:type="dxa"/>
          </w:tblCellMar>
        </w:tblPrEx>
        <w:trPr>
          <w:trHeight w:val="1131" w:hRule="atLeast"/>
        </w:trPr>
        <w:tc>
          <w:tcPr>
            <w:tcW w:w="518" w:type="dxa"/>
            <w:vMerge w:val="continue"/>
            <w:tcBorders>
              <w:top w:val="nil"/>
              <w:left w:val="single" w:color="auto" w:sz="4" w:space="0"/>
              <w:bottom w:val="single" w:color="000000" w:sz="4" w:space="0"/>
              <w:right w:val="single" w:color="auto" w:sz="4" w:space="0"/>
            </w:tcBorders>
            <w:vAlign w:val="center"/>
          </w:tcPr>
          <w:p w14:paraId="55BF02E9">
            <w:pPr>
              <w:widowControl/>
              <w:jc w:val="left"/>
              <w:rPr>
                <w:rFonts w:ascii="宋体" w:hAnsi="宋体" w:eastAsia="宋体" w:cs="宋体"/>
                <w:color w:val="auto"/>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37313A44">
            <w:pPr>
              <w:widowControl/>
              <w:jc w:val="left"/>
              <w:rPr>
                <w:rFonts w:ascii="宋体" w:hAnsi="宋体" w:eastAsia="宋体" w:cs="宋体"/>
                <w:color w:val="auto"/>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23B4A5AB">
            <w:pPr>
              <w:widowControl/>
              <w:jc w:val="left"/>
              <w:rPr>
                <w:rFonts w:ascii="宋体" w:hAnsi="宋体" w:eastAsia="宋体" w:cs="宋体"/>
                <w:color w:val="auto"/>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5B145BD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一般公共预算支出情况表公开到功能分类项级科目。一般公共预算基本支出表公开到经济分类款级科目。</w:t>
            </w:r>
          </w:p>
        </w:tc>
        <w:tc>
          <w:tcPr>
            <w:tcW w:w="1627" w:type="dxa"/>
            <w:vMerge w:val="continue"/>
            <w:tcBorders>
              <w:top w:val="nil"/>
              <w:left w:val="single" w:color="auto" w:sz="4" w:space="0"/>
              <w:bottom w:val="single" w:color="000000" w:sz="4" w:space="0"/>
              <w:right w:val="single" w:color="auto" w:sz="4" w:space="0"/>
            </w:tcBorders>
            <w:vAlign w:val="center"/>
          </w:tcPr>
          <w:p w14:paraId="0C3C9748">
            <w:pPr>
              <w:widowControl/>
              <w:jc w:val="left"/>
              <w:rPr>
                <w:rFonts w:ascii="宋体" w:hAnsi="宋体" w:eastAsia="宋体" w:cs="宋体"/>
                <w:color w:val="auto"/>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7948A8DE">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4BADA309">
            <w:pPr>
              <w:widowControl/>
              <w:jc w:val="left"/>
              <w:rPr>
                <w:rFonts w:ascii="宋体" w:hAnsi="宋体" w:eastAsia="宋体" w:cs="宋体"/>
                <w:color w:val="auto"/>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125D2DBC">
            <w:pPr>
              <w:widowControl/>
              <w:jc w:val="left"/>
              <w:rPr>
                <w:rFonts w:ascii="宋体" w:hAnsi="宋体" w:eastAsia="宋体" w:cs="宋体"/>
                <w:color w:val="auto"/>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14D7C0AD">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73CBC799">
            <w:pPr>
              <w:widowControl/>
              <w:jc w:val="left"/>
              <w:rPr>
                <w:rFonts w:ascii="宋体" w:hAnsi="宋体" w:eastAsia="宋体" w:cs="宋体"/>
                <w:b/>
                <w:bCs/>
                <w:color w:val="auto"/>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07F67066">
            <w:pPr>
              <w:widowControl/>
              <w:jc w:val="left"/>
              <w:rPr>
                <w:rFonts w:ascii="宋体" w:hAnsi="宋体" w:eastAsia="宋体" w:cs="宋体"/>
                <w:color w:val="auto"/>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52A2450B">
            <w:pPr>
              <w:widowControl/>
              <w:jc w:val="left"/>
              <w:rPr>
                <w:rFonts w:ascii="宋体" w:hAnsi="宋体" w:eastAsia="宋体" w:cs="宋体"/>
                <w:b/>
                <w:bCs/>
                <w:color w:val="auto"/>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1D3A9D1F">
            <w:pPr>
              <w:widowControl/>
              <w:jc w:val="left"/>
              <w:rPr>
                <w:rFonts w:ascii="宋体" w:hAnsi="宋体" w:eastAsia="宋体" w:cs="宋体"/>
                <w:color w:val="auto"/>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607ED466">
            <w:pPr>
              <w:widowControl/>
              <w:jc w:val="left"/>
              <w:rPr>
                <w:rFonts w:ascii="宋体" w:hAnsi="宋体" w:eastAsia="宋体" w:cs="宋体"/>
                <w:b/>
                <w:bCs/>
                <w:color w:val="auto"/>
                <w:kern w:val="0"/>
                <w:szCs w:val="21"/>
              </w:rPr>
            </w:pPr>
          </w:p>
        </w:tc>
      </w:tr>
      <w:tr w14:paraId="536A28D1">
        <w:tblPrEx>
          <w:tblCellMar>
            <w:top w:w="0" w:type="dxa"/>
            <w:left w:w="108" w:type="dxa"/>
            <w:bottom w:w="0" w:type="dxa"/>
            <w:right w:w="108" w:type="dxa"/>
          </w:tblCellMar>
        </w:tblPrEx>
        <w:trPr>
          <w:trHeight w:val="1404" w:hRule="atLeast"/>
        </w:trPr>
        <w:tc>
          <w:tcPr>
            <w:tcW w:w="518" w:type="dxa"/>
            <w:vMerge w:val="continue"/>
            <w:tcBorders>
              <w:top w:val="nil"/>
              <w:left w:val="single" w:color="auto" w:sz="4" w:space="0"/>
              <w:bottom w:val="single" w:color="000000" w:sz="4" w:space="0"/>
              <w:right w:val="single" w:color="auto" w:sz="4" w:space="0"/>
            </w:tcBorders>
            <w:vAlign w:val="center"/>
          </w:tcPr>
          <w:p w14:paraId="762FEFCB">
            <w:pPr>
              <w:widowControl/>
              <w:jc w:val="left"/>
              <w:rPr>
                <w:rFonts w:ascii="宋体" w:hAnsi="宋体" w:eastAsia="宋体" w:cs="宋体"/>
                <w:color w:val="auto"/>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47A26FEF">
            <w:pPr>
              <w:widowControl/>
              <w:jc w:val="left"/>
              <w:rPr>
                <w:rFonts w:ascii="宋体" w:hAnsi="宋体" w:eastAsia="宋体" w:cs="宋体"/>
                <w:color w:val="auto"/>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4DA3BE12">
            <w:pPr>
              <w:widowControl/>
              <w:jc w:val="left"/>
              <w:rPr>
                <w:rFonts w:ascii="宋体" w:hAnsi="宋体" w:eastAsia="宋体" w:cs="宋体"/>
                <w:color w:val="auto"/>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1E62616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一般公共预算“三公”经费支出表按“因公出国（境）费”“公务用车购置及运行费”“公务接待费”公开，其中，“公务用车购置及运行费”应当细化到“公务用车购置费”“公务用车运行费”两个项目，并对增减变化情况进行说明。</w:t>
            </w:r>
          </w:p>
        </w:tc>
        <w:tc>
          <w:tcPr>
            <w:tcW w:w="1627" w:type="dxa"/>
            <w:vMerge w:val="continue"/>
            <w:tcBorders>
              <w:top w:val="nil"/>
              <w:left w:val="single" w:color="auto" w:sz="4" w:space="0"/>
              <w:bottom w:val="single" w:color="000000" w:sz="4" w:space="0"/>
              <w:right w:val="single" w:color="auto" w:sz="4" w:space="0"/>
            </w:tcBorders>
            <w:vAlign w:val="center"/>
          </w:tcPr>
          <w:p w14:paraId="1C518C8F">
            <w:pPr>
              <w:widowControl/>
              <w:jc w:val="left"/>
              <w:rPr>
                <w:rFonts w:ascii="宋体" w:hAnsi="宋体" w:eastAsia="宋体" w:cs="宋体"/>
                <w:color w:val="auto"/>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395E1FB8">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362F12F5">
            <w:pPr>
              <w:widowControl/>
              <w:jc w:val="left"/>
              <w:rPr>
                <w:rFonts w:ascii="宋体" w:hAnsi="宋体" w:eastAsia="宋体" w:cs="宋体"/>
                <w:color w:val="auto"/>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21A42A83">
            <w:pPr>
              <w:widowControl/>
              <w:jc w:val="left"/>
              <w:rPr>
                <w:rFonts w:ascii="宋体" w:hAnsi="宋体" w:eastAsia="宋体" w:cs="宋体"/>
                <w:color w:val="auto"/>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0FB25E11">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77B72A73">
            <w:pPr>
              <w:widowControl/>
              <w:jc w:val="left"/>
              <w:rPr>
                <w:rFonts w:ascii="宋体" w:hAnsi="宋体" w:eastAsia="宋体" w:cs="宋体"/>
                <w:b/>
                <w:bCs/>
                <w:color w:val="auto"/>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50B07193">
            <w:pPr>
              <w:widowControl/>
              <w:jc w:val="left"/>
              <w:rPr>
                <w:rFonts w:ascii="宋体" w:hAnsi="宋体" w:eastAsia="宋体" w:cs="宋体"/>
                <w:color w:val="auto"/>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58AECA72">
            <w:pPr>
              <w:widowControl/>
              <w:jc w:val="left"/>
              <w:rPr>
                <w:rFonts w:ascii="宋体" w:hAnsi="宋体" w:eastAsia="宋体" w:cs="宋体"/>
                <w:b/>
                <w:bCs/>
                <w:color w:val="auto"/>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06895493">
            <w:pPr>
              <w:widowControl/>
              <w:jc w:val="left"/>
              <w:rPr>
                <w:rFonts w:ascii="宋体" w:hAnsi="宋体" w:eastAsia="宋体" w:cs="宋体"/>
                <w:color w:val="auto"/>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6B8BCCFF">
            <w:pPr>
              <w:widowControl/>
              <w:jc w:val="left"/>
              <w:rPr>
                <w:rFonts w:ascii="宋体" w:hAnsi="宋体" w:eastAsia="宋体" w:cs="宋体"/>
                <w:b/>
                <w:bCs/>
                <w:color w:val="auto"/>
                <w:kern w:val="0"/>
                <w:szCs w:val="21"/>
              </w:rPr>
            </w:pPr>
          </w:p>
        </w:tc>
      </w:tr>
      <w:tr w14:paraId="4B960A83">
        <w:tblPrEx>
          <w:tblCellMar>
            <w:top w:w="0" w:type="dxa"/>
            <w:left w:w="108" w:type="dxa"/>
            <w:bottom w:w="0" w:type="dxa"/>
            <w:right w:w="108" w:type="dxa"/>
          </w:tblCellMar>
        </w:tblPrEx>
        <w:trPr>
          <w:trHeight w:val="2529" w:hRule="atLeast"/>
        </w:trPr>
        <w:tc>
          <w:tcPr>
            <w:tcW w:w="518" w:type="dxa"/>
            <w:vMerge w:val="continue"/>
            <w:tcBorders>
              <w:top w:val="nil"/>
              <w:left w:val="single" w:color="auto" w:sz="4" w:space="0"/>
              <w:bottom w:val="single" w:color="000000" w:sz="4" w:space="0"/>
              <w:right w:val="single" w:color="auto" w:sz="4" w:space="0"/>
            </w:tcBorders>
            <w:vAlign w:val="center"/>
          </w:tcPr>
          <w:p w14:paraId="4CA74AF1">
            <w:pPr>
              <w:widowControl/>
              <w:jc w:val="left"/>
              <w:rPr>
                <w:rFonts w:ascii="宋体" w:hAnsi="宋体" w:eastAsia="宋体" w:cs="宋体"/>
                <w:color w:val="auto"/>
                <w:kern w:val="0"/>
                <w:szCs w:val="21"/>
              </w:rPr>
            </w:pPr>
          </w:p>
        </w:tc>
        <w:tc>
          <w:tcPr>
            <w:tcW w:w="840" w:type="dxa"/>
            <w:vMerge w:val="continue"/>
            <w:tcBorders>
              <w:top w:val="nil"/>
              <w:left w:val="single" w:color="auto" w:sz="4" w:space="0"/>
              <w:bottom w:val="single" w:color="000000" w:sz="4" w:space="0"/>
              <w:right w:val="single" w:color="auto" w:sz="4" w:space="0"/>
            </w:tcBorders>
            <w:vAlign w:val="center"/>
          </w:tcPr>
          <w:p w14:paraId="6D635173">
            <w:pPr>
              <w:widowControl/>
              <w:jc w:val="left"/>
              <w:rPr>
                <w:rFonts w:ascii="宋体" w:hAnsi="宋体" w:eastAsia="宋体" w:cs="宋体"/>
                <w:color w:val="auto"/>
                <w:kern w:val="0"/>
                <w:szCs w:val="21"/>
              </w:rPr>
            </w:pPr>
          </w:p>
        </w:tc>
        <w:tc>
          <w:tcPr>
            <w:tcW w:w="660" w:type="dxa"/>
            <w:vMerge w:val="continue"/>
            <w:tcBorders>
              <w:top w:val="nil"/>
              <w:left w:val="single" w:color="auto" w:sz="4" w:space="0"/>
              <w:bottom w:val="single" w:color="000000" w:sz="4" w:space="0"/>
              <w:right w:val="single" w:color="auto" w:sz="4" w:space="0"/>
            </w:tcBorders>
            <w:vAlign w:val="center"/>
          </w:tcPr>
          <w:p w14:paraId="1936B705">
            <w:pPr>
              <w:widowControl/>
              <w:jc w:val="left"/>
              <w:rPr>
                <w:rFonts w:ascii="宋体" w:hAnsi="宋体" w:eastAsia="宋体" w:cs="宋体"/>
                <w:color w:val="auto"/>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280DCA6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本部门职责工作（含机构设置情况）、基本情况（包括单位人员编制、实有人数情况、车辆编制以及实有车辆情况等）、当年主要工作任务、收支预算总体情况、支出预算安排情况、“三公”经费预算安排情况、机关运行经费安排情况说明、政府采购安排情况说明（主要包括部门政府采购预算总金额和货物、工程、服务采购的预算金额）、对专业性较强的名词进行解释、重点项目的绩效目标等预算绩效情况说明、国有资产占用情况说明等情况。</w:t>
            </w:r>
          </w:p>
        </w:tc>
        <w:tc>
          <w:tcPr>
            <w:tcW w:w="1627" w:type="dxa"/>
            <w:vMerge w:val="continue"/>
            <w:tcBorders>
              <w:top w:val="nil"/>
              <w:left w:val="single" w:color="auto" w:sz="4" w:space="0"/>
              <w:bottom w:val="single" w:color="000000" w:sz="4" w:space="0"/>
              <w:right w:val="single" w:color="auto" w:sz="4" w:space="0"/>
            </w:tcBorders>
            <w:vAlign w:val="center"/>
          </w:tcPr>
          <w:p w14:paraId="52C361AC">
            <w:pPr>
              <w:widowControl/>
              <w:jc w:val="left"/>
              <w:rPr>
                <w:rFonts w:ascii="宋体" w:hAnsi="宋体" w:eastAsia="宋体" w:cs="宋体"/>
                <w:color w:val="auto"/>
                <w:kern w:val="0"/>
                <w:szCs w:val="21"/>
              </w:rPr>
            </w:pPr>
          </w:p>
        </w:tc>
        <w:tc>
          <w:tcPr>
            <w:tcW w:w="782" w:type="dxa"/>
            <w:vMerge w:val="continue"/>
            <w:tcBorders>
              <w:top w:val="nil"/>
              <w:left w:val="single" w:color="auto" w:sz="4" w:space="0"/>
              <w:bottom w:val="single" w:color="000000" w:sz="4" w:space="0"/>
              <w:right w:val="single" w:color="auto" w:sz="4" w:space="0"/>
            </w:tcBorders>
            <w:vAlign w:val="center"/>
          </w:tcPr>
          <w:p w14:paraId="50F00DB3">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536BD2B4">
            <w:pPr>
              <w:widowControl/>
              <w:jc w:val="left"/>
              <w:rPr>
                <w:rFonts w:ascii="宋体" w:hAnsi="宋体" w:eastAsia="宋体" w:cs="宋体"/>
                <w:color w:val="auto"/>
                <w:kern w:val="0"/>
                <w:szCs w:val="21"/>
              </w:rPr>
            </w:pPr>
          </w:p>
        </w:tc>
        <w:tc>
          <w:tcPr>
            <w:tcW w:w="851" w:type="dxa"/>
            <w:vMerge w:val="continue"/>
            <w:tcBorders>
              <w:top w:val="nil"/>
              <w:left w:val="single" w:color="auto" w:sz="4" w:space="0"/>
              <w:bottom w:val="single" w:color="000000" w:sz="4" w:space="0"/>
              <w:right w:val="single" w:color="auto" w:sz="4" w:space="0"/>
            </w:tcBorders>
            <w:vAlign w:val="center"/>
          </w:tcPr>
          <w:p w14:paraId="36AA80E6">
            <w:pPr>
              <w:widowControl/>
              <w:jc w:val="left"/>
              <w:rPr>
                <w:rFonts w:ascii="宋体" w:hAnsi="宋体" w:eastAsia="宋体" w:cs="宋体"/>
                <w:color w:val="auto"/>
                <w:kern w:val="0"/>
                <w:szCs w:val="21"/>
              </w:rPr>
            </w:pPr>
          </w:p>
        </w:tc>
        <w:tc>
          <w:tcPr>
            <w:tcW w:w="708" w:type="dxa"/>
            <w:vMerge w:val="continue"/>
            <w:tcBorders>
              <w:top w:val="nil"/>
              <w:left w:val="single" w:color="auto" w:sz="4" w:space="0"/>
              <w:bottom w:val="single" w:color="000000" w:sz="4" w:space="0"/>
              <w:right w:val="single" w:color="auto" w:sz="4" w:space="0"/>
            </w:tcBorders>
            <w:vAlign w:val="center"/>
          </w:tcPr>
          <w:p w14:paraId="01746DA3">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000000" w:sz="4" w:space="0"/>
              <w:right w:val="single" w:color="auto" w:sz="4" w:space="0"/>
            </w:tcBorders>
            <w:vAlign w:val="center"/>
          </w:tcPr>
          <w:p w14:paraId="6A0E859E">
            <w:pPr>
              <w:widowControl/>
              <w:jc w:val="left"/>
              <w:rPr>
                <w:rFonts w:ascii="宋体" w:hAnsi="宋体" w:eastAsia="宋体" w:cs="宋体"/>
                <w:b/>
                <w:bCs/>
                <w:color w:val="auto"/>
                <w:kern w:val="0"/>
                <w:szCs w:val="21"/>
              </w:rPr>
            </w:pPr>
          </w:p>
        </w:tc>
        <w:tc>
          <w:tcPr>
            <w:tcW w:w="437" w:type="dxa"/>
            <w:vMerge w:val="continue"/>
            <w:tcBorders>
              <w:top w:val="nil"/>
              <w:left w:val="single" w:color="auto" w:sz="4" w:space="0"/>
              <w:bottom w:val="single" w:color="000000" w:sz="4" w:space="0"/>
              <w:right w:val="single" w:color="auto" w:sz="4" w:space="0"/>
            </w:tcBorders>
            <w:vAlign w:val="center"/>
          </w:tcPr>
          <w:p w14:paraId="5984AF2C">
            <w:pPr>
              <w:widowControl/>
              <w:jc w:val="left"/>
              <w:rPr>
                <w:rFonts w:ascii="宋体" w:hAnsi="宋体" w:eastAsia="宋体" w:cs="宋体"/>
                <w:color w:val="auto"/>
                <w:kern w:val="0"/>
                <w:szCs w:val="21"/>
              </w:rPr>
            </w:pPr>
          </w:p>
        </w:tc>
        <w:tc>
          <w:tcPr>
            <w:tcW w:w="697" w:type="dxa"/>
            <w:vMerge w:val="continue"/>
            <w:tcBorders>
              <w:top w:val="nil"/>
              <w:left w:val="single" w:color="auto" w:sz="4" w:space="0"/>
              <w:bottom w:val="single" w:color="000000" w:sz="4" w:space="0"/>
              <w:right w:val="single" w:color="auto" w:sz="4" w:space="0"/>
            </w:tcBorders>
            <w:vAlign w:val="center"/>
          </w:tcPr>
          <w:p w14:paraId="42C4E8D2">
            <w:pPr>
              <w:widowControl/>
              <w:jc w:val="left"/>
              <w:rPr>
                <w:rFonts w:ascii="宋体" w:hAnsi="宋体" w:eastAsia="宋体" w:cs="宋体"/>
                <w:b/>
                <w:bCs/>
                <w:color w:val="auto"/>
                <w:kern w:val="0"/>
                <w:szCs w:val="21"/>
              </w:rPr>
            </w:pPr>
          </w:p>
        </w:tc>
        <w:tc>
          <w:tcPr>
            <w:tcW w:w="567" w:type="dxa"/>
            <w:vMerge w:val="continue"/>
            <w:tcBorders>
              <w:top w:val="nil"/>
              <w:left w:val="single" w:color="auto" w:sz="4" w:space="0"/>
              <w:bottom w:val="single" w:color="000000" w:sz="4" w:space="0"/>
              <w:right w:val="single" w:color="auto" w:sz="4" w:space="0"/>
            </w:tcBorders>
            <w:vAlign w:val="center"/>
          </w:tcPr>
          <w:p w14:paraId="4D8CD626">
            <w:pPr>
              <w:widowControl/>
              <w:jc w:val="left"/>
              <w:rPr>
                <w:rFonts w:ascii="宋体" w:hAnsi="宋体" w:eastAsia="宋体" w:cs="宋体"/>
                <w:color w:val="auto"/>
                <w:kern w:val="0"/>
                <w:szCs w:val="21"/>
              </w:rPr>
            </w:pPr>
          </w:p>
        </w:tc>
        <w:tc>
          <w:tcPr>
            <w:tcW w:w="603" w:type="dxa"/>
            <w:vMerge w:val="continue"/>
            <w:tcBorders>
              <w:top w:val="nil"/>
              <w:left w:val="single" w:color="auto" w:sz="4" w:space="0"/>
              <w:bottom w:val="single" w:color="000000" w:sz="4" w:space="0"/>
              <w:right w:val="single" w:color="auto" w:sz="4" w:space="0"/>
            </w:tcBorders>
            <w:vAlign w:val="center"/>
          </w:tcPr>
          <w:p w14:paraId="58E6A0AF">
            <w:pPr>
              <w:widowControl/>
              <w:jc w:val="left"/>
              <w:rPr>
                <w:rFonts w:ascii="宋体" w:hAnsi="宋体" w:eastAsia="宋体" w:cs="宋体"/>
                <w:b/>
                <w:bCs/>
                <w:color w:val="auto"/>
                <w:kern w:val="0"/>
                <w:szCs w:val="21"/>
              </w:rPr>
            </w:pPr>
          </w:p>
        </w:tc>
      </w:tr>
      <w:tr w14:paraId="7DC2CC90">
        <w:tblPrEx>
          <w:tblCellMar>
            <w:top w:w="0" w:type="dxa"/>
            <w:left w:w="108" w:type="dxa"/>
            <w:bottom w:w="0" w:type="dxa"/>
            <w:right w:w="108" w:type="dxa"/>
          </w:tblCellMar>
        </w:tblPrEx>
        <w:trPr>
          <w:trHeight w:val="510" w:hRule="atLeast"/>
        </w:trPr>
        <w:tc>
          <w:tcPr>
            <w:tcW w:w="518" w:type="dxa"/>
            <w:vMerge w:val="continue"/>
            <w:tcBorders>
              <w:top w:val="nil"/>
              <w:left w:val="single" w:color="auto" w:sz="4" w:space="0"/>
              <w:bottom w:val="single" w:color="auto" w:sz="4" w:space="0"/>
              <w:right w:val="single" w:color="auto" w:sz="4" w:space="0"/>
            </w:tcBorders>
            <w:vAlign w:val="center"/>
          </w:tcPr>
          <w:p w14:paraId="52D1F1F3">
            <w:pPr>
              <w:widowControl/>
              <w:jc w:val="left"/>
              <w:rPr>
                <w:rFonts w:ascii="宋体" w:hAnsi="宋体" w:eastAsia="宋体" w:cs="宋体"/>
                <w:color w:val="auto"/>
                <w:kern w:val="0"/>
                <w:szCs w:val="21"/>
              </w:rPr>
            </w:pPr>
          </w:p>
        </w:tc>
        <w:tc>
          <w:tcPr>
            <w:tcW w:w="840" w:type="dxa"/>
            <w:vMerge w:val="continue"/>
            <w:tcBorders>
              <w:top w:val="nil"/>
              <w:left w:val="single" w:color="auto" w:sz="4" w:space="0"/>
              <w:bottom w:val="single" w:color="auto" w:sz="4" w:space="0"/>
              <w:right w:val="single" w:color="auto" w:sz="4" w:space="0"/>
            </w:tcBorders>
            <w:vAlign w:val="center"/>
          </w:tcPr>
          <w:p w14:paraId="27CB704D">
            <w:pPr>
              <w:widowControl/>
              <w:jc w:val="left"/>
              <w:rPr>
                <w:rFonts w:ascii="宋体" w:hAnsi="宋体" w:eastAsia="宋体" w:cs="宋体"/>
                <w:color w:val="auto"/>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3561DB7A">
            <w:pPr>
              <w:widowControl/>
              <w:jc w:val="left"/>
              <w:rPr>
                <w:rFonts w:ascii="宋体" w:hAnsi="宋体" w:eastAsia="宋体" w:cs="宋体"/>
                <w:color w:val="auto"/>
                <w:kern w:val="0"/>
                <w:szCs w:val="21"/>
              </w:rPr>
            </w:pPr>
          </w:p>
        </w:tc>
        <w:tc>
          <w:tcPr>
            <w:tcW w:w="6913" w:type="dxa"/>
            <w:tcBorders>
              <w:top w:val="nil"/>
              <w:left w:val="nil"/>
              <w:bottom w:val="single" w:color="auto" w:sz="4" w:space="0"/>
              <w:right w:val="single" w:color="auto" w:sz="4" w:space="0"/>
            </w:tcBorders>
            <w:shd w:val="clear" w:color="auto" w:fill="auto"/>
            <w:vAlign w:val="center"/>
          </w:tcPr>
          <w:p w14:paraId="60EEDD4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没有数据的表格应当列出空表并说明。</w:t>
            </w:r>
          </w:p>
        </w:tc>
        <w:tc>
          <w:tcPr>
            <w:tcW w:w="1627" w:type="dxa"/>
            <w:vMerge w:val="continue"/>
            <w:tcBorders>
              <w:top w:val="nil"/>
              <w:left w:val="single" w:color="auto" w:sz="4" w:space="0"/>
              <w:bottom w:val="single" w:color="auto" w:sz="4" w:space="0"/>
              <w:right w:val="single" w:color="auto" w:sz="4" w:space="0"/>
            </w:tcBorders>
            <w:vAlign w:val="center"/>
          </w:tcPr>
          <w:p w14:paraId="152004C3">
            <w:pPr>
              <w:widowControl/>
              <w:jc w:val="left"/>
              <w:rPr>
                <w:rFonts w:ascii="宋体" w:hAnsi="宋体" w:eastAsia="宋体" w:cs="宋体"/>
                <w:color w:val="auto"/>
                <w:kern w:val="0"/>
                <w:szCs w:val="21"/>
              </w:rPr>
            </w:pPr>
          </w:p>
        </w:tc>
        <w:tc>
          <w:tcPr>
            <w:tcW w:w="782" w:type="dxa"/>
            <w:vMerge w:val="continue"/>
            <w:tcBorders>
              <w:top w:val="nil"/>
              <w:left w:val="single" w:color="auto" w:sz="4" w:space="0"/>
              <w:bottom w:val="single" w:color="auto" w:sz="4" w:space="0"/>
              <w:right w:val="single" w:color="auto" w:sz="4" w:space="0"/>
            </w:tcBorders>
            <w:vAlign w:val="center"/>
          </w:tcPr>
          <w:p w14:paraId="23797AEF">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395BB76">
            <w:pPr>
              <w:widowControl/>
              <w:jc w:val="left"/>
              <w:rPr>
                <w:rFonts w:ascii="宋体" w:hAnsi="宋体" w:eastAsia="宋体" w:cs="宋体"/>
                <w:color w:val="auto"/>
                <w:kern w:val="0"/>
                <w:szCs w:val="21"/>
              </w:rPr>
            </w:pPr>
          </w:p>
        </w:tc>
        <w:tc>
          <w:tcPr>
            <w:tcW w:w="851" w:type="dxa"/>
            <w:vMerge w:val="continue"/>
            <w:tcBorders>
              <w:top w:val="nil"/>
              <w:left w:val="single" w:color="auto" w:sz="4" w:space="0"/>
              <w:bottom w:val="single" w:color="auto" w:sz="4" w:space="0"/>
              <w:right w:val="single" w:color="auto" w:sz="4" w:space="0"/>
            </w:tcBorders>
            <w:vAlign w:val="center"/>
          </w:tcPr>
          <w:p w14:paraId="50BF1928">
            <w:pPr>
              <w:widowControl/>
              <w:jc w:val="left"/>
              <w:rPr>
                <w:rFonts w:ascii="宋体" w:hAnsi="宋体" w:eastAsia="宋体" w:cs="宋体"/>
                <w:color w:val="auto"/>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1150F52">
            <w:pPr>
              <w:widowControl/>
              <w:jc w:val="left"/>
              <w:rPr>
                <w:rFonts w:ascii="宋体" w:hAnsi="宋体" w:eastAsia="宋体" w:cs="宋体"/>
                <w:color w:val="auto"/>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663607B">
            <w:pPr>
              <w:widowControl/>
              <w:jc w:val="left"/>
              <w:rPr>
                <w:rFonts w:ascii="宋体" w:hAnsi="宋体" w:eastAsia="宋体" w:cs="宋体"/>
                <w:b/>
                <w:bCs/>
                <w:color w:val="auto"/>
                <w:kern w:val="0"/>
                <w:szCs w:val="21"/>
              </w:rPr>
            </w:pPr>
          </w:p>
        </w:tc>
        <w:tc>
          <w:tcPr>
            <w:tcW w:w="437" w:type="dxa"/>
            <w:vMerge w:val="continue"/>
            <w:tcBorders>
              <w:top w:val="nil"/>
              <w:left w:val="single" w:color="auto" w:sz="4" w:space="0"/>
              <w:bottom w:val="single" w:color="auto" w:sz="4" w:space="0"/>
              <w:right w:val="single" w:color="auto" w:sz="4" w:space="0"/>
            </w:tcBorders>
            <w:vAlign w:val="center"/>
          </w:tcPr>
          <w:p w14:paraId="427079B0">
            <w:pPr>
              <w:widowControl/>
              <w:jc w:val="left"/>
              <w:rPr>
                <w:rFonts w:ascii="宋体" w:hAnsi="宋体" w:eastAsia="宋体" w:cs="宋体"/>
                <w:color w:val="auto"/>
                <w:kern w:val="0"/>
                <w:szCs w:val="21"/>
              </w:rPr>
            </w:pPr>
          </w:p>
        </w:tc>
        <w:tc>
          <w:tcPr>
            <w:tcW w:w="697" w:type="dxa"/>
            <w:vMerge w:val="continue"/>
            <w:tcBorders>
              <w:top w:val="nil"/>
              <w:left w:val="single" w:color="auto" w:sz="4" w:space="0"/>
              <w:bottom w:val="single" w:color="auto" w:sz="4" w:space="0"/>
              <w:right w:val="single" w:color="auto" w:sz="4" w:space="0"/>
            </w:tcBorders>
            <w:vAlign w:val="center"/>
          </w:tcPr>
          <w:p w14:paraId="28373D55">
            <w:pPr>
              <w:widowControl/>
              <w:jc w:val="left"/>
              <w:rPr>
                <w:rFonts w:ascii="宋体" w:hAnsi="宋体" w:eastAsia="宋体" w:cs="宋体"/>
                <w:b/>
                <w:bCs/>
                <w:color w:val="auto"/>
                <w:kern w:val="0"/>
                <w:szCs w:val="21"/>
              </w:rPr>
            </w:pPr>
          </w:p>
        </w:tc>
        <w:tc>
          <w:tcPr>
            <w:tcW w:w="567" w:type="dxa"/>
            <w:vMerge w:val="continue"/>
            <w:tcBorders>
              <w:top w:val="nil"/>
              <w:left w:val="single" w:color="auto" w:sz="4" w:space="0"/>
              <w:bottom w:val="single" w:color="auto" w:sz="4" w:space="0"/>
              <w:right w:val="single" w:color="auto" w:sz="4" w:space="0"/>
            </w:tcBorders>
            <w:vAlign w:val="center"/>
          </w:tcPr>
          <w:p w14:paraId="26FE5E72">
            <w:pPr>
              <w:widowControl/>
              <w:jc w:val="left"/>
              <w:rPr>
                <w:rFonts w:ascii="宋体" w:hAnsi="宋体" w:eastAsia="宋体" w:cs="宋体"/>
                <w:color w:val="auto"/>
                <w:kern w:val="0"/>
                <w:szCs w:val="21"/>
              </w:rPr>
            </w:pPr>
          </w:p>
        </w:tc>
        <w:tc>
          <w:tcPr>
            <w:tcW w:w="603" w:type="dxa"/>
            <w:vMerge w:val="continue"/>
            <w:tcBorders>
              <w:top w:val="nil"/>
              <w:left w:val="single" w:color="auto" w:sz="4" w:space="0"/>
              <w:bottom w:val="single" w:color="auto" w:sz="4" w:space="0"/>
              <w:right w:val="single" w:color="auto" w:sz="4" w:space="0"/>
            </w:tcBorders>
            <w:vAlign w:val="center"/>
          </w:tcPr>
          <w:p w14:paraId="3F78A97D">
            <w:pPr>
              <w:widowControl/>
              <w:jc w:val="left"/>
              <w:rPr>
                <w:rFonts w:ascii="宋体" w:hAnsi="宋体" w:eastAsia="宋体" w:cs="宋体"/>
                <w:b/>
                <w:bCs/>
                <w:color w:val="auto"/>
                <w:kern w:val="0"/>
                <w:szCs w:val="21"/>
              </w:rPr>
            </w:pPr>
          </w:p>
        </w:tc>
      </w:tr>
      <w:tr w14:paraId="5189C571">
        <w:tblPrEx>
          <w:tblCellMar>
            <w:top w:w="0" w:type="dxa"/>
            <w:left w:w="108" w:type="dxa"/>
            <w:bottom w:w="0" w:type="dxa"/>
            <w:right w:w="108" w:type="dxa"/>
          </w:tblCellMar>
        </w:tblPrEx>
        <w:trPr>
          <w:trHeight w:val="990" w:hRule="atLeast"/>
        </w:trPr>
        <w:tc>
          <w:tcPr>
            <w:tcW w:w="5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BA2A9B">
            <w:pPr>
              <w:widowControl/>
              <w:jc w:val="center"/>
              <w:rPr>
                <w:rFonts w:ascii="宋体" w:hAnsi="宋体" w:eastAsia="宋体" w:cs="宋体"/>
                <w:color w:val="auto"/>
                <w:kern w:val="0"/>
                <w:szCs w:val="21"/>
              </w:rPr>
            </w:pPr>
            <w:r>
              <w:rPr>
                <w:rFonts w:ascii="宋体" w:hAnsi="宋体" w:eastAsia="宋体" w:cs="宋体"/>
                <w:color w:val="auto"/>
                <w:kern w:val="0"/>
                <w:szCs w:val="21"/>
              </w:rPr>
              <w:t>2</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0A4F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财政预决算</w:t>
            </w:r>
          </w:p>
        </w:tc>
        <w:tc>
          <w:tcPr>
            <w:tcW w:w="6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716E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部门</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决算</w:t>
            </w:r>
          </w:p>
        </w:tc>
        <w:tc>
          <w:tcPr>
            <w:tcW w:w="6913" w:type="dxa"/>
            <w:tcBorders>
              <w:top w:val="single" w:color="auto" w:sz="4" w:space="0"/>
              <w:left w:val="nil"/>
              <w:bottom w:val="single" w:color="auto" w:sz="4" w:space="0"/>
              <w:right w:val="single" w:color="auto" w:sz="4" w:space="0"/>
            </w:tcBorders>
            <w:shd w:val="clear" w:color="auto" w:fill="auto"/>
            <w:vAlign w:val="center"/>
          </w:tcPr>
          <w:p w14:paraId="7177C3F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收支总体情况表：①部门收支总体情况表。②部门收入总体情况表。③部门支出总体情况表。</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41DA52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《中华人民共和国预算法》、《中华人民共和国政府信息公开条例》、《财政部关于印发&lt;地方预决算公开操作规程&gt;的通知》（财预〔2016〕143号）等法律法规和文件规定</w:t>
            </w:r>
          </w:p>
        </w:tc>
        <w:tc>
          <w:tcPr>
            <w:tcW w:w="7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3857B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本级政府财政部门批复后20日内</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7541C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各乡镇人民政府、县级各预算部门</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6D9A9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部门网站、 政府网站、政府公报</w:t>
            </w:r>
          </w:p>
        </w:tc>
        <w:tc>
          <w:tcPr>
            <w:tcW w:w="7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796E6C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C18EA4">
            <w:pPr>
              <w:widowControl/>
              <w:jc w:val="center"/>
              <w:rPr>
                <w:rFonts w:ascii="宋体" w:hAnsi="宋体" w:eastAsia="宋体" w:cs="宋体"/>
                <w:color w:val="auto"/>
                <w:kern w:val="0"/>
                <w:szCs w:val="21"/>
              </w:rPr>
            </w:pPr>
          </w:p>
        </w:tc>
        <w:tc>
          <w:tcPr>
            <w:tcW w:w="4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6645CB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6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1842A4">
            <w:pPr>
              <w:widowControl/>
              <w:jc w:val="center"/>
              <w:rPr>
                <w:rFonts w:ascii="宋体" w:hAnsi="宋体" w:eastAsia="宋体" w:cs="宋体"/>
                <w:color w:val="auto"/>
                <w:kern w:val="0"/>
                <w:szCs w:val="21"/>
              </w:rPr>
            </w:pPr>
          </w:p>
        </w:tc>
        <w:tc>
          <w:tcPr>
            <w:tcW w:w="5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89D76B">
            <w:pPr>
              <w:widowControl/>
              <w:jc w:val="center"/>
              <w:rPr>
                <w:rFonts w:ascii="宋体" w:hAnsi="宋体" w:eastAsia="宋体" w:cs="宋体"/>
                <w:color w:val="auto"/>
                <w:kern w:val="0"/>
                <w:szCs w:val="21"/>
              </w:rPr>
            </w:pPr>
          </w:p>
        </w:tc>
        <w:tc>
          <w:tcPr>
            <w:tcW w:w="6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93FC4E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8E75537">
        <w:tblPrEx>
          <w:tblCellMar>
            <w:top w:w="0" w:type="dxa"/>
            <w:left w:w="108" w:type="dxa"/>
            <w:bottom w:w="0" w:type="dxa"/>
            <w:right w:w="108" w:type="dxa"/>
          </w:tblCellMar>
        </w:tblPrEx>
        <w:trPr>
          <w:trHeight w:val="2670"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215AD95A">
            <w:pPr>
              <w:widowControl/>
              <w:jc w:val="left"/>
              <w:rPr>
                <w:rFonts w:ascii="宋体" w:hAnsi="宋体" w:eastAsia="宋体" w:cs="宋体"/>
                <w:color w:val="auto"/>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35A78E1">
            <w:pPr>
              <w:widowControl/>
              <w:jc w:val="left"/>
              <w:rPr>
                <w:rFonts w:ascii="宋体" w:hAnsi="宋体" w:eastAsia="宋体" w:cs="宋体"/>
                <w:color w:val="auto"/>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31423E88">
            <w:pPr>
              <w:widowControl/>
              <w:jc w:val="left"/>
              <w:rPr>
                <w:rFonts w:ascii="宋体" w:hAnsi="宋体" w:eastAsia="宋体" w:cs="宋体"/>
                <w:color w:val="auto"/>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0346C67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财政拨款收支情况表：①财政拨款收支总体情况表。②财政拨款支出决算明细表。③一般公共预算财政拨款支出决算表。④一般公共预算财政拨款支出决算明细表。⑤一般公共预算财政拨款基本支出决算表。⑥一般公共预算财政拨款项目支出决算表。⑦一般公共预算财政拨款“三公”经费支出决算。⑧政府性基金预算财政拨款收入支出决算表。⑨政府性基金预算财政拨款“三公”经费支出决算表。⑩国有资本经营预算支出决算表。⑾机关运行经费、资产占用及政府采购支出信息表。</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2E61D3DD">
            <w:pPr>
              <w:widowControl/>
              <w:jc w:val="left"/>
              <w:rPr>
                <w:rFonts w:ascii="宋体" w:hAnsi="宋体" w:eastAsia="宋体" w:cs="宋体"/>
                <w:color w:val="auto"/>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2DD1BCD0">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0FA2D01">
            <w:pPr>
              <w:widowControl/>
              <w:jc w:val="left"/>
              <w:rPr>
                <w:rFonts w:ascii="宋体" w:hAnsi="宋体" w:eastAsia="宋体" w:cs="宋体"/>
                <w:color w:val="auto"/>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765B12A0">
            <w:pPr>
              <w:widowControl/>
              <w:jc w:val="left"/>
              <w:rPr>
                <w:rFonts w:ascii="宋体" w:hAnsi="宋体" w:eastAsia="宋体" w:cs="宋体"/>
                <w:color w:val="auto"/>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1FD38E16">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24A8BA2">
            <w:pPr>
              <w:widowControl/>
              <w:jc w:val="left"/>
              <w:rPr>
                <w:rFonts w:ascii="宋体" w:hAnsi="宋体" w:eastAsia="宋体" w:cs="宋体"/>
                <w:color w:val="auto"/>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75F10FC4">
            <w:pPr>
              <w:widowControl/>
              <w:jc w:val="left"/>
              <w:rPr>
                <w:rFonts w:ascii="宋体" w:hAnsi="宋体" w:eastAsia="宋体" w:cs="宋体"/>
                <w:color w:val="auto"/>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7DBEFFEA">
            <w:pPr>
              <w:widowControl/>
              <w:jc w:val="left"/>
              <w:rPr>
                <w:rFonts w:ascii="宋体" w:hAnsi="宋体" w:eastAsia="宋体" w:cs="宋体"/>
                <w:color w:val="auto"/>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C3DB987">
            <w:pPr>
              <w:widowControl/>
              <w:jc w:val="left"/>
              <w:rPr>
                <w:rFonts w:ascii="宋体" w:hAnsi="宋体" w:eastAsia="宋体" w:cs="宋体"/>
                <w:color w:val="auto"/>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6A5A4F9B">
            <w:pPr>
              <w:widowControl/>
              <w:jc w:val="left"/>
              <w:rPr>
                <w:rFonts w:ascii="宋体" w:hAnsi="宋体" w:eastAsia="宋体" w:cs="宋体"/>
                <w:color w:val="auto"/>
                <w:kern w:val="0"/>
                <w:szCs w:val="21"/>
              </w:rPr>
            </w:pPr>
          </w:p>
        </w:tc>
      </w:tr>
      <w:tr w14:paraId="07F73EDF">
        <w:tblPrEx>
          <w:tblCellMar>
            <w:top w:w="0" w:type="dxa"/>
            <w:left w:w="108" w:type="dxa"/>
            <w:bottom w:w="0" w:type="dxa"/>
            <w:right w:w="108" w:type="dxa"/>
          </w:tblCellMar>
        </w:tblPrEx>
        <w:trPr>
          <w:trHeight w:val="1276"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3EB63AE">
            <w:pPr>
              <w:widowControl/>
              <w:jc w:val="left"/>
              <w:rPr>
                <w:rFonts w:ascii="宋体" w:hAnsi="宋体" w:eastAsia="宋体" w:cs="宋体"/>
                <w:color w:val="auto"/>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BB432A2">
            <w:pPr>
              <w:widowControl/>
              <w:jc w:val="left"/>
              <w:rPr>
                <w:rFonts w:ascii="宋体" w:hAnsi="宋体" w:eastAsia="宋体" w:cs="宋体"/>
                <w:color w:val="auto"/>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5707578B">
            <w:pPr>
              <w:widowControl/>
              <w:jc w:val="left"/>
              <w:rPr>
                <w:rFonts w:ascii="宋体" w:hAnsi="宋体" w:eastAsia="宋体" w:cs="宋体"/>
                <w:color w:val="auto"/>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2501640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一般公共预算支出情况表公开到功能分类项级科目。一般公共预算基本支出表公开到经济分类款级科目。</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391F7799">
            <w:pPr>
              <w:widowControl/>
              <w:jc w:val="left"/>
              <w:rPr>
                <w:rFonts w:ascii="宋体" w:hAnsi="宋体" w:eastAsia="宋体" w:cs="宋体"/>
                <w:color w:val="auto"/>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6F22EFF7">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EA31A0A">
            <w:pPr>
              <w:widowControl/>
              <w:jc w:val="left"/>
              <w:rPr>
                <w:rFonts w:ascii="宋体" w:hAnsi="宋体" w:eastAsia="宋体" w:cs="宋体"/>
                <w:color w:val="auto"/>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F49718C">
            <w:pPr>
              <w:widowControl/>
              <w:jc w:val="left"/>
              <w:rPr>
                <w:rFonts w:ascii="宋体" w:hAnsi="宋体" w:eastAsia="宋体" w:cs="宋体"/>
                <w:color w:val="auto"/>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57614506">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17ACF17">
            <w:pPr>
              <w:widowControl/>
              <w:jc w:val="left"/>
              <w:rPr>
                <w:rFonts w:ascii="宋体" w:hAnsi="宋体" w:eastAsia="宋体" w:cs="宋体"/>
                <w:color w:val="auto"/>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6B3CE83F">
            <w:pPr>
              <w:widowControl/>
              <w:jc w:val="left"/>
              <w:rPr>
                <w:rFonts w:ascii="宋体" w:hAnsi="宋体" w:eastAsia="宋体" w:cs="宋体"/>
                <w:color w:val="auto"/>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4BF2BFD7">
            <w:pPr>
              <w:widowControl/>
              <w:jc w:val="left"/>
              <w:rPr>
                <w:rFonts w:ascii="宋体" w:hAnsi="宋体" w:eastAsia="宋体" w:cs="宋体"/>
                <w:color w:val="auto"/>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5A8B576E">
            <w:pPr>
              <w:widowControl/>
              <w:jc w:val="left"/>
              <w:rPr>
                <w:rFonts w:ascii="宋体" w:hAnsi="宋体" w:eastAsia="宋体" w:cs="宋体"/>
                <w:color w:val="auto"/>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1BFDFAD3">
            <w:pPr>
              <w:widowControl/>
              <w:jc w:val="left"/>
              <w:rPr>
                <w:rFonts w:ascii="宋体" w:hAnsi="宋体" w:eastAsia="宋体" w:cs="宋体"/>
                <w:color w:val="auto"/>
                <w:kern w:val="0"/>
                <w:szCs w:val="21"/>
              </w:rPr>
            </w:pPr>
          </w:p>
        </w:tc>
      </w:tr>
      <w:tr w14:paraId="1546C326">
        <w:tblPrEx>
          <w:tblCellMar>
            <w:top w:w="0" w:type="dxa"/>
            <w:left w:w="108" w:type="dxa"/>
            <w:bottom w:w="0" w:type="dxa"/>
            <w:right w:w="108" w:type="dxa"/>
          </w:tblCellMar>
        </w:tblPrEx>
        <w:trPr>
          <w:trHeight w:val="1975"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7E47C94D">
            <w:pPr>
              <w:widowControl/>
              <w:jc w:val="left"/>
              <w:rPr>
                <w:rFonts w:ascii="宋体" w:hAnsi="宋体" w:eastAsia="宋体" w:cs="宋体"/>
                <w:color w:val="auto"/>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ABEF210">
            <w:pPr>
              <w:widowControl/>
              <w:jc w:val="left"/>
              <w:rPr>
                <w:rFonts w:ascii="宋体" w:hAnsi="宋体" w:eastAsia="宋体" w:cs="宋体"/>
                <w:color w:val="auto"/>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3034268A">
            <w:pPr>
              <w:widowControl/>
              <w:jc w:val="left"/>
              <w:rPr>
                <w:rFonts w:ascii="宋体" w:hAnsi="宋体" w:eastAsia="宋体" w:cs="宋体"/>
                <w:color w:val="auto"/>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3F8C9C6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一般公共预算“三公”经费支出表按“因公出国（境）费”“公务用车购置及运行费”“公务接待费”公开，其中，“公务用车购置及运行费”应当细化到“公务用车购置费”“公务用车运行费”两个项目，并对增减变化情况（与预算对比）进行说明。</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0AAB2CD9">
            <w:pPr>
              <w:widowControl/>
              <w:jc w:val="left"/>
              <w:rPr>
                <w:rFonts w:ascii="宋体" w:hAnsi="宋体" w:eastAsia="宋体" w:cs="宋体"/>
                <w:color w:val="auto"/>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74240CFC">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27FBF90">
            <w:pPr>
              <w:widowControl/>
              <w:jc w:val="left"/>
              <w:rPr>
                <w:rFonts w:ascii="宋体" w:hAnsi="宋体" w:eastAsia="宋体" w:cs="宋体"/>
                <w:color w:val="auto"/>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77F90A0">
            <w:pPr>
              <w:widowControl/>
              <w:jc w:val="left"/>
              <w:rPr>
                <w:rFonts w:ascii="宋体" w:hAnsi="宋体" w:eastAsia="宋体" w:cs="宋体"/>
                <w:color w:val="auto"/>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3A9E37CF">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51952061">
            <w:pPr>
              <w:widowControl/>
              <w:jc w:val="left"/>
              <w:rPr>
                <w:rFonts w:ascii="宋体" w:hAnsi="宋体" w:eastAsia="宋体" w:cs="宋体"/>
                <w:color w:val="auto"/>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278B576C">
            <w:pPr>
              <w:widowControl/>
              <w:jc w:val="left"/>
              <w:rPr>
                <w:rFonts w:ascii="宋体" w:hAnsi="宋体" w:eastAsia="宋体" w:cs="宋体"/>
                <w:color w:val="auto"/>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4CCAF46D">
            <w:pPr>
              <w:widowControl/>
              <w:jc w:val="left"/>
              <w:rPr>
                <w:rFonts w:ascii="宋体" w:hAnsi="宋体" w:eastAsia="宋体" w:cs="宋体"/>
                <w:color w:val="auto"/>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E661079">
            <w:pPr>
              <w:widowControl/>
              <w:jc w:val="left"/>
              <w:rPr>
                <w:rFonts w:ascii="宋体" w:hAnsi="宋体" w:eastAsia="宋体" w:cs="宋体"/>
                <w:color w:val="auto"/>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7CBB9F42">
            <w:pPr>
              <w:widowControl/>
              <w:jc w:val="left"/>
              <w:rPr>
                <w:rFonts w:ascii="宋体" w:hAnsi="宋体" w:eastAsia="宋体" w:cs="宋体"/>
                <w:color w:val="auto"/>
                <w:kern w:val="0"/>
                <w:szCs w:val="21"/>
              </w:rPr>
            </w:pPr>
          </w:p>
        </w:tc>
      </w:tr>
      <w:tr w14:paraId="6EBED751">
        <w:tblPrEx>
          <w:tblCellMar>
            <w:top w:w="0" w:type="dxa"/>
            <w:left w:w="108" w:type="dxa"/>
            <w:bottom w:w="0" w:type="dxa"/>
            <w:right w:w="108" w:type="dxa"/>
          </w:tblCellMar>
        </w:tblPrEx>
        <w:trPr>
          <w:trHeight w:val="2400"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405AC755">
            <w:pPr>
              <w:widowControl/>
              <w:jc w:val="left"/>
              <w:rPr>
                <w:rFonts w:ascii="宋体" w:hAnsi="宋体" w:eastAsia="宋体" w:cs="宋体"/>
                <w:color w:val="auto"/>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76D703F1">
            <w:pPr>
              <w:widowControl/>
              <w:jc w:val="left"/>
              <w:rPr>
                <w:rFonts w:ascii="宋体" w:hAnsi="宋体" w:eastAsia="宋体" w:cs="宋体"/>
                <w:color w:val="auto"/>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4A6F3324">
            <w:pPr>
              <w:widowControl/>
              <w:jc w:val="left"/>
              <w:rPr>
                <w:rFonts w:ascii="宋体" w:hAnsi="宋体" w:eastAsia="宋体" w:cs="宋体"/>
                <w:color w:val="auto"/>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009EF0D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6733897A">
            <w:pPr>
              <w:widowControl/>
              <w:jc w:val="left"/>
              <w:rPr>
                <w:rFonts w:ascii="宋体" w:hAnsi="宋体" w:eastAsia="宋体" w:cs="宋体"/>
                <w:color w:val="auto"/>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10E532B2">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9AE7B08">
            <w:pPr>
              <w:widowControl/>
              <w:jc w:val="left"/>
              <w:rPr>
                <w:rFonts w:ascii="宋体" w:hAnsi="宋体" w:eastAsia="宋体" w:cs="宋体"/>
                <w:color w:val="auto"/>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3A4F51B5">
            <w:pPr>
              <w:widowControl/>
              <w:jc w:val="left"/>
              <w:rPr>
                <w:rFonts w:ascii="宋体" w:hAnsi="宋体" w:eastAsia="宋体" w:cs="宋体"/>
                <w:color w:val="auto"/>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46474648">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CBE8798">
            <w:pPr>
              <w:widowControl/>
              <w:jc w:val="left"/>
              <w:rPr>
                <w:rFonts w:ascii="宋体" w:hAnsi="宋体" w:eastAsia="宋体" w:cs="宋体"/>
                <w:color w:val="auto"/>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67913EFC">
            <w:pPr>
              <w:widowControl/>
              <w:jc w:val="left"/>
              <w:rPr>
                <w:rFonts w:ascii="宋体" w:hAnsi="宋体" w:eastAsia="宋体" w:cs="宋体"/>
                <w:color w:val="auto"/>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00DF7BC0">
            <w:pPr>
              <w:widowControl/>
              <w:jc w:val="left"/>
              <w:rPr>
                <w:rFonts w:ascii="宋体" w:hAnsi="宋体" w:eastAsia="宋体" w:cs="宋体"/>
                <w:color w:val="auto"/>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F751BD0">
            <w:pPr>
              <w:widowControl/>
              <w:jc w:val="left"/>
              <w:rPr>
                <w:rFonts w:ascii="宋体" w:hAnsi="宋体" w:eastAsia="宋体" w:cs="宋体"/>
                <w:color w:val="auto"/>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62B21FD5">
            <w:pPr>
              <w:widowControl/>
              <w:jc w:val="left"/>
              <w:rPr>
                <w:rFonts w:ascii="宋体" w:hAnsi="宋体" w:eastAsia="宋体" w:cs="宋体"/>
                <w:color w:val="auto"/>
                <w:kern w:val="0"/>
                <w:szCs w:val="21"/>
              </w:rPr>
            </w:pPr>
          </w:p>
        </w:tc>
      </w:tr>
      <w:tr w14:paraId="3EA0A0F2">
        <w:tblPrEx>
          <w:tblCellMar>
            <w:top w:w="0" w:type="dxa"/>
            <w:left w:w="108" w:type="dxa"/>
            <w:bottom w:w="0" w:type="dxa"/>
            <w:right w:w="108" w:type="dxa"/>
          </w:tblCellMar>
        </w:tblPrEx>
        <w:trPr>
          <w:trHeight w:val="841" w:hRule="atLeast"/>
        </w:trPr>
        <w:tc>
          <w:tcPr>
            <w:tcW w:w="518" w:type="dxa"/>
            <w:vMerge w:val="continue"/>
            <w:tcBorders>
              <w:top w:val="single" w:color="auto" w:sz="4" w:space="0"/>
              <w:left w:val="single" w:color="auto" w:sz="4" w:space="0"/>
              <w:bottom w:val="single" w:color="auto" w:sz="4" w:space="0"/>
              <w:right w:val="single" w:color="auto" w:sz="4" w:space="0"/>
            </w:tcBorders>
            <w:vAlign w:val="center"/>
          </w:tcPr>
          <w:p w14:paraId="5230D9FE">
            <w:pPr>
              <w:widowControl/>
              <w:jc w:val="left"/>
              <w:rPr>
                <w:rFonts w:ascii="宋体" w:hAnsi="宋体" w:eastAsia="宋体" w:cs="宋体"/>
                <w:color w:val="auto"/>
                <w:kern w:val="0"/>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9EBA726">
            <w:pPr>
              <w:widowControl/>
              <w:jc w:val="left"/>
              <w:rPr>
                <w:rFonts w:ascii="宋体" w:hAnsi="宋体" w:eastAsia="宋体" w:cs="宋体"/>
                <w:color w:val="auto"/>
                <w:kern w:val="0"/>
                <w:szCs w:val="21"/>
              </w:rPr>
            </w:pPr>
          </w:p>
        </w:tc>
        <w:tc>
          <w:tcPr>
            <w:tcW w:w="660" w:type="dxa"/>
            <w:vMerge w:val="continue"/>
            <w:tcBorders>
              <w:top w:val="single" w:color="auto" w:sz="4" w:space="0"/>
              <w:left w:val="single" w:color="auto" w:sz="4" w:space="0"/>
              <w:bottom w:val="single" w:color="auto" w:sz="4" w:space="0"/>
              <w:right w:val="single" w:color="auto" w:sz="4" w:space="0"/>
            </w:tcBorders>
            <w:vAlign w:val="center"/>
          </w:tcPr>
          <w:p w14:paraId="54F43676">
            <w:pPr>
              <w:widowControl/>
              <w:jc w:val="left"/>
              <w:rPr>
                <w:rFonts w:ascii="宋体" w:hAnsi="宋体" w:eastAsia="宋体" w:cs="宋体"/>
                <w:color w:val="auto"/>
                <w:kern w:val="0"/>
                <w:szCs w:val="21"/>
              </w:rPr>
            </w:pPr>
          </w:p>
        </w:tc>
        <w:tc>
          <w:tcPr>
            <w:tcW w:w="6913" w:type="dxa"/>
            <w:tcBorders>
              <w:top w:val="single" w:color="auto" w:sz="4" w:space="0"/>
              <w:left w:val="nil"/>
              <w:bottom w:val="single" w:color="auto" w:sz="4" w:space="0"/>
              <w:right w:val="single" w:color="auto" w:sz="4" w:space="0"/>
            </w:tcBorders>
            <w:shd w:val="clear" w:color="auto" w:fill="auto"/>
            <w:vAlign w:val="center"/>
          </w:tcPr>
          <w:p w14:paraId="50DE304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没有数据的表格应当列出空表并说明。</w:t>
            </w:r>
          </w:p>
        </w:tc>
        <w:tc>
          <w:tcPr>
            <w:tcW w:w="1627" w:type="dxa"/>
            <w:vMerge w:val="continue"/>
            <w:tcBorders>
              <w:top w:val="single" w:color="auto" w:sz="4" w:space="0"/>
              <w:left w:val="single" w:color="auto" w:sz="4" w:space="0"/>
              <w:bottom w:val="single" w:color="auto" w:sz="4" w:space="0"/>
              <w:right w:val="single" w:color="auto" w:sz="4" w:space="0"/>
            </w:tcBorders>
            <w:vAlign w:val="center"/>
          </w:tcPr>
          <w:p w14:paraId="1039C0BC">
            <w:pPr>
              <w:widowControl/>
              <w:jc w:val="left"/>
              <w:rPr>
                <w:rFonts w:ascii="宋体" w:hAnsi="宋体" w:eastAsia="宋体" w:cs="宋体"/>
                <w:color w:val="auto"/>
                <w:kern w:val="0"/>
                <w:szCs w:val="21"/>
              </w:rPr>
            </w:pPr>
          </w:p>
        </w:tc>
        <w:tc>
          <w:tcPr>
            <w:tcW w:w="782" w:type="dxa"/>
            <w:vMerge w:val="continue"/>
            <w:tcBorders>
              <w:top w:val="single" w:color="auto" w:sz="4" w:space="0"/>
              <w:left w:val="single" w:color="auto" w:sz="4" w:space="0"/>
              <w:bottom w:val="single" w:color="auto" w:sz="4" w:space="0"/>
              <w:right w:val="single" w:color="auto" w:sz="4" w:space="0"/>
            </w:tcBorders>
            <w:vAlign w:val="center"/>
          </w:tcPr>
          <w:p w14:paraId="620B10A2">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732037D">
            <w:pPr>
              <w:widowControl/>
              <w:jc w:val="left"/>
              <w:rPr>
                <w:rFonts w:ascii="宋体" w:hAnsi="宋体" w:eastAsia="宋体" w:cs="宋体"/>
                <w:color w:val="auto"/>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151FCFC8">
            <w:pPr>
              <w:widowControl/>
              <w:jc w:val="left"/>
              <w:rPr>
                <w:rFonts w:ascii="宋体" w:hAnsi="宋体" w:eastAsia="宋体" w:cs="宋体"/>
                <w:color w:val="auto"/>
                <w:kern w:val="0"/>
                <w:szCs w:val="21"/>
              </w:rPr>
            </w:pPr>
          </w:p>
        </w:tc>
        <w:tc>
          <w:tcPr>
            <w:tcW w:w="708" w:type="dxa"/>
            <w:vMerge w:val="continue"/>
            <w:tcBorders>
              <w:top w:val="single" w:color="auto" w:sz="4" w:space="0"/>
              <w:left w:val="single" w:color="auto" w:sz="4" w:space="0"/>
              <w:bottom w:val="single" w:color="auto" w:sz="4" w:space="0"/>
              <w:right w:val="single" w:color="auto" w:sz="4" w:space="0"/>
            </w:tcBorders>
            <w:vAlign w:val="center"/>
          </w:tcPr>
          <w:p w14:paraId="2B313DB0">
            <w:pPr>
              <w:widowControl/>
              <w:jc w:val="left"/>
              <w:rPr>
                <w:rFonts w:ascii="宋体" w:hAnsi="宋体" w:eastAsia="宋体" w:cs="宋体"/>
                <w:color w:val="auto"/>
                <w:kern w:val="0"/>
                <w:szCs w:val="21"/>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E7A4214">
            <w:pPr>
              <w:widowControl/>
              <w:jc w:val="left"/>
              <w:rPr>
                <w:rFonts w:ascii="宋体" w:hAnsi="宋体" w:eastAsia="宋体" w:cs="宋体"/>
                <w:color w:val="auto"/>
                <w:kern w:val="0"/>
                <w:szCs w:val="21"/>
              </w:rPr>
            </w:pPr>
          </w:p>
        </w:tc>
        <w:tc>
          <w:tcPr>
            <w:tcW w:w="437" w:type="dxa"/>
            <w:vMerge w:val="continue"/>
            <w:tcBorders>
              <w:top w:val="single" w:color="auto" w:sz="4" w:space="0"/>
              <w:left w:val="single" w:color="auto" w:sz="4" w:space="0"/>
              <w:bottom w:val="single" w:color="auto" w:sz="4" w:space="0"/>
              <w:right w:val="single" w:color="auto" w:sz="4" w:space="0"/>
            </w:tcBorders>
            <w:vAlign w:val="center"/>
          </w:tcPr>
          <w:p w14:paraId="7EC089AC">
            <w:pPr>
              <w:widowControl/>
              <w:jc w:val="left"/>
              <w:rPr>
                <w:rFonts w:ascii="宋体" w:hAnsi="宋体" w:eastAsia="宋体" w:cs="宋体"/>
                <w:color w:val="auto"/>
                <w:kern w:val="0"/>
                <w:szCs w:val="21"/>
              </w:rPr>
            </w:pPr>
          </w:p>
        </w:tc>
        <w:tc>
          <w:tcPr>
            <w:tcW w:w="697" w:type="dxa"/>
            <w:vMerge w:val="continue"/>
            <w:tcBorders>
              <w:top w:val="single" w:color="auto" w:sz="4" w:space="0"/>
              <w:left w:val="single" w:color="auto" w:sz="4" w:space="0"/>
              <w:bottom w:val="single" w:color="auto" w:sz="4" w:space="0"/>
              <w:right w:val="single" w:color="auto" w:sz="4" w:space="0"/>
            </w:tcBorders>
            <w:vAlign w:val="center"/>
          </w:tcPr>
          <w:p w14:paraId="2039FDBA">
            <w:pPr>
              <w:widowControl/>
              <w:jc w:val="left"/>
              <w:rPr>
                <w:rFonts w:ascii="宋体" w:hAnsi="宋体" w:eastAsia="宋体" w:cs="宋体"/>
                <w:color w:val="auto"/>
                <w:kern w:val="0"/>
                <w:szCs w:val="21"/>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418AE525">
            <w:pPr>
              <w:widowControl/>
              <w:jc w:val="left"/>
              <w:rPr>
                <w:rFonts w:ascii="宋体" w:hAnsi="宋体" w:eastAsia="宋体" w:cs="宋体"/>
                <w:color w:val="auto"/>
                <w:kern w:val="0"/>
                <w:szCs w:val="21"/>
              </w:rPr>
            </w:pPr>
          </w:p>
        </w:tc>
        <w:tc>
          <w:tcPr>
            <w:tcW w:w="603" w:type="dxa"/>
            <w:vMerge w:val="continue"/>
            <w:tcBorders>
              <w:top w:val="single" w:color="auto" w:sz="4" w:space="0"/>
              <w:left w:val="single" w:color="auto" w:sz="4" w:space="0"/>
              <w:bottom w:val="single" w:color="auto" w:sz="4" w:space="0"/>
              <w:right w:val="single" w:color="auto" w:sz="4" w:space="0"/>
            </w:tcBorders>
            <w:vAlign w:val="center"/>
          </w:tcPr>
          <w:p w14:paraId="317BEA22">
            <w:pPr>
              <w:widowControl/>
              <w:jc w:val="left"/>
              <w:rPr>
                <w:rFonts w:ascii="宋体" w:hAnsi="宋体" w:eastAsia="宋体" w:cs="宋体"/>
                <w:color w:val="auto"/>
                <w:kern w:val="0"/>
                <w:szCs w:val="21"/>
              </w:rPr>
            </w:pPr>
          </w:p>
        </w:tc>
      </w:tr>
    </w:tbl>
    <w:p w14:paraId="484BACDD">
      <w:pPr>
        <w:pStyle w:val="9"/>
        <w:spacing w:before="0" w:after="0" w:line="240" w:lineRule="atLeast"/>
        <w:rPr>
          <w:rFonts w:ascii="宋体" w:hAnsi="宋体" w:eastAsia="宋体"/>
          <w:color w:val="auto"/>
          <w:sz w:val="28"/>
          <w:szCs w:val="28"/>
        </w:rPr>
      </w:pPr>
      <w:bookmarkStart w:id="1" w:name="_Toc51628475"/>
      <w:r>
        <w:rPr>
          <w:rFonts w:hint="eastAsia" w:ascii="宋体" w:hAnsi="宋体" w:eastAsia="宋体"/>
          <w:color w:val="auto"/>
          <w:sz w:val="28"/>
          <w:szCs w:val="28"/>
        </w:rPr>
        <w:t>2</w:t>
      </w:r>
      <w:r>
        <w:rPr>
          <w:rFonts w:ascii="宋体" w:hAnsi="宋体" w:eastAsia="宋体"/>
          <w:color w:val="auto"/>
          <w:sz w:val="28"/>
          <w:szCs w:val="28"/>
        </w:rPr>
        <w:t>.重大建设项目</w:t>
      </w:r>
      <w:r>
        <w:rPr>
          <w:rFonts w:hint="eastAsia" w:ascii="宋体" w:hAnsi="宋体" w:eastAsia="宋体"/>
          <w:color w:val="auto"/>
          <w:sz w:val="28"/>
          <w:szCs w:val="28"/>
        </w:rPr>
        <w:t>领域基层政务公开标准目录</w:t>
      </w:r>
      <w:bookmarkEnd w:id="1"/>
    </w:p>
    <w:tbl>
      <w:tblPr>
        <w:tblStyle w:val="10"/>
        <w:tblW w:w="15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86"/>
        <w:gridCol w:w="1134"/>
        <w:gridCol w:w="1985"/>
        <w:gridCol w:w="3091"/>
        <w:gridCol w:w="1445"/>
        <w:gridCol w:w="1255"/>
        <w:gridCol w:w="2700"/>
        <w:gridCol w:w="540"/>
        <w:gridCol w:w="720"/>
        <w:gridCol w:w="540"/>
        <w:gridCol w:w="736"/>
      </w:tblGrid>
      <w:tr w14:paraId="0C66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585" w:type="dxa"/>
            <w:vMerge w:val="restart"/>
            <w:vAlign w:val="center"/>
          </w:tcPr>
          <w:p w14:paraId="0AC69612">
            <w:pPr>
              <w:widowControl/>
              <w:spacing w:line="240" w:lineRule="exact"/>
              <w:jc w:val="center"/>
              <w:rPr>
                <w:rFonts w:ascii="宋体" w:hAnsi="宋体" w:eastAsia="宋体"/>
                <w:b/>
                <w:bCs/>
                <w:color w:val="auto"/>
                <w:kern w:val="0"/>
                <w:szCs w:val="21"/>
              </w:rPr>
            </w:pPr>
            <w:r>
              <w:rPr>
                <w:rFonts w:ascii="宋体" w:hAnsi="宋体" w:eastAsia="宋体"/>
                <w:b/>
                <w:bCs/>
                <w:color w:val="auto"/>
                <w:kern w:val="0"/>
                <w:szCs w:val="21"/>
              </w:rPr>
              <w:t>序号</w:t>
            </w:r>
          </w:p>
        </w:tc>
        <w:tc>
          <w:tcPr>
            <w:tcW w:w="1820" w:type="dxa"/>
            <w:gridSpan w:val="2"/>
            <w:vAlign w:val="center"/>
          </w:tcPr>
          <w:p w14:paraId="08050CAB">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公开事项</w:t>
            </w:r>
          </w:p>
        </w:tc>
        <w:tc>
          <w:tcPr>
            <w:tcW w:w="1985" w:type="dxa"/>
            <w:vMerge w:val="restart"/>
            <w:vAlign w:val="center"/>
          </w:tcPr>
          <w:p w14:paraId="28DBE89D">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公开内容（要素）</w:t>
            </w:r>
          </w:p>
        </w:tc>
        <w:tc>
          <w:tcPr>
            <w:tcW w:w="3091" w:type="dxa"/>
            <w:vMerge w:val="restart"/>
            <w:vAlign w:val="center"/>
          </w:tcPr>
          <w:p w14:paraId="54973037">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公开依据</w:t>
            </w:r>
          </w:p>
        </w:tc>
        <w:tc>
          <w:tcPr>
            <w:tcW w:w="1445" w:type="dxa"/>
            <w:vMerge w:val="restart"/>
            <w:vAlign w:val="center"/>
          </w:tcPr>
          <w:p w14:paraId="12EF65D8">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公开时限</w:t>
            </w:r>
          </w:p>
        </w:tc>
        <w:tc>
          <w:tcPr>
            <w:tcW w:w="1255" w:type="dxa"/>
            <w:vMerge w:val="restart"/>
            <w:vAlign w:val="center"/>
          </w:tcPr>
          <w:p w14:paraId="2503B9F5">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公开主体</w:t>
            </w:r>
          </w:p>
        </w:tc>
        <w:tc>
          <w:tcPr>
            <w:tcW w:w="2700" w:type="dxa"/>
            <w:vMerge w:val="restart"/>
            <w:vAlign w:val="center"/>
          </w:tcPr>
          <w:p w14:paraId="644EFEF2">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公开渠道和载体</w:t>
            </w:r>
          </w:p>
        </w:tc>
        <w:tc>
          <w:tcPr>
            <w:tcW w:w="1260" w:type="dxa"/>
            <w:gridSpan w:val="2"/>
            <w:vAlign w:val="center"/>
          </w:tcPr>
          <w:p w14:paraId="6E3676FB">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公开对象</w:t>
            </w:r>
          </w:p>
        </w:tc>
        <w:tc>
          <w:tcPr>
            <w:tcW w:w="1276" w:type="dxa"/>
            <w:gridSpan w:val="2"/>
            <w:vAlign w:val="center"/>
          </w:tcPr>
          <w:p w14:paraId="7B2A4D10">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公开方式</w:t>
            </w:r>
          </w:p>
        </w:tc>
      </w:tr>
      <w:tr w14:paraId="3DD9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585" w:type="dxa"/>
            <w:vMerge w:val="continue"/>
            <w:vAlign w:val="center"/>
          </w:tcPr>
          <w:p w14:paraId="593FAFB8">
            <w:pPr>
              <w:widowControl/>
              <w:spacing w:line="240" w:lineRule="exact"/>
              <w:jc w:val="center"/>
              <w:rPr>
                <w:rFonts w:ascii="宋体" w:hAnsi="宋体" w:eastAsia="宋体"/>
                <w:b/>
                <w:bCs/>
                <w:color w:val="auto"/>
                <w:kern w:val="0"/>
                <w:szCs w:val="21"/>
              </w:rPr>
            </w:pPr>
          </w:p>
        </w:tc>
        <w:tc>
          <w:tcPr>
            <w:tcW w:w="686" w:type="dxa"/>
            <w:vAlign w:val="center"/>
          </w:tcPr>
          <w:p w14:paraId="6F334095">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一级事项</w:t>
            </w:r>
          </w:p>
        </w:tc>
        <w:tc>
          <w:tcPr>
            <w:tcW w:w="1134" w:type="dxa"/>
            <w:vAlign w:val="center"/>
          </w:tcPr>
          <w:p w14:paraId="4B1E5DD7">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二级</w:t>
            </w:r>
          </w:p>
          <w:p w14:paraId="1AA2D89D">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事项</w:t>
            </w:r>
          </w:p>
        </w:tc>
        <w:tc>
          <w:tcPr>
            <w:tcW w:w="1985" w:type="dxa"/>
            <w:vMerge w:val="continue"/>
            <w:vAlign w:val="center"/>
          </w:tcPr>
          <w:p w14:paraId="66796227">
            <w:pPr>
              <w:widowControl/>
              <w:spacing w:line="240" w:lineRule="exact"/>
              <w:jc w:val="center"/>
              <w:rPr>
                <w:rFonts w:ascii="宋体" w:hAnsi="宋体" w:eastAsia="宋体" w:cs="宋体"/>
                <w:b/>
                <w:bCs/>
                <w:color w:val="auto"/>
                <w:kern w:val="0"/>
                <w:szCs w:val="21"/>
              </w:rPr>
            </w:pPr>
          </w:p>
        </w:tc>
        <w:tc>
          <w:tcPr>
            <w:tcW w:w="3091" w:type="dxa"/>
            <w:vMerge w:val="continue"/>
            <w:vAlign w:val="center"/>
          </w:tcPr>
          <w:p w14:paraId="05D09266">
            <w:pPr>
              <w:widowControl/>
              <w:spacing w:line="240" w:lineRule="exact"/>
              <w:jc w:val="center"/>
              <w:rPr>
                <w:rFonts w:ascii="宋体" w:hAnsi="宋体" w:eastAsia="宋体" w:cs="宋体"/>
                <w:b/>
                <w:bCs/>
                <w:color w:val="auto"/>
                <w:kern w:val="0"/>
                <w:szCs w:val="21"/>
              </w:rPr>
            </w:pPr>
          </w:p>
        </w:tc>
        <w:tc>
          <w:tcPr>
            <w:tcW w:w="1445" w:type="dxa"/>
            <w:vMerge w:val="continue"/>
            <w:vAlign w:val="center"/>
          </w:tcPr>
          <w:p w14:paraId="08258838">
            <w:pPr>
              <w:widowControl/>
              <w:spacing w:line="240" w:lineRule="exact"/>
              <w:jc w:val="center"/>
              <w:rPr>
                <w:rFonts w:ascii="宋体" w:hAnsi="宋体" w:eastAsia="宋体" w:cs="宋体"/>
                <w:b/>
                <w:bCs/>
                <w:color w:val="auto"/>
                <w:kern w:val="0"/>
                <w:szCs w:val="21"/>
              </w:rPr>
            </w:pPr>
          </w:p>
        </w:tc>
        <w:tc>
          <w:tcPr>
            <w:tcW w:w="1255" w:type="dxa"/>
            <w:vMerge w:val="continue"/>
            <w:vAlign w:val="center"/>
          </w:tcPr>
          <w:p w14:paraId="24D6E681">
            <w:pPr>
              <w:widowControl/>
              <w:spacing w:line="240" w:lineRule="exact"/>
              <w:jc w:val="center"/>
              <w:rPr>
                <w:rFonts w:ascii="宋体" w:hAnsi="宋体" w:eastAsia="宋体" w:cs="宋体"/>
                <w:b/>
                <w:bCs/>
                <w:color w:val="auto"/>
                <w:kern w:val="0"/>
                <w:szCs w:val="21"/>
              </w:rPr>
            </w:pPr>
          </w:p>
        </w:tc>
        <w:tc>
          <w:tcPr>
            <w:tcW w:w="2700" w:type="dxa"/>
            <w:vMerge w:val="continue"/>
            <w:vAlign w:val="center"/>
          </w:tcPr>
          <w:p w14:paraId="4F709E0A">
            <w:pPr>
              <w:widowControl/>
              <w:spacing w:line="240" w:lineRule="exact"/>
              <w:jc w:val="center"/>
              <w:rPr>
                <w:rFonts w:ascii="宋体" w:hAnsi="宋体" w:eastAsia="宋体" w:cs="宋体"/>
                <w:b/>
                <w:bCs/>
                <w:color w:val="auto"/>
                <w:kern w:val="0"/>
                <w:szCs w:val="21"/>
              </w:rPr>
            </w:pPr>
          </w:p>
        </w:tc>
        <w:tc>
          <w:tcPr>
            <w:tcW w:w="540" w:type="dxa"/>
            <w:vAlign w:val="center"/>
          </w:tcPr>
          <w:p w14:paraId="1A8C9C7D">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全社会</w:t>
            </w:r>
          </w:p>
        </w:tc>
        <w:tc>
          <w:tcPr>
            <w:tcW w:w="720" w:type="dxa"/>
            <w:vAlign w:val="center"/>
          </w:tcPr>
          <w:p w14:paraId="398989D8">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特定群众</w:t>
            </w:r>
          </w:p>
        </w:tc>
        <w:tc>
          <w:tcPr>
            <w:tcW w:w="540" w:type="dxa"/>
            <w:vAlign w:val="center"/>
          </w:tcPr>
          <w:p w14:paraId="2039534F">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主动</w:t>
            </w:r>
          </w:p>
        </w:tc>
        <w:tc>
          <w:tcPr>
            <w:tcW w:w="736" w:type="dxa"/>
            <w:vAlign w:val="center"/>
          </w:tcPr>
          <w:p w14:paraId="61D48C20">
            <w:pPr>
              <w:widowControl/>
              <w:spacing w:line="240" w:lineRule="exact"/>
              <w:jc w:val="center"/>
              <w:rPr>
                <w:rFonts w:ascii="宋体" w:hAnsi="宋体" w:eastAsia="宋体" w:cs="宋体"/>
                <w:b/>
                <w:bCs/>
                <w:color w:val="auto"/>
                <w:kern w:val="0"/>
                <w:szCs w:val="21"/>
              </w:rPr>
            </w:pPr>
            <w:r>
              <w:rPr>
                <w:rFonts w:hint="eastAsia" w:ascii="宋体" w:hAnsi="宋体" w:eastAsia="宋体" w:cs="宋体"/>
                <w:b/>
                <w:bCs/>
                <w:color w:val="auto"/>
                <w:kern w:val="0"/>
                <w:szCs w:val="21"/>
              </w:rPr>
              <w:t>依申请公开</w:t>
            </w:r>
          </w:p>
        </w:tc>
      </w:tr>
      <w:tr w14:paraId="1036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585" w:type="dxa"/>
            <w:vAlign w:val="center"/>
          </w:tcPr>
          <w:p w14:paraId="6B331853">
            <w:pPr>
              <w:spacing w:line="220" w:lineRule="exact"/>
              <w:rPr>
                <w:rFonts w:ascii="宋体" w:hAnsi="宋体" w:eastAsia="宋体"/>
                <w:color w:val="auto"/>
                <w:szCs w:val="21"/>
              </w:rPr>
            </w:pPr>
            <w:r>
              <w:rPr>
                <w:rFonts w:hint="eastAsia" w:ascii="宋体" w:hAnsi="宋体" w:eastAsia="宋体"/>
                <w:color w:val="auto"/>
                <w:szCs w:val="21"/>
              </w:rPr>
              <w:t>1</w:t>
            </w:r>
          </w:p>
        </w:tc>
        <w:tc>
          <w:tcPr>
            <w:tcW w:w="686" w:type="dxa"/>
            <w:vAlign w:val="center"/>
          </w:tcPr>
          <w:p w14:paraId="18E5E1AE">
            <w:pPr>
              <w:spacing w:line="220" w:lineRule="exact"/>
              <w:rPr>
                <w:rFonts w:ascii="宋体" w:hAnsi="宋体" w:eastAsia="宋体"/>
                <w:color w:val="auto"/>
                <w:szCs w:val="21"/>
              </w:rPr>
            </w:pPr>
            <w:r>
              <w:rPr>
                <w:rFonts w:hint="eastAsia" w:ascii="宋体" w:hAnsi="宋体" w:eastAsia="宋体"/>
                <w:color w:val="auto"/>
                <w:szCs w:val="21"/>
              </w:rPr>
              <w:t>招标投标信息</w:t>
            </w:r>
          </w:p>
        </w:tc>
        <w:tc>
          <w:tcPr>
            <w:tcW w:w="1134" w:type="dxa"/>
            <w:vAlign w:val="center"/>
          </w:tcPr>
          <w:p w14:paraId="3A79F4CA">
            <w:pPr>
              <w:spacing w:line="220" w:lineRule="exact"/>
              <w:rPr>
                <w:rFonts w:ascii="宋体" w:hAnsi="宋体" w:eastAsia="宋体"/>
                <w:color w:val="auto"/>
                <w:szCs w:val="21"/>
              </w:rPr>
            </w:pPr>
            <w:r>
              <w:rPr>
                <w:rFonts w:hint="eastAsia" w:ascii="宋体" w:hAnsi="宋体" w:eastAsia="宋体"/>
                <w:color w:val="auto"/>
                <w:szCs w:val="21"/>
              </w:rPr>
              <w:t>招标投标</w:t>
            </w:r>
          </w:p>
        </w:tc>
        <w:tc>
          <w:tcPr>
            <w:tcW w:w="1985" w:type="dxa"/>
            <w:vAlign w:val="center"/>
          </w:tcPr>
          <w:p w14:paraId="370EA642">
            <w:pPr>
              <w:spacing w:line="220" w:lineRule="exact"/>
              <w:rPr>
                <w:rFonts w:ascii="宋体" w:hAnsi="宋体" w:eastAsia="宋体"/>
                <w:color w:val="auto"/>
                <w:spacing w:val="-10"/>
                <w:szCs w:val="21"/>
              </w:rPr>
            </w:pPr>
            <w:r>
              <w:rPr>
                <w:rFonts w:hint="eastAsia" w:ascii="宋体" w:hAnsi="宋体" w:eastAsia="宋体"/>
                <w:color w:val="auto"/>
                <w:spacing w:val="-10"/>
                <w:szCs w:val="21"/>
              </w:rPr>
              <w:t>招标公告、中标候选人公示、中标结果公示、合同订立及备案情况、招标投标违法处罚信息</w:t>
            </w:r>
          </w:p>
        </w:tc>
        <w:tc>
          <w:tcPr>
            <w:tcW w:w="3091" w:type="dxa"/>
            <w:vAlign w:val="center"/>
          </w:tcPr>
          <w:p w14:paraId="20630C83">
            <w:pPr>
              <w:spacing w:line="220" w:lineRule="exact"/>
              <w:rPr>
                <w:rFonts w:ascii="宋体" w:hAnsi="宋体" w:eastAsia="宋体"/>
                <w:color w:val="auto"/>
                <w:szCs w:val="21"/>
              </w:rPr>
            </w:pPr>
            <w:r>
              <w:rPr>
                <w:rFonts w:hint="eastAsia" w:ascii="宋体" w:hAnsi="宋体" w:eastAsia="宋体"/>
                <w:color w:val="auto"/>
                <w:szCs w:val="21"/>
              </w:rPr>
              <w:t>《政府信息公开条例》、《</w:t>
            </w:r>
            <w:r>
              <w:rPr>
                <w:rFonts w:hint="eastAsia" w:ascii="宋体" w:hAnsi="宋体" w:eastAsia="宋体"/>
                <w:color w:val="auto"/>
                <w:szCs w:val="21"/>
                <w:lang w:eastAsia="zh-CN"/>
              </w:rPr>
              <w:t>关于全面推进政务公开工作的意见</w:t>
            </w:r>
            <w:r>
              <w:rPr>
                <w:rFonts w:hint="eastAsia" w:ascii="宋体" w:hAnsi="宋体" w:eastAsia="宋体"/>
                <w:color w:val="auto"/>
                <w:szCs w:val="21"/>
              </w:rPr>
              <w:t>》、《关于推进重大建设项目批准和实施领域政府信息公开的意见》</w:t>
            </w:r>
          </w:p>
        </w:tc>
        <w:tc>
          <w:tcPr>
            <w:tcW w:w="1445" w:type="dxa"/>
            <w:vAlign w:val="center"/>
          </w:tcPr>
          <w:p w14:paraId="60968ED1">
            <w:pPr>
              <w:spacing w:line="220" w:lineRule="exact"/>
              <w:rPr>
                <w:rFonts w:ascii="宋体" w:hAnsi="宋体" w:eastAsia="宋体"/>
                <w:color w:val="auto"/>
                <w:szCs w:val="21"/>
              </w:rPr>
            </w:pPr>
            <w:r>
              <w:rPr>
                <w:rFonts w:hint="eastAsia" w:ascii="仿宋_GB2312" w:hAnsi="Times New Roman" w:eastAsia="仿宋_GB2312"/>
                <w:color w:val="auto"/>
                <w:szCs w:val="21"/>
              </w:rPr>
              <w:t>信息形成2</w:t>
            </w:r>
            <w:r>
              <w:rPr>
                <w:rFonts w:ascii="仿宋_GB2312" w:hAnsi="Times New Roman" w:eastAsia="仿宋_GB2312"/>
                <w:color w:val="auto"/>
                <w:szCs w:val="21"/>
              </w:rPr>
              <w:t>0</w:t>
            </w:r>
            <w:r>
              <w:rPr>
                <w:rFonts w:hint="eastAsia" w:ascii="仿宋_GB2312" w:hAnsi="Times New Roman" w:eastAsia="仿宋_GB2312"/>
                <w:color w:val="auto"/>
                <w:szCs w:val="21"/>
              </w:rPr>
              <w:t>个工作日内公开；其中，行政许可，行政处罚类事项应自作出行政决定之日起7个工作日 内公示</w:t>
            </w:r>
          </w:p>
        </w:tc>
        <w:tc>
          <w:tcPr>
            <w:tcW w:w="1255" w:type="dxa"/>
            <w:vAlign w:val="center"/>
          </w:tcPr>
          <w:p w14:paraId="5E4E8702">
            <w:pPr>
              <w:spacing w:line="220" w:lineRule="exact"/>
              <w:rPr>
                <w:rFonts w:ascii="宋体" w:hAnsi="宋体" w:eastAsia="宋体"/>
                <w:color w:val="auto"/>
                <w:szCs w:val="21"/>
              </w:rPr>
            </w:pPr>
            <w:r>
              <w:rPr>
                <w:rFonts w:hint="eastAsia" w:ascii="宋体" w:hAnsi="宋体" w:eastAsia="宋体"/>
                <w:color w:val="auto"/>
                <w:szCs w:val="21"/>
              </w:rPr>
              <w:t>招标人及其招标代理机构或相关行政监督部门</w:t>
            </w:r>
          </w:p>
        </w:tc>
        <w:tc>
          <w:tcPr>
            <w:tcW w:w="2700" w:type="dxa"/>
            <w:vAlign w:val="center"/>
          </w:tcPr>
          <w:p w14:paraId="1E5F9FDD">
            <w:pPr>
              <w:spacing w:line="220" w:lineRule="exact"/>
              <w:rPr>
                <w:rFonts w:ascii="宋体" w:hAnsi="宋体" w:eastAsia="宋体"/>
                <w:color w:val="auto"/>
                <w:szCs w:val="21"/>
              </w:rPr>
            </w:pPr>
            <w:r>
              <w:rPr>
                <w:rFonts w:hint="eastAsia" w:ascii="宋体" w:hAnsi="宋体" w:eastAsia="宋体"/>
                <w:color w:val="auto"/>
                <w:szCs w:val="21"/>
              </w:rPr>
              <w:t xml:space="preserve">■政府网站   ■两微一端    </w:t>
            </w:r>
          </w:p>
          <w:p w14:paraId="56FAD188">
            <w:pPr>
              <w:spacing w:line="220" w:lineRule="exact"/>
              <w:rPr>
                <w:rFonts w:ascii="宋体" w:hAnsi="宋体" w:eastAsia="宋体"/>
                <w:color w:val="auto"/>
                <w:szCs w:val="21"/>
              </w:rPr>
            </w:pPr>
            <w:r>
              <w:rPr>
                <w:rFonts w:hint="eastAsia" w:ascii="宋体" w:hAnsi="宋体" w:eastAsia="宋体"/>
                <w:color w:val="auto"/>
                <w:szCs w:val="21"/>
              </w:rPr>
              <w:t>■政务服务中心</w:t>
            </w:r>
          </w:p>
        </w:tc>
        <w:tc>
          <w:tcPr>
            <w:tcW w:w="540" w:type="dxa"/>
            <w:vAlign w:val="center"/>
          </w:tcPr>
          <w:p w14:paraId="3B2B7BAE">
            <w:pPr>
              <w:spacing w:line="220" w:lineRule="exact"/>
              <w:rPr>
                <w:rFonts w:ascii="宋体" w:hAnsi="宋体" w:eastAsia="宋体"/>
                <w:color w:val="auto"/>
                <w:szCs w:val="21"/>
              </w:rPr>
            </w:pPr>
            <w:r>
              <w:rPr>
                <w:rFonts w:hint="eastAsia" w:ascii="宋体" w:hAnsi="宋体" w:eastAsia="宋体"/>
                <w:color w:val="auto"/>
                <w:szCs w:val="21"/>
              </w:rPr>
              <w:t>√</w:t>
            </w:r>
          </w:p>
        </w:tc>
        <w:tc>
          <w:tcPr>
            <w:tcW w:w="720" w:type="dxa"/>
            <w:vAlign w:val="center"/>
          </w:tcPr>
          <w:p w14:paraId="2A23247B">
            <w:pPr>
              <w:spacing w:line="220" w:lineRule="exact"/>
              <w:rPr>
                <w:rFonts w:ascii="宋体" w:hAnsi="宋体" w:eastAsia="宋体"/>
                <w:color w:val="auto"/>
                <w:szCs w:val="21"/>
              </w:rPr>
            </w:pPr>
          </w:p>
        </w:tc>
        <w:tc>
          <w:tcPr>
            <w:tcW w:w="540" w:type="dxa"/>
            <w:vAlign w:val="center"/>
          </w:tcPr>
          <w:p w14:paraId="46C10707">
            <w:pPr>
              <w:spacing w:line="220" w:lineRule="exact"/>
              <w:rPr>
                <w:rFonts w:ascii="宋体" w:hAnsi="宋体" w:eastAsia="宋体"/>
                <w:color w:val="auto"/>
                <w:szCs w:val="21"/>
              </w:rPr>
            </w:pPr>
            <w:r>
              <w:rPr>
                <w:rFonts w:hint="eastAsia" w:ascii="宋体" w:hAnsi="宋体" w:eastAsia="宋体"/>
                <w:color w:val="auto"/>
                <w:szCs w:val="21"/>
              </w:rPr>
              <w:t>√</w:t>
            </w:r>
          </w:p>
        </w:tc>
        <w:tc>
          <w:tcPr>
            <w:tcW w:w="736" w:type="dxa"/>
            <w:vAlign w:val="center"/>
          </w:tcPr>
          <w:p w14:paraId="73B285A7">
            <w:pPr>
              <w:spacing w:line="220" w:lineRule="exact"/>
              <w:rPr>
                <w:rFonts w:ascii="宋体" w:hAnsi="宋体" w:eastAsia="宋体"/>
                <w:color w:val="auto"/>
                <w:szCs w:val="21"/>
              </w:rPr>
            </w:pPr>
          </w:p>
        </w:tc>
      </w:tr>
      <w:tr w14:paraId="557E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6" w:hRule="atLeast"/>
          <w:jc w:val="center"/>
        </w:trPr>
        <w:tc>
          <w:tcPr>
            <w:tcW w:w="585" w:type="dxa"/>
            <w:vAlign w:val="center"/>
          </w:tcPr>
          <w:p w14:paraId="2CE5EA5A">
            <w:pPr>
              <w:spacing w:line="220" w:lineRule="exact"/>
              <w:rPr>
                <w:rFonts w:ascii="宋体" w:hAnsi="宋体" w:eastAsia="宋体"/>
                <w:color w:val="auto"/>
                <w:szCs w:val="21"/>
              </w:rPr>
            </w:pPr>
            <w:r>
              <w:rPr>
                <w:rFonts w:hint="eastAsia" w:ascii="宋体" w:hAnsi="宋体" w:eastAsia="宋体"/>
                <w:color w:val="auto"/>
                <w:szCs w:val="21"/>
              </w:rPr>
              <w:t>2</w:t>
            </w:r>
          </w:p>
        </w:tc>
        <w:tc>
          <w:tcPr>
            <w:tcW w:w="686" w:type="dxa"/>
            <w:vAlign w:val="center"/>
          </w:tcPr>
          <w:p w14:paraId="6BACE4CB">
            <w:pPr>
              <w:spacing w:line="220" w:lineRule="exact"/>
              <w:rPr>
                <w:rFonts w:ascii="宋体" w:hAnsi="宋体" w:eastAsia="宋体"/>
                <w:color w:val="auto"/>
                <w:szCs w:val="21"/>
              </w:rPr>
            </w:pPr>
            <w:r>
              <w:rPr>
                <w:rFonts w:hint="eastAsia" w:ascii="宋体" w:hAnsi="宋体" w:eastAsia="宋体"/>
                <w:color w:val="auto"/>
                <w:szCs w:val="21"/>
              </w:rPr>
              <w:t>征收土地信息</w:t>
            </w:r>
          </w:p>
        </w:tc>
        <w:tc>
          <w:tcPr>
            <w:tcW w:w="1134" w:type="dxa"/>
            <w:vAlign w:val="center"/>
          </w:tcPr>
          <w:p w14:paraId="2D250122">
            <w:pPr>
              <w:spacing w:line="220" w:lineRule="exact"/>
              <w:rPr>
                <w:rFonts w:ascii="宋体" w:hAnsi="宋体" w:eastAsia="宋体"/>
                <w:color w:val="auto"/>
                <w:szCs w:val="21"/>
              </w:rPr>
            </w:pPr>
            <w:r>
              <w:rPr>
                <w:rFonts w:hint="eastAsia" w:ascii="宋体" w:hAnsi="宋体" w:eastAsia="宋体"/>
                <w:color w:val="auto"/>
                <w:szCs w:val="21"/>
              </w:rPr>
              <w:t>征收土地信息</w:t>
            </w:r>
          </w:p>
        </w:tc>
        <w:tc>
          <w:tcPr>
            <w:tcW w:w="1985" w:type="dxa"/>
            <w:vAlign w:val="center"/>
          </w:tcPr>
          <w:p w14:paraId="29E70DB4">
            <w:pPr>
              <w:spacing w:line="220" w:lineRule="exact"/>
              <w:rPr>
                <w:rFonts w:ascii="宋体" w:hAnsi="宋体" w:eastAsia="宋体"/>
                <w:color w:val="auto"/>
                <w:spacing w:val="-10"/>
                <w:szCs w:val="21"/>
              </w:rPr>
            </w:pPr>
            <w:r>
              <w:rPr>
                <w:rFonts w:hint="eastAsia" w:ascii="宋体" w:hAnsi="宋体" w:eastAsia="宋体"/>
                <w:color w:val="auto"/>
                <w:spacing w:val="-10"/>
                <w:szCs w:val="21"/>
              </w:rPr>
              <w:t>征地告知书以及履行征地报批前程序的相关证明材料、建设项目用地呈报说明书、农用地转用方案、补充耕地方案、征收土地方案、供地方案、征地批后实施中征地公告、征地补偿安置方案公告等</w:t>
            </w:r>
          </w:p>
        </w:tc>
        <w:tc>
          <w:tcPr>
            <w:tcW w:w="3091" w:type="dxa"/>
            <w:vAlign w:val="center"/>
          </w:tcPr>
          <w:p w14:paraId="2E5D967C">
            <w:pPr>
              <w:spacing w:line="220" w:lineRule="exact"/>
              <w:rPr>
                <w:rFonts w:ascii="宋体" w:hAnsi="宋体" w:eastAsia="宋体"/>
                <w:color w:val="auto"/>
                <w:szCs w:val="21"/>
              </w:rPr>
            </w:pPr>
            <w:r>
              <w:rPr>
                <w:rFonts w:hint="eastAsia" w:ascii="宋体" w:hAnsi="宋体" w:eastAsia="宋体"/>
                <w:color w:val="auto"/>
                <w:szCs w:val="21"/>
              </w:rPr>
              <w:t>《政府信息公开条例》、《</w:t>
            </w:r>
            <w:r>
              <w:rPr>
                <w:rFonts w:hint="eastAsia" w:ascii="宋体" w:hAnsi="宋体" w:eastAsia="宋体"/>
                <w:color w:val="auto"/>
                <w:szCs w:val="21"/>
                <w:lang w:eastAsia="zh-CN"/>
              </w:rPr>
              <w:t>关于全面推进政务公开工作的意见</w:t>
            </w:r>
            <w:r>
              <w:rPr>
                <w:rFonts w:hint="eastAsia" w:ascii="宋体" w:hAnsi="宋体" w:eastAsia="宋体"/>
                <w:color w:val="auto"/>
                <w:szCs w:val="21"/>
              </w:rPr>
              <w:t>》、《关于推进重大建设项目批准和实施领域政府信息公开的意见》</w:t>
            </w:r>
          </w:p>
        </w:tc>
        <w:tc>
          <w:tcPr>
            <w:tcW w:w="1445" w:type="dxa"/>
            <w:vAlign w:val="center"/>
          </w:tcPr>
          <w:p w14:paraId="2E0A2F39">
            <w:pPr>
              <w:spacing w:line="220" w:lineRule="exact"/>
              <w:rPr>
                <w:rFonts w:ascii="宋体" w:hAnsi="宋体" w:eastAsia="宋体"/>
                <w:color w:val="auto"/>
                <w:szCs w:val="21"/>
              </w:rPr>
            </w:pPr>
            <w:r>
              <w:rPr>
                <w:rFonts w:hint="eastAsia" w:ascii="宋体" w:hAnsi="宋体" w:eastAsia="宋体"/>
                <w:color w:val="auto"/>
                <w:szCs w:val="21"/>
              </w:rPr>
              <w:t>同上</w:t>
            </w:r>
          </w:p>
        </w:tc>
        <w:tc>
          <w:tcPr>
            <w:tcW w:w="1255" w:type="dxa"/>
            <w:vAlign w:val="center"/>
          </w:tcPr>
          <w:p w14:paraId="03D9EA8B">
            <w:pPr>
              <w:spacing w:line="220" w:lineRule="exact"/>
              <w:rPr>
                <w:rFonts w:ascii="宋体" w:hAnsi="宋体" w:eastAsia="宋体"/>
                <w:color w:val="auto"/>
                <w:szCs w:val="21"/>
              </w:rPr>
            </w:pPr>
            <w:r>
              <w:rPr>
                <w:rFonts w:hint="eastAsia" w:ascii="宋体" w:hAnsi="宋体" w:eastAsia="宋体"/>
                <w:color w:val="auto"/>
                <w:szCs w:val="21"/>
              </w:rPr>
              <w:t>辖区政府和相关审批部门</w:t>
            </w:r>
          </w:p>
        </w:tc>
        <w:tc>
          <w:tcPr>
            <w:tcW w:w="2700" w:type="dxa"/>
            <w:vAlign w:val="center"/>
          </w:tcPr>
          <w:p w14:paraId="1C4ADC3D">
            <w:pPr>
              <w:spacing w:line="220" w:lineRule="exact"/>
              <w:rPr>
                <w:rFonts w:ascii="宋体" w:hAnsi="宋体" w:eastAsia="宋体"/>
                <w:color w:val="auto"/>
                <w:szCs w:val="21"/>
              </w:rPr>
            </w:pPr>
            <w:r>
              <w:rPr>
                <w:rFonts w:hint="eastAsia" w:ascii="宋体" w:hAnsi="宋体" w:eastAsia="宋体"/>
                <w:color w:val="auto"/>
                <w:szCs w:val="21"/>
              </w:rPr>
              <w:t xml:space="preserve">■政府网站   ■两微一端    </w:t>
            </w:r>
          </w:p>
          <w:p w14:paraId="5C3D88F6">
            <w:pPr>
              <w:spacing w:line="220" w:lineRule="exact"/>
              <w:rPr>
                <w:rFonts w:ascii="宋体" w:hAnsi="宋体" w:eastAsia="宋体"/>
                <w:color w:val="auto"/>
                <w:szCs w:val="21"/>
              </w:rPr>
            </w:pPr>
            <w:r>
              <w:rPr>
                <w:rFonts w:hint="eastAsia" w:ascii="宋体" w:hAnsi="宋体" w:eastAsia="宋体"/>
                <w:color w:val="auto"/>
                <w:szCs w:val="21"/>
              </w:rPr>
              <w:t>■政务服务中心</w:t>
            </w:r>
          </w:p>
          <w:p w14:paraId="14871B26">
            <w:pPr>
              <w:spacing w:line="220" w:lineRule="exact"/>
              <w:rPr>
                <w:rFonts w:ascii="宋体" w:hAnsi="宋体" w:eastAsia="宋体"/>
                <w:color w:val="auto"/>
                <w:szCs w:val="21"/>
              </w:rPr>
            </w:pPr>
            <w:r>
              <w:rPr>
                <w:rFonts w:hint="eastAsia" w:ascii="宋体" w:hAnsi="宋体" w:eastAsia="宋体"/>
                <w:color w:val="auto"/>
                <w:szCs w:val="21"/>
              </w:rPr>
              <w:t>■投资项目在线审批监管平台</w:t>
            </w:r>
          </w:p>
        </w:tc>
        <w:tc>
          <w:tcPr>
            <w:tcW w:w="540" w:type="dxa"/>
            <w:vAlign w:val="center"/>
          </w:tcPr>
          <w:p w14:paraId="69C773AF">
            <w:pPr>
              <w:spacing w:line="220" w:lineRule="exact"/>
              <w:rPr>
                <w:rFonts w:ascii="宋体" w:hAnsi="宋体" w:eastAsia="宋体"/>
                <w:color w:val="auto"/>
                <w:szCs w:val="21"/>
              </w:rPr>
            </w:pPr>
            <w:r>
              <w:rPr>
                <w:rFonts w:hint="eastAsia" w:ascii="宋体" w:hAnsi="宋体" w:eastAsia="宋体"/>
                <w:color w:val="auto"/>
                <w:szCs w:val="21"/>
              </w:rPr>
              <w:t>√</w:t>
            </w:r>
          </w:p>
        </w:tc>
        <w:tc>
          <w:tcPr>
            <w:tcW w:w="720" w:type="dxa"/>
            <w:vAlign w:val="center"/>
          </w:tcPr>
          <w:p w14:paraId="22B7EC3D">
            <w:pPr>
              <w:spacing w:line="220" w:lineRule="exact"/>
              <w:rPr>
                <w:rFonts w:ascii="宋体" w:hAnsi="宋体" w:eastAsia="宋体"/>
                <w:color w:val="auto"/>
                <w:szCs w:val="21"/>
              </w:rPr>
            </w:pPr>
          </w:p>
        </w:tc>
        <w:tc>
          <w:tcPr>
            <w:tcW w:w="540" w:type="dxa"/>
            <w:vAlign w:val="center"/>
          </w:tcPr>
          <w:p w14:paraId="53787AE8">
            <w:pPr>
              <w:spacing w:line="220" w:lineRule="exact"/>
              <w:rPr>
                <w:rFonts w:ascii="宋体" w:hAnsi="宋体" w:eastAsia="宋体"/>
                <w:color w:val="auto"/>
                <w:szCs w:val="21"/>
              </w:rPr>
            </w:pPr>
            <w:r>
              <w:rPr>
                <w:rFonts w:hint="eastAsia" w:ascii="宋体" w:hAnsi="宋体" w:eastAsia="宋体"/>
                <w:color w:val="auto"/>
                <w:szCs w:val="21"/>
              </w:rPr>
              <w:t>√</w:t>
            </w:r>
          </w:p>
        </w:tc>
        <w:tc>
          <w:tcPr>
            <w:tcW w:w="736" w:type="dxa"/>
            <w:vAlign w:val="center"/>
          </w:tcPr>
          <w:p w14:paraId="3FE375D6">
            <w:pPr>
              <w:spacing w:line="220" w:lineRule="exact"/>
              <w:rPr>
                <w:rFonts w:ascii="宋体" w:hAnsi="宋体" w:eastAsia="宋体"/>
                <w:color w:val="auto"/>
                <w:szCs w:val="21"/>
              </w:rPr>
            </w:pPr>
          </w:p>
        </w:tc>
      </w:tr>
      <w:tr w14:paraId="26F6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585" w:type="dxa"/>
            <w:vAlign w:val="center"/>
          </w:tcPr>
          <w:p w14:paraId="37FE7BE3">
            <w:pPr>
              <w:spacing w:line="220" w:lineRule="exact"/>
              <w:rPr>
                <w:rFonts w:ascii="宋体" w:hAnsi="宋体" w:eastAsia="宋体"/>
                <w:color w:val="auto"/>
                <w:szCs w:val="21"/>
              </w:rPr>
            </w:pPr>
            <w:r>
              <w:rPr>
                <w:rFonts w:hint="eastAsia" w:ascii="宋体" w:hAnsi="宋体" w:eastAsia="宋体"/>
                <w:color w:val="auto"/>
                <w:szCs w:val="21"/>
              </w:rPr>
              <w:t>3</w:t>
            </w:r>
          </w:p>
        </w:tc>
        <w:tc>
          <w:tcPr>
            <w:tcW w:w="686" w:type="dxa"/>
            <w:vAlign w:val="center"/>
          </w:tcPr>
          <w:p w14:paraId="60C21A73">
            <w:pPr>
              <w:spacing w:line="220" w:lineRule="exact"/>
              <w:rPr>
                <w:rFonts w:ascii="宋体" w:hAnsi="宋体" w:eastAsia="宋体"/>
                <w:color w:val="auto"/>
                <w:szCs w:val="21"/>
              </w:rPr>
            </w:pPr>
            <w:r>
              <w:rPr>
                <w:rFonts w:hint="eastAsia" w:ascii="宋体" w:hAnsi="宋体" w:eastAsia="宋体"/>
                <w:color w:val="auto"/>
                <w:szCs w:val="21"/>
              </w:rPr>
              <w:t>重大设计变更信息</w:t>
            </w:r>
          </w:p>
        </w:tc>
        <w:tc>
          <w:tcPr>
            <w:tcW w:w="1134" w:type="dxa"/>
            <w:vAlign w:val="center"/>
          </w:tcPr>
          <w:p w14:paraId="13B3D607">
            <w:pPr>
              <w:spacing w:line="220" w:lineRule="exact"/>
              <w:rPr>
                <w:rFonts w:ascii="宋体" w:hAnsi="宋体" w:eastAsia="宋体"/>
                <w:color w:val="auto"/>
                <w:szCs w:val="21"/>
              </w:rPr>
            </w:pPr>
            <w:r>
              <w:rPr>
                <w:rFonts w:hint="eastAsia" w:ascii="宋体" w:hAnsi="宋体" w:eastAsia="宋体"/>
                <w:color w:val="auto"/>
                <w:szCs w:val="21"/>
              </w:rPr>
              <w:t>重大设计变更审批</w:t>
            </w:r>
          </w:p>
        </w:tc>
        <w:tc>
          <w:tcPr>
            <w:tcW w:w="1985" w:type="dxa"/>
            <w:vAlign w:val="center"/>
          </w:tcPr>
          <w:p w14:paraId="70AA6D91">
            <w:pPr>
              <w:spacing w:line="220" w:lineRule="exact"/>
              <w:rPr>
                <w:rFonts w:ascii="宋体" w:hAnsi="宋体" w:eastAsia="宋体"/>
                <w:color w:val="auto"/>
                <w:spacing w:val="-10"/>
                <w:szCs w:val="21"/>
              </w:rPr>
            </w:pPr>
            <w:r>
              <w:rPr>
                <w:rFonts w:hint="eastAsia" w:ascii="宋体" w:hAnsi="宋体" w:eastAsia="宋体"/>
                <w:color w:val="auto"/>
                <w:spacing w:val="-10"/>
                <w:szCs w:val="21"/>
              </w:rPr>
              <w:t>项目设计变更原因、主要变更内容、批准单位、变更结果等</w:t>
            </w:r>
          </w:p>
        </w:tc>
        <w:tc>
          <w:tcPr>
            <w:tcW w:w="3091" w:type="dxa"/>
            <w:vAlign w:val="center"/>
          </w:tcPr>
          <w:p w14:paraId="4837149A">
            <w:pPr>
              <w:spacing w:line="220" w:lineRule="exact"/>
              <w:rPr>
                <w:rFonts w:ascii="宋体" w:hAnsi="宋体" w:eastAsia="宋体"/>
                <w:color w:val="auto"/>
                <w:szCs w:val="21"/>
              </w:rPr>
            </w:pPr>
            <w:r>
              <w:rPr>
                <w:rFonts w:hint="eastAsia" w:ascii="宋体" w:hAnsi="宋体" w:eastAsia="宋体"/>
                <w:color w:val="auto"/>
                <w:szCs w:val="21"/>
              </w:rPr>
              <w:t>《政府信息公开条例》、《</w:t>
            </w:r>
            <w:r>
              <w:rPr>
                <w:rFonts w:hint="eastAsia" w:ascii="宋体" w:hAnsi="宋体" w:eastAsia="宋体"/>
                <w:color w:val="auto"/>
                <w:szCs w:val="21"/>
                <w:lang w:eastAsia="zh-CN"/>
              </w:rPr>
              <w:t>关于全面推进政务公开工作的意见</w:t>
            </w:r>
            <w:r>
              <w:rPr>
                <w:rFonts w:hint="eastAsia" w:ascii="宋体" w:hAnsi="宋体" w:eastAsia="宋体"/>
                <w:color w:val="auto"/>
                <w:szCs w:val="21"/>
              </w:rPr>
              <w:t>》、《关于推进重大建设项目批准和实施领域政府信息公开的意见》</w:t>
            </w:r>
          </w:p>
        </w:tc>
        <w:tc>
          <w:tcPr>
            <w:tcW w:w="1445" w:type="dxa"/>
            <w:vAlign w:val="center"/>
          </w:tcPr>
          <w:p w14:paraId="1EFCEA8C">
            <w:pPr>
              <w:spacing w:line="220" w:lineRule="exact"/>
              <w:rPr>
                <w:rFonts w:ascii="宋体" w:hAnsi="宋体" w:eastAsia="宋体"/>
                <w:color w:val="auto"/>
                <w:szCs w:val="21"/>
              </w:rPr>
            </w:pPr>
            <w:r>
              <w:rPr>
                <w:rFonts w:hint="eastAsia" w:ascii="宋体" w:hAnsi="宋体" w:eastAsia="宋体"/>
                <w:color w:val="auto"/>
                <w:szCs w:val="21"/>
              </w:rPr>
              <w:t>同上</w:t>
            </w:r>
          </w:p>
        </w:tc>
        <w:tc>
          <w:tcPr>
            <w:tcW w:w="1255" w:type="dxa"/>
            <w:vAlign w:val="center"/>
          </w:tcPr>
          <w:p w14:paraId="29F921C8">
            <w:pPr>
              <w:spacing w:line="220" w:lineRule="exact"/>
              <w:rPr>
                <w:rFonts w:ascii="宋体" w:hAnsi="宋体" w:eastAsia="宋体"/>
                <w:color w:val="auto"/>
                <w:szCs w:val="21"/>
              </w:rPr>
            </w:pPr>
            <w:r>
              <w:rPr>
                <w:rFonts w:hint="eastAsia" w:ascii="宋体" w:hAnsi="宋体" w:eastAsia="宋体"/>
                <w:color w:val="auto"/>
                <w:szCs w:val="21"/>
              </w:rPr>
              <w:t>相关审批部门</w:t>
            </w:r>
          </w:p>
        </w:tc>
        <w:tc>
          <w:tcPr>
            <w:tcW w:w="2700" w:type="dxa"/>
            <w:vAlign w:val="center"/>
          </w:tcPr>
          <w:p w14:paraId="66065900">
            <w:pPr>
              <w:spacing w:line="220" w:lineRule="exact"/>
              <w:rPr>
                <w:rFonts w:ascii="宋体" w:hAnsi="宋体" w:eastAsia="宋体"/>
                <w:color w:val="auto"/>
                <w:szCs w:val="21"/>
              </w:rPr>
            </w:pPr>
            <w:r>
              <w:rPr>
                <w:rFonts w:hint="eastAsia" w:ascii="宋体" w:hAnsi="宋体" w:eastAsia="宋体"/>
                <w:color w:val="auto"/>
                <w:szCs w:val="21"/>
              </w:rPr>
              <w:t xml:space="preserve">■政府网站   ■两微一端    </w:t>
            </w:r>
          </w:p>
          <w:p w14:paraId="6E1A5853">
            <w:pPr>
              <w:spacing w:line="220" w:lineRule="exact"/>
              <w:rPr>
                <w:rFonts w:ascii="宋体" w:hAnsi="宋体" w:eastAsia="宋体"/>
                <w:color w:val="auto"/>
                <w:szCs w:val="21"/>
              </w:rPr>
            </w:pPr>
            <w:r>
              <w:rPr>
                <w:rFonts w:hint="eastAsia" w:ascii="宋体" w:hAnsi="宋体" w:eastAsia="宋体"/>
                <w:color w:val="auto"/>
                <w:szCs w:val="21"/>
              </w:rPr>
              <w:t>■政务服务中心</w:t>
            </w:r>
          </w:p>
          <w:p w14:paraId="6872F387">
            <w:pPr>
              <w:spacing w:line="220" w:lineRule="exact"/>
              <w:rPr>
                <w:rFonts w:ascii="宋体" w:hAnsi="宋体" w:eastAsia="宋体"/>
                <w:color w:val="auto"/>
                <w:szCs w:val="21"/>
              </w:rPr>
            </w:pPr>
            <w:r>
              <w:rPr>
                <w:rFonts w:hint="eastAsia" w:ascii="宋体" w:hAnsi="宋体" w:eastAsia="宋体"/>
                <w:color w:val="auto"/>
                <w:szCs w:val="21"/>
              </w:rPr>
              <w:t>■投资项目在线审批监管平台</w:t>
            </w:r>
          </w:p>
        </w:tc>
        <w:tc>
          <w:tcPr>
            <w:tcW w:w="540" w:type="dxa"/>
            <w:vAlign w:val="center"/>
          </w:tcPr>
          <w:p w14:paraId="44759572">
            <w:pPr>
              <w:spacing w:line="220" w:lineRule="exact"/>
              <w:rPr>
                <w:rFonts w:ascii="宋体" w:hAnsi="宋体" w:eastAsia="宋体"/>
                <w:color w:val="auto"/>
                <w:szCs w:val="21"/>
              </w:rPr>
            </w:pPr>
            <w:r>
              <w:rPr>
                <w:rFonts w:hint="eastAsia" w:ascii="宋体" w:hAnsi="宋体" w:eastAsia="宋体"/>
                <w:color w:val="auto"/>
                <w:szCs w:val="21"/>
              </w:rPr>
              <w:t>√</w:t>
            </w:r>
          </w:p>
        </w:tc>
        <w:tc>
          <w:tcPr>
            <w:tcW w:w="720" w:type="dxa"/>
            <w:vAlign w:val="center"/>
          </w:tcPr>
          <w:p w14:paraId="101846F7">
            <w:pPr>
              <w:spacing w:line="220" w:lineRule="exact"/>
              <w:rPr>
                <w:rFonts w:ascii="宋体" w:hAnsi="宋体" w:eastAsia="宋体"/>
                <w:color w:val="auto"/>
                <w:szCs w:val="21"/>
              </w:rPr>
            </w:pPr>
          </w:p>
        </w:tc>
        <w:tc>
          <w:tcPr>
            <w:tcW w:w="540" w:type="dxa"/>
            <w:vAlign w:val="center"/>
          </w:tcPr>
          <w:p w14:paraId="6F1D12E3">
            <w:pPr>
              <w:spacing w:line="220" w:lineRule="exact"/>
              <w:rPr>
                <w:rFonts w:ascii="宋体" w:hAnsi="宋体" w:eastAsia="宋体"/>
                <w:color w:val="auto"/>
                <w:szCs w:val="21"/>
              </w:rPr>
            </w:pPr>
            <w:r>
              <w:rPr>
                <w:rFonts w:hint="eastAsia" w:ascii="宋体" w:hAnsi="宋体" w:eastAsia="宋体"/>
                <w:color w:val="auto"/>
                <w:szCs w:val="21"/>
              </w:rPr>
              <w:t>√</w:t>
            </w:r>
          </w:p>
        </w:tc>
        <w:tc>
          <w:tcPr>
            <w:tcW w:w="736" w:type="dxa"/>
            <w:vAlign w:val="center"/>
          </w:tcPr>
          <w:p w14:paraId="29312066">
            <w:pPr>
              <w:spacing w:line="220" w:lineRule="exact"/>
              <w:rPr>
                <w:rFonts w:ascii="宋体" w:hAnsi="宋体" w:eastAsia="宋体"/>
                <w:color w:val="auto"/>
                <w:szCs w:val="21"/>
              </w:rPr>
            </w:pPr>
          </w:p>
        </w:tc>
      </w:tr>
      <w:tr w14:paraId="3D5F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7" w:hRule="atLeast"/>
          <w:jc w:val="center"/>
        </w:trPr>
        <w:tc>
          <w:tcPr>
            <w:tcW w:w="585" w:type="dxa"/>
            <w:vAlign w:val="center"/>
          </w:tcPr>
          <w:p w14:paraId="467AD4C5">
            <w:pPr>
              <w:spacing w:line="220" w:lineRule="exact"/>
              <w:rPr>
                <w:rFonts w:ascii="宋体" w:hAnsi="宋体" w:eastAsia="宋体"/>
                <w:color w:val="auto"/>
                <w:szCs w:val="21"/>
              </w:rPr>
            </w:pPr>
            <w:r>
              <w:rPr>
                <w:rFonts w:hint="eastAsia" w:ascii="宋体" w:hAnsi="宋体" w:eastAsia="宋体"/>
                <w:color w:val="auto"/>
                <w:szCs w:val="21"/>
              </w:rPr>
              <w:t>4</w:t>
            </w:r>
          </w:p>
        </w:tc>
        <w:tc>
          <w:tcPr>
            <w:tcW w:w="686" w:type="dxa"/>
            <w:vAlign w:val="center"/>
          </w:tcPr>
          <w:p w14:paraId="2752D213">
            <w:pPr>
              <w:spacing w:line="220" w:lineRule="exact"/>
              <w:rPr>
                <w:rFonts w:ascii="宋体" w:hAnsi="宋体" w:eastAsia="宋体"/>
                <w:color w:val="auto"/>
                <w:szCs w:val="21"/>
              </w:rPr>
            </w:pPr>
            <w:r>
              <w:rPr>
                <w:rFonts w:hint="eastAsia" w:ascii="宋体" w:hAnsi="宋体" w:eastAsia="宋体"/>
                <w:color w:val="auto"/>
                <w:szCs w:val="21"/>
              </w:rPr>
              <w:t>施工有关信息</w:t>
            </w:r>
          </w:p>
        </w:tc>
        <w:tc>
          <w:tcPr>
            <w:tcW w:w="1134" w:type="dxa"/>
            <w:vAlign w:val="center"/>
          </w:tcPr>
          <w:p w14:paraId="78330660">
            <w:pPr>
              <w:spacing w:line="220" w:lineRule="exact"/>
              <w:rPr>
                <w:rFonts w:ascii="宋体" w:hAnsi="宋体" w:eastAsia="宋体"/>
                <w:color w:val="auto"/>
                <w:szCs w:val="21"/>
              </w:rPr>
            </w:pPr>
            <w:r>
              <w:rPr>
                <w:rFonts w:hint="eastAsia" w:ascii="宋体" w:hAnsi="宋体" w:eastAsia="宋体"/>
                <w:color w:val="auto"/>
                <w:szCs w:val="21"/>
              </w:rPr>
              <w:t>施工管理服务</w:t>
            </w:r>
          </w:p>
        </w:tc>
        <w:tc>
          <w:tcPr>
            <w:tcW w:w="1985" w:type="dxa"/>
            <w:vAlign w:val="center"/>
          </w:tcPr>
          <w:p w14:paraId="1E176037">
            <w:pPr>
              <w:spacing w:line="220" w:lineRule="exact"/>
              <w:rPr>
                <w:rFonts w:ascii="宋体" w:hAnsi="宋体" w:eastAsia="宋体"/>
                <w:color w:val="auto"/>
                <w:spacing w:val="-10"/>
                <w:szCs w:val="21"/>
              </w:rPr>
            </w:pPr>
            <w:r>
              <w:rPr>
                <w:rFonts w:hint="eastAsia" w:ascii="宋体" w:hAnsi="宋体" w:eastAsia="宋体"/>
                <w:color w:val="auto"/>
                <w:spacing w:val="-10"/>
                <w:szCs w:val="21"/>
              </w:rPr>
              <w:t>施工图审查机构、审查人员、审查结果、审查时限，项目法人单位及其主要负责人信息，设计、施工、监理单位及其主要负责人、项目负责人信息、资质情况等</w:t>
            </w:r>
          </w:p>
        </w:tc>
        <w:tc>
          <w:tcPr>
            <w:tcW w:w="3091" w:type="dxa"/>
            <w:vAlign w:val="center"/>
          </w:tcPr>
          <w:p w14:paraId="548A6295">
            <w:pPr>
              <w:spacing w:line="220" w:lineRule="exact"/>
              <w:rPr>
                <w:rFonts w:ascii="宋体" w:hAnsi="宋体" w:eastAsia="宋体"/>
                <w:color w:val="auto"/>
                <w:szCs w:val="21"/>
              </w:rPr>
            </w:pPr>
            <w:r>
              <w:rPr>
                <w:rFonts w:hint="eastAsia" w:ascii="宋体" w:hAnsi="宋体" w:eastAsia="宋体"/>
                <w:color w:val="auto"/>
                <w:szCs w:val="21"/>
              </w:rPr>
              <w:t>《政府信息公开条例》、《</w:t>
            </w:r>
            <w:r>
              <w:rPr>
                <w:rFonts w:hint="eastAsia" w:ascii="宋体" w:hAnsi="宋体" w:eastAsia="宋体"/>
                <w:color w:val="auto"/>
                <w:szCs w:val="21"/>
                <w:lang w:eastAsia="zh-CN"/>
              </w:rPr>
              <w:t>关于全面推进政务公开工作的意见</w:t>
            </w:r>
            <w:r>
              <w:rPr>
                <w:rFonts w:hint="eastAsia" w:ascii="宋体" w:hAnsi="宋体" w:eastAsia="宋体"/>
                <w:color w:val="auto"/>
                <w:szCs w:val="21"/>
              </w:rPr>
              <w:t>》、《关于推进重大建设项目批准和实施领域政府信息公开的意见》</w:t>
            </w:r>
          </w:p>
        </w:tc>
        <w:tc>
          <w:tcPr>
            <w:tcW w:w="1445" w:type="dxa"/>
            <w:vAlign w:val="center"/>
          </w:tcPr>
          <w:p w14:paraId="5E07E716">
            <w:pPr>
              <w:spacing w:line="220" w:lineRule="exact"/>
              <w:rPr>
                <w:rFonts w:ascii="宋体" w:hAnsi="宋体" w:eastAsia="宋体"/>
                <w:color w:val="auto"/>
                <w:szCs w:val="21"/>
              </w:rPr>
            </w:pPr>
            <w:r>
              <w:rPr>
                <w:rFonts w:hint="eastAsia" w:ascii="宋体" w:hAnsi="宋体" w:eastAsia="宋体"/>
                <w:color w:val="auto"/>
                <w:szCs w:val="21"/>
              </w:rPr>
              <w:t>同上</w:t>
            </w:r>
          </w:p>
        </w:tc>
        <w:tc>
          <w:tcPr>
            <w:tcW w:w="1255" w:type="dxa"/>
            <w:vAlign w:val="center"/>
          </w:tcPr>
          <w:p w14:paraId="41601929">
            <w:pPr>
              <w:spacing w:line="220" w:lineRule="exact"/>
              <w:rPr>
                <w:rFonts w:ascii="宋体" w:hAnsi="宋体" w:eastAsia="宋体"/>
                <w:color w:val="auto"/>
                <w:szCs w:val="21"/>
              </w:rPr>
            </w:pPr>
            <w:r>
              <w:rPr>
                <w:rFonts w:hint="eastAsia" w:ascii="宋体" w:hAnsi="宋体" w:eastAsia="宋体"/>
                <w:color w:val="auto"/>
                <w:szCs w:val="21"/>
              </w:rPr>
              <w:t>相关审批部门</w:t>
            </w:r>
          </w:p>
        </w:tc>
        <w:tc>
          <w:tcPr>
            <w:tcW w:w="2700" w:type="dxa"/>
            <w:vAlign w:val="center"/>
          </w:tcPr>
          <w:p w14:paraId="51326240">
            <w:pPr>
              <w:spacing w:line="220" w:lineRule="exact"/>
              <w:rPr>
                <w:rFonts w:ascii="宋体" w:hAnsi="宋体" w:eastAsia="宋体"/>
                <w:color w:val="auto"/>
                <w:szCs w:val="21"/>
              </w:rPr>
            </w:pPr>
            <w:r>
              <w:rPr>
                <w:rFonts w:hint="eastAsia" w:ascii="宋体" w:hAnsi="宋体" w:eastAsia="宋体"/>
                <w:color w:val="auto"/>
                <w:szCs w:val="21"/>
              </w:rPr>
              <w:t xml:space="preserve">■政府网站   ■两微一端    </w:t>
            </w:r>
          </w:p>
          <w:p w14:paraId="7381CE40">
            <w:pPr>
              <w:spacing w:line="220" w:lineRule="exact"/>
              <w:rPr>
                <w:rFonts w:ascii="宋体" w:hAnsi="宋体" w:eastAsia="宋体"/>
                <w:color w:val="auto"/>
                <w:szCs w:val="21"/>
              </w:rPr>
            </w:pPr>
            <w:r>
              <w:rPr>
                <w:rFonts w:hint="eastAsia" w:ascii="宋体" w:hAnsi="宋体" w:eastAsia="宋体"/>
                <w:color w:val="auto"/>
                <w:szCs w:val="21"/>
              </w:rPr>
              <w:t>■政务服务中心</w:t>
            </w:r>
          </w:p>
          <w:p w14:paraId="7C7040B2">
            <w:pPr>
              <w:spacing w:line="220" w:lineRule="exact"/>
              <w:rPr>
                <w:rFonts w:ascii="宋体" w:hAnsi="宋体" w:eastAsia="宋体"/>
                <w:color w:val="auto"/>
                <w:szCs w:val="21"/>
              </w:rPr>
            </w:pPr>
            <w:r>
              <w:rPr>
                <w:rFonts w:hint="eastAsia" w:ascii="宋体" w:hAnsi="宋体" w:eastAsia="宋体"/>
                <w:color w:val="auto"/>
                <w:szCs w:val="21"/>
              </w:rPr>
              <w:t>■投资项目在线审批监管平台</w:t>
            </w:r>
          </w:p>
        </w:tc>
        <w:tc>
          <w:tcPr>
            <w:tcW w:w="540" w:type="dxa"/>
            <w:vAlign w:val="center"/>
          </w:tcPr>
          <w:p w14:paraId="254AD395">
            <w:pPr>
              <w:spacing w:line="220" w:lineRule="exact"/>
              <w:rPr>
                <w:rFonts w:ascii="宋体" w:hAnsi="宋体" w:eastAsia="宋体"/>
                <w:color w:val="auto"/>
                <w:szCs w:val="21"/>
              </w:rPr>
            </w:pPr>
            <w:r>
              <w:rPr>
                <w:rFonts w:hint="eastAsia" w:ascii="宋体" w:hAnsi="宋体" w:eastAsia="宋体"/>
                <w:color w:val="auto"/>
                <w:szCs w:val="21"/>
              </w:rPr>
              <w:t>√</w:t>
            </w:r>
          </w:p>
        </w:tc>
        <w:tc>
          <w:tcPr>
            <w:tcW w:w="720" w:type="dxa"/>
            <w:vAlign w:val="center"/>
          </w:tcPr>
          <w:p w14:paraId="4BE3A402">
            <w:pPr>
              <w:spacing w:line="220" w:lineRule="exact"/>
              <w:rPr>
                <w:rFonts w:ascii="宋体" w:hAnsi="宋体" w:eastAsia="宋体"/>
                <w:color w:val="auto"/>
                <w:szCs w:val="21"/>
              </w:rPr>
            </w:pPr>
          </w:p>
        </w:tc>
        <w:tc>
          <w:tcPr>
            <w:tcW w:w="540" w:type="dxa"/>
            <w:vAlign w:val="center"/>
          </w:tcPr>
          <w:p w14:paraId="3707A66B">
            <w:pPr>
              <w:spacing w:line="220" w:lineRule="exact"/>
              <w:rPr>
                <w:rFonts w:ascii="宋体" w:hAnsi="宋体" w:eastAsia="宋体"/>
                <w:color w:val="auto"/>
                <w:szCs w:val="21"/>
              </w:rPr>
            </w:pPr>
            <w:r>
              <w:rPr>
                <w:rFonts w:hint="eastAsia" w:ascii="宋体" w:hAnsi="宋体" w:eastAsia="宋体"/>
                <w:color w:val="auto"/>
                <w:szCs w:val="21"/>
              </w:rPr>
              <w:t>√</w:t>
            </w:r>
          </w:p>
        </w:tc>
        <w:tc>
          <w:tcPr>
            <w:tcW w:w="736" w:type="dxa"/>
            <w:vAlign w:val="center"/>
          </w:tcPr>
          <w:p w14:paraId="531E4E3C">
            <w:pPr>
              <w:spacing w:line="220" w:lineRule="exact"/>
              <w:rPr>
                <w:rFonts w:ascii="宋体" w:hAnsi="宋体" w:eastAsia="宋体"/>
                <w:color w:val="auto"/>
                <w:szCs w:val="21"/>
              </w:rPr>
            </w:pPr>
          </w:p>
        </w:tc>
      </w:tr>
      <w:tr w14:paraId="3DC2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85" w:type="dxa"/>
            <w:vAlign w:val="center"/>
          </w:tcPr>
          <w:p w14:paraId="1726817C">
            <w:pPr>
              <w:spacing w:line="220" w:lineRule="exact"/>
              <w:rPr>
                <w:rFonts w:ascii="宋体" w:hAnsi="宋体" w:eastAsia="宋体"/>
                <w:color w:val="auto"/>
                <w:szCs w:val="21"/>
              </w:rPr>
            </w:pPr>
            <w:r>
              <w:rPr>
                <w:rFonts w:hint="eastAsia" w:ascii="宋体" w:hAnsi="宋体" w:eastAsia="宋体"/>
                <w:color w:val="auto"/>
                <w:szCs w:val="21"/>
              </w:rPr>
              <w:t>5</w:t>
            </w:r>
          </w:p>
        </w:tc>
        <w:tc>
          <w:tcPr>
            <w:tcW w:w="686" w:type="dxa"/>
            <w:vAlign w:val="center"/>
          </w:tcPr>
          <w:p w14:paraId="06C947BF">
            <w:pPr>
              <w:spacing w:line="220" w:lineRule="exact"/>
              <w:rPr>
                <w:rFonts w:ascii="宋体" w:hAnsi="宋体" w:eastAsia="宋体"/>
                <w:color w:val="auto"/>
                <w:szCs w:val="21"/>
              </w:rPr>
            </w:pPr>
            <w:r>
              <w:rPr>
                <w:rFonts w:hint="eastAsia" w:ascii="宋体" w:hAnsi="宋体" w:eastAsia="宋体"/>
                <w:color w:val="auto"/>
                <w:szCs w:val="21"/>
              </w:rPr>
              <w:t>质量安全监督信息</w:t>
            </w:r>
          </w:p>
        </w:tc>
        <w:tc>
          <w:tcPr>
            <w:tcW w:w="1134" w:type="dxa"/>
            <w:vAlign w:val="center"/>
          </w:tcPr>
          <w:p w14:paraId="38FA6765">
            <w:pPr>
              <w:spacing w:line="220" w:lineRule="exact"/>
              <w:rPr>
                <w:rFonts w:ascii="宋体" w:hAnsi="宋体" w:eastAsia="宋体"/>
                <w:color w:val="auto"/>
                <w:szCs w:val="21"/>
              </w:rPr>
            </w:pPr>
            <w:r>
              <w:rPr>
                <w:rFonts w:hint="eastAsia" w:ascii="宋体" w:hAnsi="宋体" w:eastAsia="宋体"/>
                <w:color w:val="auto"/>
                <w:szCs w:val="21"/>
              </w:rPr>
              <w:t>质量安全监督</w:t>
            </w:r>
          </w:p>
        </w:tc>
        <w:tc>
          <w:tcPr>
            <w:tcW w:w="1985" w:type="dxa"/>
            <w:vAlign w:val="center"/>
          </w:tcPr>
          <w:p w14:paraId="29B96AED">
            <w:pPr>
              <w:spacing w:line="220" w:lineRule="exact"/>
              <w:rPr>
                <w:rFonts w:ascii="宋体" w:hAnsi="宋体" w:eastAsia="宋体"/>
                <w:color w:val="auto"/>
                <w:spacing w:val="-10"/>
                <w:szCs w:val="21"/>
              </w:rPr>
            </w:pPr>
            <w:r>
              <w:rPr>
                <w:rFonts w:hint="eastAsia" w:ascii="宋体" w:hAnsi="宋体" w:eastAsia="宋体"/>
                <w:color w:val="auto"/>
                <w:spacing w:val="-10"/>
                <w:szCs w:val="21"/>
              </w:rPr>
              <w:t>质量安全监督机构及其联系方式、质量安全行政处罚情况</w:t>
            </w:r>
          </w:p>
        </w:tc>
        <w:tc>
          <w:tcPr>
            <w:tcW w:w="3091" w:type="dxa"/>
            <w:vAlign w:val="center"/>
          </w:tcPr>
          <w:p w14:paraId="7EC9706F">
            <w:pPr>
              <w:spacing w:line="220" w:lineRule="exact"/>
              <w:rPr>
                <w:rFonts w:ascii="宋体" w:hAnsi="宋体" w:eastAsia="宋体"/>
                <w:color w:val="auto"/>
                <w:szCs w:val="21"/>
              </w:rPr>
            </w:pPr>
            <w:r>
              <w:rPr>
                <w:rFonts w:hint="eastAsia" w:ascii="宋体" w:hAnsi="宋体" w:eastAsia="宋体"/>
                <w:color w:val="auto"/>
                <w:szCs w:val="21"/>
              </w:rPr>
              <w:t>《政府信息公开条例》、《</w:t>
            </w:r>
            <w:r>
              <w:rPr>
                <w:rFonts w:hint="eastAsia" w:ascii="宋体" w:hAnsi="宋体" w:eastAsia="宋体"/>
                <w:color w:val="auto"/>
                <w:szCs w:val="21"/>
                <w:lang w:eastAsia="zh-CN"/>
              </w:rPr>
              <w:t>关于全面推进政务公开工作的意见</w:t>
            </w:r>
            <w:r>
              <w:rPr>
                <w:rFonts w:hint="eastAsia" w:ascii="宋体" w:hAnsi="宋体" w:eastAsia="宋体"/>
                <w:color w:val="auto"/>
                <w:szCs w:val="21"/>
              </w:rPr>
              <w:t>》、《关于推进重大建设项目批准和实施领域政府信息公开的意见》</w:t>
            </w:r>
          </w:p>
        </w:tc>
        <w:tc>
          <w:tcPr>
            <w:tcW w:w="1445" w:type="dxa"/>
            <w:vAlign w:val="center"/>
          </w:tcPr>
          <w:p w14:paraId="0C4DED8C">
            <w:pPr>
              <w:spacing w:line="220" w:lineRule="exact"/>
              <w:rPr>
                <w:rFonts w:ascii="宋体" w:hAnsi="宋体" w:eastAsia="宋体"/>
                <w:color w:val="auto"/>
                <w:szCs w:val="21"/>
              </w:rPr>
            </w:pPr>
            <w:r>
              <w:rPr>
                <w:rFonts w:hint="eastAsia" w:ascii="宋体" w:hAnsi="宋体" w:eastAsia="宋体"/>
                <w:color w:val="auto"/>
                <w:szCs w:val="21"/>
              </w:rPr>
              <w:t>同上</w:t>
            </w:r>
          </w:p>
        </w:tc>
        <w:tc>
          <w:tcPr>
            <w:tcW w:w="1255" w:type="dxa"/>
            <w:vAlign w:val="center"/>
          </w:tcPr>
          <w:p w14:paraId="378E044C">
            <w:pPr>
              <w:spacing w:line="220" w:lineRule="exact"/>
              <w:rPr>
                <w:rFonts w:ascii="宋体" w:hAnsi="宋体" w:eastAsia="宋体"/>
                <w:color w:val="auto"/>
                <w:szCs w:val="21"/>
              </w:rPr>
            </w:pPr>
            <w:r>
              <w:rPr>
                <w:rFonts w:hint="eastAsia" w:ascii="宋体" w:hAnsi="宋体" w:eastAsia="宋体"/>
                <w:color w:val="auto"/>
                <w:szCs w:val="21"/>
              </w:rPr>
              <w:t>相关主管部门</w:t>
            </w:r>
          </w:p>
        </w:tc>
        <w:tc>
          <w:tcPr>
            <w:tcW w:w="2700" w:type="dxa"/>
            <w:vAlign w:val="center"/>
          </w:tcPr>
          <w:p w14:paraId="592292B9">
            <w:pPr>
              <w:spacing w:line="220" w:lineRule="exact"/>
              <w:rPr>
                <w:rFonts w:ascii="宋体" w:hAnsi="宋体" w:eastAsia="宋体"/>
                <w:color w:val="auto"/>
                <w:szCs w:val="21"/>
              </w:rPr>
            </w:pPr>
            <w:r>
              <w:rPr>
                <w:rFonts w:hint="eastAsia" w:ascii="宋体" w:hAnsi="宋体" w:eastAsia="宋体"/>
                <w:color w:val="auto"/>
                <w:szCs w:val="21"/>
              </w:rPr>
              <w:t xml:space="preserve">■政府网站   ■两微一端    </w:t>
            </w:r>
          </w:p>
          <w:p w14:paraId="6946E47E">
            <w:pPr>
              <w:spacing w:line="220" w:lineRule="exact"/>
              <w:rPr>
                <w:rFonts w:ascii="宋体" w:hAnsi="宋体" w:eastAsia="宋体"/>
                <w:color w:val="auto"/>
                <w:szCs w:val="21"/>
              </w:rPr>
            </w:pPr>
            <w:r>
              <w:rPr>
                <w:rFonts w:hint="eastAsia" w:ascii="宋体" w:hAnsi="宋体" w:eastAsia="宋体"/>
                <w:color w:val="auto"/>
                <w:szCs w:val="21"/>
              </w:rPr>
              <w:t>■政务服务中</w:t>
            </w:r>
          </w:p>
          <w:p w14:paraId="1FC1734B">
            <w:pPr>
              <w:spacing w:line="220" w:lineRule="exact"/>
              <w:rPr>
                <w:rFonts w:ascii="宋体" w:hAnsi="宋体" w:eastAsia="宋体"/>
                <w:color w:val="auto"/>
                <w:szCs w:val="21"/>
              </w:rPr>
            </w:pPr>
            <w:r>
              <w:rPr>
                <w:rFonts w:hint="eastAsia" w:ascii="宋体" w:hAnsi="宋体" w:eastAsia="宋体"/>
                <w:color w:val="auto"/>
                <w:szCs w:val="21"/>
              </w:rPr>
              <w:t>■投资项目在线审批监管平台</w:t>
            </w:r>
          </w:p>
        </w:tc>
        <w:tc>
          <w:tcPr>
            <w:tcW w:w="540" w:type="dxa"/>
            <w:vAlign w:val="center"/>
          </w:tcPr>
          <w:p w14:paraId="77316118">
            <w:pPr>
              <w:spacing w:line="220" w:lineRule="exact"/>
              <w:rPr>
                <w:rFonts w:ascii="宋体" w:hAnsi="宋体" w:eastAsia="宋体"/>
                <w:color w:val="auto"/>
                <w:szCs w:val="21"/>
              </w:rPr>
            </w:pPr>
            <w:r>
              <w:rPr>
                <w:rFonts w:hint="eastAsia" w:ascii="宋体" w:hAnsi="宋体" w:eastAsia="宋体"/>
                <w:color w:val="auto"/>
                <w:szCs w:val="21"/>
              </w:rPr>
              <w:t>√</w:t>
            </w:r>
          </w:p>
        </w:tc>
        <w:tc>
          <w:tcPr>
            <w:tcW w:w="720" w:type="dxa"/>
            <w:vAlign w:val="center"/>
          </w:tcPr>
          <w:p w14:paraId="099CB832">
            <w:pPr>
              <w:spacing w:line="220" w:lineRule="exact"/>
              <w:rPr>
                <w:rFonts w:ascii="宋体" w:hAnsi="宋体" w:eastAsia="宋体"/>
                <w:color w:val="auto"/>
                <w:szCs w:val="21"/>
              </w:rPr>
            </w:pPr>
          </w:p>
        </w:tc>
        <w:tc>
          <w:tcPr>
            <w:tcW w:w="540" w:type="dxa"/>
            <w:vAlign w:val="center"/>
          </w:tcPr>
          <w:p w14:paraId="3B271789">
            <w:pPr>
              <w:spacing w:line="220" w:lineRule="exact"/>
              <w:rPr>
                <w:rFonts w:ascii="宋体" w:hAnsi="宋体" w:eastAsia="宋体"/>
                <w:color w:val="auto"/>
                <w:szCs w:val="21"/>
              </w:rPr>
            </w:pPr>
            <w:r>
              <w:rPr>
                <w:rFonts w:hint="eastAsia" w:ascii="宋体" w:hAnsi="宋体" w:eastAsia="宋体"/>
                <w:color w:val="auto"/>
                <w:szCs w:val="21"/>
              </w:rPr>
              <w:t>√</w:t>
            </w:r>
          </w:p>
        </w:tc>
        <w:tc>
          <w:tcPr>
            <w:tcW w:w="736" w:type="dxa"/>
            <w:vAlign w:val="center"/>
          </w:tcPr>
          <w:p w14:paraId="5FF61048">
            <w:pPr>
              <w:spacing w:line="220" w:lineRule="exact"/>
              <w:rPr>
                <w:rFonts w:ascii="宋体" w:hAnsi="宋体" w:eastAsia="宋体"/>
                <w:color w:val="auto"/>
                <w:szCs w:val="21"/>
              </w:rPr>
            </w:pPr>
          </w:p>
        </w:tc>
      </w:tr>
      <w:tr w14:paraId="30451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jc w:val="center"/>
        </w:trPr>
        <w:tc>
          <w:tcPr>
            <w:tcW w:w="585" w:type="dxa"/>
            <w:vAlign w:val="center"/>
          </w:tcPr>
          <w:p w14:paraId="7646C446">
            <w:pPr>
              <w:spacing w:line="220" w:lineRule="exact"/>
              <w:rPr>
                <w:rFonts w:ascii="宋体" w:hAnsi="宋体" w:eastAsia="宋体"/>
                <w:color w:val="auto"/>
                <w:szCs w:val="21"/>
              </w:rPr>
            </w:pPr>
            <w:r>
              <w:rPr>
                <w:rFonts w:hint="eastAsia" w:ascii="宋体" w:hAnsi="宋体" w:eastAsia="宋体"/>
                <w:color w:val="auto"/>
                <w:szCs w:val="21"/>
              </w:rPr>
              <w:t>6</w:t>
            </w:r>
          </w:p>
        </w:tc>
        <w:tc>
          <w:tcPr>
            <w:tcW w:w="686" w:type="dxa"/>
            <w:vAlign w:val="center"/>
          </w:tcPr>
          <w:p w14:paraId="33D62262">
            <w:pPr>
              <w:spacing w:line="220" w:lineRule="exact"/>
              <w:rPr>
                <w:rFonts w:ascii="宋体" w:hAnsi="宋体" w:eastAsia="宋体"/>
                <w:color w:val="auto"/>
                <w:szCs w:val="21"/>
              </w:rPr>
            </w:pPr>
            <w:r>
              <w:rPr>
                <w:rFonts w:hint="eastAsia" w:ascii="宋体" w:hAnsi="宋体" w:eastAsia="宋体"/>
                <w:color w:val="auto"/>
                <w:szCs w:val="21"/>
              </w:rPr>
              <w:t>竣工有关信息</w:t>
            </w:r>
          </w:p>
        </w:tc>
        <w:tc>
          <w:tcPr>
            <w:tcW w:w="1134" w:type="dxa"/>
            <w:vAlign w:val="center"/>
          </w:tcPr>
          <w:p w14:paraId="4671CD7B">
            <w:pPr>
              <w:spacing w:line="220" w:lineRule="exact"/>
              <w:rPr>
                <w:rFonts w:ascii="宋体" w:hAnsi="宋体" w:eastAsia="宋体"/>
                <w:color w:val="auto"/>
                <w:szCs w:val="21"/>
              </w:rPr>
            </w:pPr>
            <w:r>
              <w:rPr>
                <w:rFonts w:hint="eastAsia" w:ascii="宋体" w:hAnsi="宋体" w:eastAsia="宋体"/>
                <w:color w:val="auto"/>
                <w:szCs w:val="21"/>
              </w:rPr>
              <w:t>竣工验收审批（备案）</w:t>
            </w:r>
          </w:p>
        </w:tc>
        <w:tc>
          <w:tcPr>
            <w:tcW w:w="1985" w:type="dxa"/>
            <w:vAlign w:val="center"/>
          </w:tcPr>
          <w:p w14:paraId="7E758861">
            <w:pPr>
              <w:spacing w:line="220" w:lineRule="exact"/>
              <w:rPr>
                <w:rFonts w:ascii="宋体" w:hAnsi="宋体" w:eastAsia="宋体"/>
                <w:color w:val="auto"/>
                <w:szCs w:val="21"/>
              </w:rPr>
            </w:pPr>
            <w:r>
              <w:rPr>
                <w:rFonts w:hint="eastAsia" w:ascii="宋体" w:hAnsi="宋体" w:eastAsia="宋体"/>
                <w:color w:val="auto"/>
                <w:szCs w:val="21"/>
              </w:rPr>
              <w:t>竣工验收时间、竣工验收结果，竣工验收备案时间、备案编号、备案部门等</w:t>
            </w:r>
          </w:p>
        </w:tc>
        <w:tc>
          <w:tcPr>
            <w:tcW w:w="3091" w:type="dxa"/>
            <w:vAlign w:val="center"/>
          </w:tcPr>
          <w:p w14:paraId="121AD9BA">
            <w:pPr>
              <w:spacing w:line="220" w:lineRule="exact"/>
              <w:rPr>
                <w:rFonts w:ascii="宋体" w:hAnsi="宋体" w:eastAsia="宋体"/>
                <w:color w:val="auto"/>
                <w:szCs w:val="21"/>
              </w:rPr>
            </w:pPr>
            <w:r>
              <w:rPr>
                <w:rFonts w:hint="eastAsia" w:ascii="宋体" w:hAnsi="宋体" w:eastAsia="宋体"/>
                <w:color w:val="auto"/>
                <w:szCs w:val="21"/>
              </w:rPr>
              <w:t>《政府信息公开条例》、《</w:t>
            </w:r>
            <w:r>
              <w:rPr>
                <w:rFonts w:hint="eastAsia" w:ascii="宋体" w:hAnsi="宋体" w:eastAsia="宋体"/>
                <w:color w:val="auto"/>
                <w:szCs w:val="21"/>
                <w:lang w:eastAsia="zh-CN"/>
              </w:rPr>
              <w:t>关于全面推进政务公开工作的意见</w:t>
            </w:r>
            <w:r>
              <w:rPr>
                <w:rFonts w:hint="eastAsia" w:ascii="宋体" w:hAnsi="宋体" w:eastAsia="宋体"/>
                <w:color w:val="auto"/>
                <w:szCs w:val="21"/>
              </w:rPr>
              <w:t>》、《关于推进重大建设项目批准和实施领域政府信息公开的意见》</w:t>
            </w:r>
          </w:p>
        </w:tc>
        <w:tc>
          <w:tcPr>
            <w:tcW w:w="1445" w:type="dxa"/>
            <w:vAlign w:val="center"/>
          </w:tcPr>
          <w:p w14:paraId="0406DDDC">
            <w:pPr>
              <w:spacing w:line="220" w:lineRule="exact"/>
              <w:rPr>
                <w:rFonts w:ascii="宋体" w:hAnsi="宋体" w:eastAsia="宋体"/>
                <w:color w:val="auto"/>
                <w:szCs w:val="21"/>
              </w:rPr>
            </w:pPr>
            <w:r>
              <w:rPr>
                <w:rFonts w:hint="eastAsia" w:ascii="宋体" w:hAnsi="宋体" w:eastAsia="宋体"/>
                <w:color w:val="auto"/>
                <w:szCs w:val="21"/>
              </w:rPr>
              <w:t>同上</w:t>
            </w:r>
          </w:p>
        </w:tc>
        <w:tc>
          <w:tcPr>
            <w:tcW w:w="1255" w:type="dxa"/>
            <w:vAlign w:val="center"/>
          </w:tcPr>
          <w:p w14:paraId="4F243AE6">
            <w:pPr>
              <w:spacing w:line="220" w:lineRule="exact"/>
              <w:rPr>
                <w:rFonts w:ascii="宋体" w:hAnsi="宋体" w:eastAsia="宋体"/>
                <w:color w:val="auto"/>
                <w:szCs w:val="21"/>
              </w:rPr>
            </w:pPr>
            <w:r>
              <w:rPr>
                <w:rFonts w:hint="eastAsia" w:ascii="宋体" w:hAnsi="宋体" w:eastAsia="宋体"/>
                <w:color w:val="auto"/>
                <w:szCs w:val="21"/>
              </w:rPr>
              <w:t>相关审批部门</w:t>
            </w:r>
          </w:p>
        </w:tc>
        <w:tc>
          <w:tcPr>
            <w:tcW w:w="2700" w:type="dxa"/>
            <w:vAlign w:val="center"/>
          </w:tcPr>
          <w:p w14:paraId="71939F75">
            <w:pPr>
              <w:spacing w:line="220" w:lineRule="exact"/>
              <w:rPr>
                <w:rFonts w:ascii="宋体" w:hAnsi="宋体" w:eastAsia="宋体"/>
                <w:color w:val="auto"/>
                <w:szCs w:val="21"/>
              </w:rPr>
            </w:pPr>
            <w:r>
              <w:rPr>
                <w:rFonts w:hint="eastAsia" w:ascii="宋体" w:hAnsi="宋体" w:eastAsia="宋体"/>
                <w:color w:val="auto"/>
                <w:szCs w:val="21"/>
              </w:rPr>
              <w:t xml:space="preserve">■政府网站   ■两微一端    </w:t>
            </w:r>
          </w:p>
          <w:p w14:paraId="410A5708">
            <w:pPr>
              <w:spacing w:line="220" w:lineRule="exact"/>
              <w:rPr>
                <w:rFonts w:ascii="宋体" w:hAnsi="宋体" w:eastAsia="宋体"/>
                <w:color w:val="auto"/>
                <w:szCs w:val="21"/>
              </w:rPr>
            </w:pPr>
            <w:r>
              <w:rPr>
                <w:rFonts w:hint="eastAsia" w:ascii="宋体" w:hAnsi="宋体" w:eastAsia="宋体"/>
                <w:color w:val="auto"/>
                <w:szCs w:val="21"/>
              </w:rPr>
              <w:t>■政务服务中心</w:t>
            </w:r>
          </w:p>
          <w:p w14:paraId="39837FAB">
            <w:pPr>
              <w:spacing w:line="220" w:lineRule="exact"/>
              <w:rPr>
                <w:rFonts w:ascii="宋体" w:hAnsi="宋体" w:eastAsia="宋体"/>
                <w:color w:val="auto"/>
                <w:szCs w:val="21"/>
              </w:rPr>
            </w:pPr>
            <w:r>
              <w:rPr>
                <w:rFonts w:hint="eastAsia" w:ascii="宋体" w:hAnsi="宋体" w:eastAsia="宋体"/>
                <w:color w:val="auto"/>
                <w:szCs w:val="21"/>
              </w:rPr>
              <w:t>■投资项目在线审批监管平台</w:t>
            </w:r>
          </w:p>
        </w:tc>
        <w:tc>
          <w:tcPr>
            <w:tcW w:w="540" w:type="dxa"/>
            <w:vAlign w:val="center"/>
          </w:tcPr>
          <w:p w14:paraId="365F27BB">
            <w:pPr>
              <w:spacing w:line="220" w:lineRule="exact"/>
              <w:rPr>
                <w:rFonts w:ascii="宋体" w:hAnsi="宋体" w:eastAsia="宋体"/>
                <w:color w:val="auto"/>
                <w:szCs w:val="21"/>
              </w:rPr>
            </w:pPr>
            <w:r>
              <w:rPr>
                <w:rFonts w:hint="eastAsia" w:ascii="宋体" w:hAnsi="宋体" w:eastAsia="宋体"/>
                <w:color w:val="auto"/>
                <w:szCs w:val="21"/>
              </w:rPr>
              <w:t>√</w:t>
            </w:r>
          </w:p>
        </w:tc>
        <w:tc>
          <w:tcPr>
            <w:tcW w:w="720" w:type="dxa"/>
            <w:vAlign w:val="center"/>
          </w:tcPr>
          <w:p w14:paraId="3EE77771">
            <w:pPr>
              <w:spacing w:line="220" w:lineRule="exact"/>
              <w:rPr>
                <w:rFonts w:ascii="宋体" w:hAnsi="宋体" w:eastAsia="宋体"/>
                <w:color w:val="auto"/>
                <w:szCs w:val="21"/>
              </w:rPr>
            </w:pPr>
          </w:p>
        </w:tc>
        <w:tc>
          <w:tcPr>
            <w:tcW w:w="540" w:type="dxa"/>
            <w:vAlign w:val="center"/>
          </w:tcPr>
          <w:p w14:paraId="52B3CA1F">
            <w:pPr>
              <w:spacing w:line="220" w:lineRule="exact"/>
              <w:rPr>
                <w:rFonts w:ascii="宋体" w:hAnsi="宋体" w:eastAsia="宋体"/>
                <w:color w:val="auto"/>
                <w:szCs w:val="21"/>
              </w:rPr>
            </w:pPr>
            <w:r>
              <w:rPr>
                <w:rFonts w:hint="eastAsia" w:ascii="宋体" w:hAnsi="宋体" w:eastAsia="宋体"/>
                <w:color w:val="auto"/>
                <w:szCs w:val="21"/>
              </w:rPr>
              <w:t>√</w:t>
            </w:r>
          </w:p>
        </w:tc>
        <w:tc>
          <w:tcPr>
            <w:tcW w:w="736" w:type="dxa"/>
            <w:vAlign w:val="center"/>
          </w:tcPr>
          <w:p w14:paraId="541B3316">
            <w:pPr>
              <w:spacing w:line="220" w:lineRule="exact"/>
              <w:rPr>
                <w:rFonts w:ascii="宋体" w:hAnsi="宋体" w:eastAsia="宋体"/>
                <w:color w:val="auto"/>
                <w:szCs w:val="21"/>
              </w:rPr>
            </w:pPr>
          </w:p>
        </w:tc>
      </w:tr>
    </w:tbl>
    <w:p w14:paraId="1FBB3838">
      <w:pPr>
        <w:pStyle w:val="9"/>
        <w:spacing w:before="0" w:after="0" w:line="240" w:lineRule="atLeast"/>
        <w:rPr>
          <w:rFonts w:ascii="宋体" w:hAnsi="宋体" w:eastAsia="宋体"/>
          <w:color w:val="auto"/>
          <w:sz w:val="28"/>
          <w:szCs w:val="28"/>
        </w:rPr>
      </w:pPr>
      <w:bookmarkStart w:id="2" w:name="_Toc51628476"/>
      <w:r>
        <w:rPr>
          <w:rFonts w:hint="eastAsia" w:ascii="宋体" w:hAnsi="宋体" w:eastAsia="宋体"/>
          <w:color w:val="auto"/>
          <w:sz w:val="28"/>
          <w:szCs w:val="28"/>
        </w:rPr>
        <w:t>3</w:t>
      </w:r>
      <w:r>
        <w:rPr>
          <w:rFonts w:ascii="宋体" w:hAnsi="宋体" w:eastAsia="宋体"/>
          <w:color w:val="auto"/>
          <w:sz w:val="28"/>
          <w:szCs w:val="28"/>
        </w:rPr>
        <w:t>.</w:t>
      </w:r>
      <w:r>
        <w:rPr>
          <w:rFonts w:hint="eastAsia" w:ascii="宋体" w:hAnsi="宋体" w:eastAsia="宋体"/>
          <w:color w:val="auto"/>
          <w:sz w:val="28"/>
          <w:szCs w:val="28"/>
        </w:rPr>
        <w:t>扶贫领域基层政务公开标准目录</w:t>
      </w:r>
      <w:bookmarkEnd w:id="2"/>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687"/>
        <w:gridCol w:w="893"/>
        <w:gridCol w:w="2863"/>
        <w:gridCol w:w="1418"/>
        <w:gridCol w:w="1418"/>
        <w:gridCol w:w="1274"/>
        <w:gridCol w:w="1734"/>
        <w:gridCol w:w="687"/>
        <w:gridCol w:w="675"/>
        <w:gridCol w:w="525"/>
        <w:gridCol w:w="687"/>
        <w:gridCol w:w="687"/>
        <w:gridCol w:w="681"/>
      </w:tblGrid>
      <w:tr w14:paraId="36A9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74" w:type="pct"/>
            <w:vMerge w:val="restart"/>
            <w:vAlign w:val="center"/>
          </w:tcPr>
          <w:p w14:paraId="3C9CBCB8">
            <w:pPr>
              <w:widowControl/>
              <w:jc w:val="center"/>
              <w:rPr>
                <w:rFonts w:ascii="宋体" w:hAnsi="宋体" w:eastAsia="宋体"/>
                <w:b/>
                <w:bCs/>
                <w:color w:val="auto"/>
                <w:kern w:val="0"/>
                <w:szCs w:val="21"/>
              </w:rPr>
            </w:pPr>
            <w:r>
              <w:rPr>
                <w:rFonts w:hint="eastAsia" w:ascii="宋体" w:hAnsi="宋体" w:eastAsia="宋体"/>
                <w:b/>
                <w:bCs/>
                <w:color w:val="auto"/>
                <w:kern w:val="0"/>
                <w:szCs w:val="21"/>
              </w:rPr>
              <w:t>序号</w:t>
            </w:r>
          </w:p>
        </w:tc>
        <w:tc>
          <w:tcPr>
            <w:tcW w:w="536" w:type="pct"/>
            <w:gridSpan w:val="2"/>
            <w:vAlign w:val="center"/>
          </w:tcPr>
          <w:p w14:paraId="01CFF643">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公开事项</w:t>
            </w:r>
          </w:p>
        </w:tc>
        <w:tc>
          <w:tcPr>
            <w:tcW w:w="971" w:type="pct"/>
            <w:vMerge w:val="restart"/>
            <w:vAlign w:val="center"/>
          </w:tcPr>
          <w:p w14:paraId="06FBCCC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公开内容（要素）</w:t>
            </w:r>
          </w:p>
        </w:tc>
        <w:tc>
          <w:tcPr>
            <w:tcW w:w="481" w:type="pct"/>
            <w:vMerge w:val="restart"/>
            <w:vAlign w:val="center"/>
          </w:tcPr>
          <w:p w14:paraId="6B57E50E">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公开依据</w:t>
            </w:r>
          </w:p>
        </w:tc>
        <w:tc>
          <w:tcPr>
            <w:tcW w:w="481" w:type="pct"/>
            <w:vMerge w:val="restart"/>
            <w:vAlign w:val="center"/>
          </w:tcPr>
          <w:p w14:paraId="43C8D69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公开时限</w:t>
            </w:r>
          </w:p>
        </w:tc>
        <w:tc>
          <w:tcPr>
            <w:tcW w:w="432" w:type="pct"/>
            <w:vMerge w:val="restart"/>
            <w:vAlign w:val="center"/>
          </w:tcPr>
          <w:p w14:paraId="112EF3C2">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公开主体</w:t>
            </w:r>
          </w:p>
        </w:tc>
        <w:tc>
          <w:tcPr>
            <w:tcW w:w="588" w:type="pct"/>
            <w:vMerge w:val="restart"/>
            <w:vAlign w:val="center"/>
          </w:tcPr>
          <w:p w14:paraId="4D410534">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公开渠道和载体</w:t>
            </w:r>
          </w:p>
        </w:tc>
        <w:tc>
          <w:tcPr>
            <w:tcW w:w="462" w:type="pct"/>
            <w:gridSpan w:val="2"/>
            <w:vAlign w:val="center"/>
          </w:tcPr>
          <w:p w14:paraId="5077C804">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公开对象</w:t>
            </w:r>
          </w:p>
        </w:tc>
        <w:tc>
          <w:tcPr>
            <w:tcW w:w="411" w:type="pct"/>
            <w:gridSpan w:val="2"/>
            <w:vAlign w:val="center"/>
          </w:tcPr>
          <w:p w14:paraId="5B64C2F3">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公开方式</w:t>
            </w:r>
          </w:p>
        </w:tc>
        <w:tc>
          <w:tcPr>
            <w:tcW w:w="464" w:type="pct"/>
            <w:gridSpan w:val="2"/>
            <w:vAlign w:val="center"/>
          </w:tcPr>
          <w:p w14:paraId="3C66415F">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公开层级</w:t>
            </w:r>
          </w:p>
        </w:tc>
      </w:tr>
      <w:tr w14:paraId="735C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74" w:type="pct"/>
            <w:vMerge w:val="continue"/>
            <w:vAlign w:val="center"/>
          </w:tcPr>
          <w:p w14:paraId="187ACFF8">
            <w:pPr>
              <w:widowControl/>
              <w:jc w:val="left"/>
              <w:rPr>
                <w:rFonts w:ascii="宋体" w:hAnsi="宋体" w:eastAsia="宋体"/>
                <w:b/>
                <w:bCs/>
                <w:color w:val="auto"/>
                <w:kern w:val="0"/>
                <w:szCs w:val="21"/>
              </w:rPr>
            </w:pPr>
          </w:p>
        </w:tc>
        <w:tc>
          <w:tcPr>
            <w:tcW w:w="233" w:type="pct"/>
            <w:vAlign w:val="center"/>
          </w:tcPr>
          <w:p w14:paraId="699DD68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一级事项</w:t>
            </w:r>
          </w:p>
        </w:tc>
        <w:tc>
          <w:tcPr>
            <w:tcW w:w="303" w:type="pct"/>
            <w:vAlign w:val="center"/>
          </w:tcPr>
          <w:p w14:paraId="1C98AA57">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二级事项</w:t>
            </w:r>
          </w:p>
        </w:tc>
        <w:tc>
          <w:tcPr>
            <w:tcW w:w="971" w:type="pct"/>
            <w:vMerge w:val="continue"/>
            <w:vAlign w:val="center"/>
          </w:tcPr>
          <w:p w14:paraId="0F66586E">
            <w:pPr>
              <w:widowControl/>
              <w:jc w:val="left"/>
              <w:rPr>
                <w:rFonts w:ascii="宋体" w:hAnsi="宋体" w:eastAsia="宋体" w:cs="宋体"/>
                <w:b/>
                <w:bCs/>
                <w:color w:val="auto"/>
                <w:kern w:val="0"/>
                <w:szCs w:val="21"/>
              </w:rPr>
            </w:pPr>
          </w:p>
        </w:tc>
        <w:tc>
          <w:tcPr>
            <w:tcW w:w="481" w:type="pct"/>
            <w:vMerge w:val="continue"/>
            <w:vAlign w:val="center"/>
          </w:tcPr>
          <w:p w14:paraId="6C6BDAA3">
            <w:pPr>
              <w:widowControl/>
              <w:jc w:val="left"/>
              <w:rPr>
                <w:rFonts w:ascii="宋体" w:hAnsi="宋体" w:eastAsia="宋体" w:cs="宋体"/>
                <w:b/>
                <w:bCs/>
                <w:color w:val="auto"/>
                <w:kern w:val="0"/>
                <w:szCs w:val="21"/>
              </w:rPr>
            </w:pPr>
          </w:p>
        </w:tc>
        <w:tc>
          <w:tcPr>
            <w:tcW w:w="481" w:type="pct"/>
            <w:vMerge w:val="continue"/>
            <w:vAlign w:val="center"/>
          </w:tcPr>
          <w:p w14:paraId="2F1FE9D5">
            <w:pPr>
              <w:widowControl/>
              <w:jc w:val="left"/>
              <w:rPr>
                <w:rFonts w:ascii="宋体" w:hAnsi="宋体" w:eastAsia="宋体" w:cs="宋体"/>
                <w:b/>
                <w:bCs/>
                <w:color w:val="auto"/>
                <w:kern w:val="0"/>
                <w:szCs w:val="21"/>
              </w:rPr>
            </w:pPr>
          </w:p>
        </w:tc>
        <w:tc>
          <w:tcPr>
            <w:tcW w:w="432" w:type="pct"/>
            <w:vMerge w:val="continue"/>
            <w:vAlign w:val="center"/>
          </w:tcPr>
          <w:p w14:paraId="064F3DC9">
            <w:pPr>
              <w:widowControl/>
              <w:jc w:val="left"/>
              <w:rPr>
                <w:rFonts w:ascii="宋体" w:hAnsi="宋体" w:eastAsia="宋体" w:cs="宋体"/>
                <w:b/>
                <w:bCs/>
                <w:color w:val="auto"/>
                <w:kern w:val="0"/>
                <w:szCs w:val="21"/>
              </w:rPr>
            </w:pPr>
          </w:p>
        </w:tc>
        <w:tc>
          <w:tcPr>
            <w:tcW w:w="588" w:type="pct"/>
            <w:vMerge w:val="continue"/>
            <w:vAlign w:val="center"/>
          </w:tcPr>
          <w:p w14:paraId="565B608A">
            <w:pPr>
              <w:widowControl/>
              <w:jc w:val="left"/>
              <w:rPr>
                <w:rFonts w:ascii="宋体" w:hAnsi="宋体" w:eastAsia="宋体" w:cs="宋体"/>
                <w:b/>
                <w:bCs/>
                <w:color w:val="auto"/>
                <w:kern w:val="0"/>
                <w:szCs w:val="21"/>
              </w:rPr>
            </w:pPr>
          </w:p>
        </w:tc>
        <w:tc>
          <w:tcPr>
            <w:tcW w:w="233" w:type="pct"/>
            <w:vAlign w:val="center"/>
          </w:tcPr>
          <w:p w14:paraId="188ECE2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全社会</w:t>
            </w:r>
          </w:p>
        </w:tc>
        <w:tc>
          <w:tcPr>
            <w:tcW w:w="229" w:type="pct"/>
            <w:vAlign w:val="center"/>
          </w:tcPr>
          <w:p w14:paraId="5CD8059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特定群众</w:t>
            </w:r>
          </w:p>
        </w:tc>
        <w:tc>
          <w:tcPr>
            <w:tcW w:w="178" w:type="pct"/>
            <w:vAlign w:val="center"/>
          </w:tcPr>
          <w:p w14:paraId="445EF3E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主动</w:t>
            </w:r>
          </w:p>
        </w:tc>
        <w:tc>
          <w:tcPr>
            <w:tcW w:w="233" w:type="pct"/>
            <w:vAlign w:val="center"/>
          </w:tcPr>
          <w:p w14:paraId="1434137A">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依申请公开</w:t>
            </w:r>
          </w:p>
        </w:tc>
        <w:tc>
          <w:tcPr>
            <w:tcW w:w="233" w:type="pct"/>
            <w:vAlign w:val="center"/>
          </w:tcPr>
          <w:p w14:paraId="59AEE415">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县级</w:t>
            </w:r>
          </w:p>
        </w:tc>
        <w:tc>
          <w:tcPr>
            <w:tcW w:w="231" w:type="pct"/>
            <w:vAlign w:val="center"/>
          </w:tcPr>
          <w:p w14:paraId="7049585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乡、村级</w:t>
            </w:r>
          </w:p>
        </w:tc>
      </w:tr>
      <w:tr w14:paraId="2280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174" w:type="pct"/>
            <w:vAlign w:val="center"/>
          </w:tcPr>
          <w:p w14:paraId="783EA494">
            <w:pPr>
              <w:widowControl/>
              <w:spacing w:line="320" w:lineRule="exact"/>
              <w:jc w:val="center"/>
              <w:rPr>
                <w:rFonts w:ascii="宋体" w:hAnsi="宋体" w:eastAsia="宋体"/>
                <w:color w:val="auto"/>
                <w:szCs w:val="21"/>
              </w:rPr>
            </w:pPr>
            <w:r>
              <w:rPr>
                <w:rFonts w:hint="eastAsia" w:ascii="宋体" w:hAnsi="宋体" w:eastAsia="宋体"/>
                <w:color w:val="auto"/>
                <w:szCs w:val="21"/>
              </w:rPr>
              <w:t>1</w:t>
            </w:r>
          </w:p>
        </w:tc>
        <w:tc>
          <w:tcPr>
            <w:tcW w:w="233" w:type="pct"/>
            <w:vMerge w:val="restart"/>
            <w:vAlign w:val="center"/>
          </w:tcPr>
          <w:p w14:paraId="02D6CEF3">
            <w:pPr>
              <w:widowControl/>
              <w:spacing w:line="320" w:lineRule="exact"/>
              <w:jc w:val="center"/>
              <w:rPr>
                <w:rFonts w:ascii="宋体" w:hAnsi="宋体" w:eastAsia="宋体"/>
                <w:color w:val="auto"/>
                <w:szCs w:val="21"/>
              </w:rPr>
            </w:pPr>
            <w:r>
              <w:rPr>
                <w:rFonts w:hint="eastAsia" w:ascii="宋体" w:hAnsi="宋体" w:eastAsia="宋体"/>
                <w:color w:val="auto"/>
                <w:szCs w:val="21"/>
              </w:rPr>
              <w:t>政策文件</w:t>
            </w:r>
          </w:p>
        </w:tc>
        <w:tc>
          <w:tcPr>
            <w:tcW w:w="303" w:type="pct"/>
            <w:vAlign w:val="center"/>
          </w:tcPr>
          <w:p w14:paraId="43525C77">
            <w:pPr>
              <w:widowControl/>
              <w:spacing w:line="320" w:lineRule="exact"/>
              <w:jc w:val="center"/>
              <w:rPr>
                <w:rFonts w:ascii="宋体" w:hAnsi="宋体" w:eastAsia="宋体"/>
                <w:color w:val="auto"/>
                <w:szCs w:val="21"/>
              </w:rPr>
            </w:pPr>
            <w:r>
              <w:rPr>
                <w:rFonts w:hint="eastAsia" w:ascii="宋体" w:hAnsi="宋体" w:eastAsia="宋体"/>
                <w:color w:val="auto"/>
                <w:szCs w:val="21"/>
              </w:rPr>
              <w:t>行政法规、规章</w:t>
            </w:r>
          </w:p>
        </w:tc>
        <w:tc>
          <w:tcPr>
            <w:tcW w:w="971" w:type="pct"/>
            <w:vAlign w:val="center"/>
          </w:tcPr>
          <w:p w14:paraId="355FDF7D">
            <w:pPr>
              <w:widowControl/>
              <w:spacing w:line="320" w:lineRule="exact"/>
              <w:jc w:val="left"/>
              <w:rPr>
                <w:rFonts w:ascii="宋体" w:hAnsi="宋体" w:eastAsia="宋体"/>
                <w:color w:val="auto"/>
                <w:szCs w:val="21"/>
              </w:rPr>
            </w:pPr>
            <w:r>
              <w:rPr>
                <w:rFonts w:hint="eastAsia" w:ascii="宋体" w:hAnsi="宋体" w:eastAsia="宋体"/>
                <w:color w:val="auto"/>
                <w:szCs w:val="21"/>
              </w:rPr>
              <w:t>中央及地方政府涉及扶贫领域的行政法规</w:t>
            </w:r>
          </w:p>
          <w:p w14:paraId="60A6D53B">
            <w:pPr>
              <w:widowControl/>
              <w:spacing w:line="320" w:lineRule="exact"/>
              <w:jc w:val="left"/>
              <w:rPr>
                <w:rFonts w:ascii="宋体" w:hAnsi="宋体" w:eastAsia="宋体"/>
                <w:color w:val="auto"/>
                <w:szCs w:val="21"/>
              </w:rPr>
            </w:pPr>
            <w:r>
              <w:rPr>
                <w:rFonts w:hint="eastAsia" w:ascii="宋体" w:hAnsi="宋体" w:eastAsia="宋体"/>
                <w:color w:val="auto"/>
                <w:szCs w:val="21"/>
              </w:rPr>
              <w:t>中央及地方政府涉及扶贫领域的规章</w:t>
            </w:r>
          </w:p>
        </w:tc>
        <w:tc>
          <w:tcPr>
            <w:tcW w:w="481" w:type="pct"/>
            <w:vAlign w:val="center"/>
          </w:tcPr>
          <w:p w14:paraId="7612B13D">
            <w:pPr>
              <w:widowControl/>
              <w:spacing w:line="320" w:lineRule="exact"/>
              <w:jc w:val="left"/>
              <w:rPr>
                <w:rFonts w:ascii="宋体" w:hAnsi="宋体" w:eastAsia="宋体"/>
                <w:color w:val="auto"/>
                <w:szCs w:val="21"/>
              </w:rPr>
            </w:pPr>
            <w:r>
              <w:rPr>
                <w:rFonts w:hint="eastAsia" w:ascii="宋体" w:hAnsi="宋体" w:eastAsia="宋体"/>
                <w:color w:val="auto"/>
                <w:szCs w:val="21"/>
              </w:rPr>
              <w:t>《政府信息公开条例》</w:t>
            </w:r>
          </w:p>
        </w:tc>
        <w:tc>
          <w:tcPr>
            <w:tcW w:w="481" w:type="pct"/>
            <w:vAlign w:val="center"/>
          </w:tcPr>
          <w:p w14:paraId="211C6614">
            <w:pPr>
              <w:widowControl/>
              <w:spacing w:line="320" w:lineRule="exact"/>
              <w:jc w:val="left"/>
              <w:rPr>
                <w:rFonts w:ascii="宋体" w:hAnsi="宋体" w:eastAsia="宋体"/>
                <w:color w:val="auto"/>
                <w:szCs w:val="21"/>
              </w:rPr>
            </w:pPr>
            <w:r>
              <w:rPr>
                <w:rFonts w:hint="eastAsia" w:ascii="宋体" w:hAnsi="宋体" w:eastAsia="宋体"/>
                <w:color w:val="auto"/>
                <w:szCs w:val="21"/>
              </w:rPr>
              <w:t>信息形成（变更）20个工作日内</w:t>
            </w:r>
          </w:p>
        </w:tc>
        <w:tc>
          <w:tcPr>
            <w:tcW w:w="432" w:type="pct"/>
            <w:vAlign w:val="center"/>
          </w:tcPr>
          <w:p w14:paraId="212977D5">
            <w:pPr>
              <w:widowControl/>
              <w:spacing w:line="320" w:lineRule="exact"/>
              <w:jc w:val="left"/>
              <w:rPr>
                <w:rFonts w:ascii="宋体" w:hAnsi="宋体" w:eastAsia="宋体"/>
                <w:color w:val="auto"/>
                <w:szCs w:val="21"/>
              </w:rPr>
            </w:pPr>
            <w:r>
              <w:rPr>
                <w:rFonts w:hint="eastAsia" w:ascii="宋体" w:hAnsi="宋体" w:eastAsia="宋体"/>
                <w:color w:val="auto"/>
                <w:szCs w:val="21"/>
              </w:rPr>
              <w:t>县级扶贫部门、乡镇人民政府</w:t>
            </w:r>
          </w:p>
        </w:tc>
        <w:tc>
          <w:tcPr>
            <w:tcW w:w="588" w:type="pct"/>
            <w:vAlign w:val="center"/>
          </w:tcPr>
          <w:p w14:paraId="6B8849DB">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■政府网站      </w:t>
            </w:r>
          </w:p>
          <w:p w14:paraId="3124581E">
            <w:pPr>
              <w:widowControl/>
              <w:spacing w:line="320" w:lineRule="exact"/>
              <w:jc w:val="left"/>
              <w:rPr>
                <w:rFonts w:ascii="宋体" w:hAnsi="宋体" w:eastAsia="宋体"/>
                <w:color w:val="auto"/>
                <w:szCs w:val="21"/>
              </w:rPr>
            </w:pPr>
            <w:r>
              <w:rPr>
                <w:rFonts w:hint="eastAsia" w:ascii="宋体" w:hAnsi="宋体" w:eastAsia="宋体"/>
                <w:color w:val="auto"/>
                <w:szCs w:val="21"/>
              </w:rPr>
              <w:t>■村（社区）公示栏（电子屏）</w:t>
            </w:r>
          </w:p>
        </w:tc>
        <w:tc>
          <w:tcPr>
            <w:tcW w:w="233" w:type="pct"/>
            <w:vAlign w:val="center"/>
          </w:tcPr>
          <w:p w14:paraId="0A314B81">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12B39CCB">
            <w:pPr>
              <w:widowControl/>
              <w:spacing w:line="320" w:lineRule="exact"/>
              <w:jc w:val="center"/>
              <w:rPr>
                <w:rFonts w:ascii="宋体" w:hAnsi="宋体" w:eastAsia="宋体"/>
                <w:color w:val="auto"/>
                <w:szCs w:val="21"/>
              </w:rPr>
            </w:pPr>
          </w:p>
        </w:tc>
        <w:tc>
          <w:tcPr>
            <w:tcW w:w="178" w:type="pct"/>
            <w:vAlign w:val="center"/>
          </w:tcPr>
          <w:p w14:paraId="14F63714">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40D6CCB8">
            <w:pPr>
              <w:widowControl/>
              <w:spacing w:line="320" w:lineRule="exact"/>
              <w:jc w:val="center"/>
              <w:rPr>
                <w:rFonts w:ascii="宋体" w:hAnsi="宋体" w:eastAsia="宋体"/>
                <w:color w:val="auto"/>
                <w:szCs w:val="21"/>
              </w:rPr>
            </w:pPr>
          </w:p>
        </w:tc>
        <w:tc>
          <w:tcPr>
            <w:tcW w:w="233" w:type="pct"/>
            <w:vAlign w:val="center"/>
          </w:tcPr>
          <w:p w14:paraId="6D531415">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1" w:type="pct"/>
            <w:vAlign w:val="center"/>
          </w:tcPr>
          <w:p w14:paraId="35641181">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419C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4C33F9DD">
            <w:pPr>
              <w:widowControl/>
              <w:spacing w:line="320" w:lineRule="exact"/>
              <w:jc w:val="center"/>
              <w:rPr>
                <w:rFonts w:ascii="宋体" w:hAnsi="宋体" w:eastAsia="宋体"/>
                <w:color w:val="auto"/>
                <w:szCs w:val="21"/>
              </w:rPr>
            </w:pPr>
            <w:r>
              <w:rPr>
                <w:rFonts w:hint="eastAsia" w:ascii="宋体" w:hAnsi="宋体" w:eastAsia="宋体"/>
                <w:color w:val="auto"/>
                <w:szCs w:val="21"/>
              </w:rPr>
              <w:t>2</w:t>
            </w:r>
          </w:p>
        </w:tc>
        <w:tc>
          <w:tcPr>
            <w:tcW w:w="233" w:type="pct"/>
            <w:vMerge w:val="continue"/>
            <w:vAlign w:val="center"/>
          </w:tcPr>
          <w:p w14:paraId="67476698">
            <w:pPr>
              <w:widowControl/>
              <w:spacing w:line="320" w:lineRule="exact"/>
              <w:jc w:val="left"/>
              <w:rPr>
                <w:rFonts w:ascii="宋体" w:hAnsi="宋体" w:eastAsia="宋体"/>
                <w:color w:val="auto"/>
                <w:szCs w:val="21"/>
              </w:rPr>
            </w:pPr>
          </w:p>
        </w:tc>
        <w:tc>
          <w:tcPr>
            <w:tcW w:w="303" w:type="pct"/>
            <w:vAlign w:val="center"/>
          </w:tcPr>
          <w:p w14:paraId="67999D7E">
            <w:pPr>
              <w:widowControl/>
              <w:spacing w:line="320" w:lineRule="exact"/>
              <w:jc w:val="center"/>
              <w:rPr>
                <w:rFonts w:ascii="宋体" w:hAnsi="宋体" w:eastAsia="宋体"/>
                <w:color w:val="auto"/>
                <w:szCs w:val="21"/>
              </w:rPr>
            </w:pPr>
            <w:r>
              <w:rPr>
                <w:rFonts w:hint="eastAsia" w:ascii="宋体" w:hAnsi="宋体" w:eastAsia="宋体"/>
                <w:color w:val="auto"/>
                <w:szCs w:val="21"/>
              </w:rPr>
              <w:t>规范性文件</w:t>
            </w:r>
          </w:p>
        </w:tc>
        <w:tc>
          <w:tcPr>
            <w:tcW w:w="971" w:type="pct"/>
            <w:vAlign w:val="center"/>
          </w:tcPr>
          <w:p w14:paraId="3F3186B7">
            <w:pPr>
              <w:widowControl/>
              <w:spacing w:line="320" w:lineRule="exact"/>
              <w:jc w:val="left"/>
              <w:rPr>
                <w:rFonts w:ascii="宋体" w:hAnsi="宋体" w:eastAsia="宋体"/>
                <w:color w:val="auto"/>
                <w:szCs w:val="21"/>
              </w:rPr>
            </w:pPr>
            <w:r>
              <w:rPr>
                <w:rFonts w:hint="eastAsia" w:ascii="宋体" w:hAnsi="宋体" w:eastAsia="宋体"/>
                <w:color w:val="auto"/>
                <w:szCs w:val="21"/>
              </w:rPr>
              <w:t>各级政府及部门涉及扶贫领域的规范性文件</w:t>
            </w:r>
          </w:p>
        </w:tc>
        <w:tc>
          <w:tcPr>
            <w:tcW w:w="481" w:type="pct"/>
            <w:vAlign w:val="center"/>
          </w:tcPr>
          <w:p w14:paraId="23FF3B3E">
            <w:pPr>
              <w:widowControl/>
              <w:spacing w:line="320" w:lineRule="exact"/>
              <w:jc w:val="left"/>
              <w:rPr>
                <w:rFonts w:ascii="宋体" w:hAnsi="宋体" w:eastAsia="宋体"/>
                <w:color w:val="auto"/>
                <w:szCs w:val="21"/>
              </w:rPr>
            </w:pPr>
            <w:r>
              <w:rPr>
                <w:rFonts w:hint="eastAsia" w:ascii="宋体" w:hAnsi="宋体" w:eastAsia="宋体"/>
                <w:color w:val="auto"/>
                <w:szCs w:val="21"/>
              </w:rPr>
              <w:t>《政府信息公开条例》</w:t>
            </w:r>
          </w:p>
        </w:tc>
        <w:tc>
          <w:tcPr>
            <w:tcW w:w="481" w:type="pct"/>
            <w:vAlign w:val="center"/>
          </w:tcPr>
          <w:p w14:paraId="0716A146">
            <w:pPr>
              <w:widowControl/>
              <w:spacing w:line="320" w:lineRule="exact"/>
              <w:jc w:val="left"/>
              <w:rPr>
                <w:rFonts w:ascii="宋体" w:hAnsi="宋体" w:eastAsia="宋体"/>
                <w:color w:val="auto"/>
                <w:szCs w:val="21"/>
              </w:rPr>
            </w:pPr>
            <w:r>
              <w:rPr>
                <w:rFonts w:hint="eastAsia" w:ascii="宋体" w:hAnsi="宋体" w:eastAsia="宋体"/>
                <w:color w:val="auto"/>
                <w:szCs w:val="21"/>
              </w:rPr>
              <w:t>信息形成（变更）20个工作日内</w:t>
            </w:r>
          </w:p>
        </w:tc>
        <w:tc>
          <w:tcPr>
            <w:tcW w:w="432" w:type="pct"/>
            <w:vAlign w:val="center"/>
          </w:tcPr>
          <w:p w14:paraId="4805857F">
            <w:pPr>
              <w:widowControl/>
              <w:spacing w:line="320" w:lineRule="exact"/>
              <w:jc w:val="left"/>
              <w:rPr>
                <w:rFonts w:ascii="宋体" w:hAnsi="宋体" w:eastAsia="宋体"/>
                <w:color w:val="auto"/>
                <w:szCs w:val="21"/>
              </w:rPr>
            </w:pPr>
            <w:r>
              <w:rPr>
                <w:rFonts w:hint="eastAsia" w:ascii="宋体" w:hAnsi="宋体" w:eastAsia="宋体"/>
                <w:color w:val="auto"/>
                <w:szCs w:val="21"/>
              </w:rPr>
              <w:t>县级扶贫部门、乡镇人民政府</w:t>
            </w:r>
          </w:p>
        </w:tc>
        <w:tc>
          <w:tcPr>
            <w:tcW w:w="588" w:type="pct"/>
            <w:vAlign w:val="center"/>
          </w:tcPr>
          <w:p w14:paraId="59DCC66C">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■政府网站        </w:t>
            </w:r>
          </w:p>
          <w:p w14:paraId="7A0DC888">
            <w:pPr>
              <w:widowControl/>
              <w:spacing w:line="320" w:lineRule="exact"/>
              <w:jc w:val="left"/>
              <w:rPr>
                <w:rFonts w:ascii="宋体" w:hAnsi="宋体" w:eastAsia="宋体"/>
                <w:color w:val="auto"/>
                <w:szCs w:val="21"/>
              </w:rPr>
            </w:pPr>
            <w:r>
              <w:rPr>
                <w:rFonts w:hint="eastAsia" w:ascii="宋体" w:hAnsi="宋体" w:eastAsia="宋体"/>
                <w:color w:val="auto"/>
                <w:szCs w:val="21"/>
              </w:rPr>
              <w:t>■村（社区）公示栏（电子屏）</w:t>
            </w:r>
          </w:p>
        </w:tc>
        <w:tc>
          <w:tcPr>
            <w:tcW w:w="233" w:type="pct"/>
            <w:vAlign w:val="center"/>
          </w:tcPr>
          <w:p w14:paraId="5259FE40">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49A2E39E">
            <w:pPr>
              <w:widowControl/>
              <w:spacing w:line="320" w:lineRule="exact"/>
              <w:jc w:val="center"/>
              <w:rPr>
                <w:rFonts w:ascii="宋体" w:hAnsi="宋体" w:eastAsia="宋体"/>
                <w:color w:val="auto"/>
                <w:szCs w:val="21"/>
              </w:rPr>
            </w:pPr>
          </w:p>
        </w:tc>
        <w:tc>
          <w:tcPr>
            <w:tcW w:w="178" w:type="pct"/>
            <w:vAlign w:val="center"/>
          </w:tcPr>
          <w:p w14:paraId="51852E2C">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456C8C22">
            <w:pPr>
              <w:widowControl/>
              <w:spacing w:line="320" w:lineRule="exact"/>
              <w:jc w:val="center"/>
              <w:rPr>
                <w:rFonts w:ascii="宋体" w:hAnsi="宋体" w:eastAsia="宋体"/>
                <w:color w:val="auto"/>
                <w:szCs w:val="21"/>
              </w:rPr>
            </w:pPr>
          </w:p>
        </w:tc>
        <w:tc>
          <w:tcPr>
            <w:tcW w:w="233" w:type="pct"/>
            <w:vAlign w:val="center"/>
          </w:tcPr>
          <w:p w14:paraId="6B6D3A00">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1" w:type="pct"/>
            <w:vAlign w:val="center"/>
          </w:tcPr>
          <w:p w14:paraId="799545E8">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13AA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2CF0FA6E">
            <w:pPr>
              <w:widowControl/>
              <w:spacing w:line="320" w:lineRule="exact"/>
              <w:jc w:val="center"/>
              <w:rPr>
                <w:rFonts w:ascii="宋体" w:hAnsi="宋体" w:eastAsia="宋体"/>
                <w:color w:val="auto"/>
                <w:szCs w:val="21"/>
              </w:rPr>
            </w:pPr>
            <w:r>
              <w:rPr>
                <w:rFonts w:hint="eastAsia" w:ascii="宋体" w:hAnsi="宋体" w:eastAsia="宋体"/>
                <w:color w:val="auto"/>
                <w:szCs w:val="21"/>
              </w:rPr>
              <w:t>4</w:t>
            </w:r>
          </w:p>
        </w:tc>
        <w:tc>
          <w:tcPr>
            <w:tcW w:w="233" w:type="pct"/>
            <w:vMerge w:val="continue"/>
            <w:vAlign w:val="center"/>
          </w:tcPr>
          <w:p w14:paraId="067FCA56">
            <w:pPr>
              <w:widowControl/>
              <w:spacing w:line="320" w:lineRule="exact"/>
              <w:jc w:val="left"/>
              <w:rPr>
                <w:rFonts w:ascii="宋体" w:hAnsi="宋体" w:eastAsia="宋体"/>
                <w:color w:val="auto"/>
                <w:szCs w:val="21"/>
              </w:rPr>
            </w:pPr>
          </w:p>
        </w:tc>
        <w:tc>
          <w:tcPr>
            <w:tcW w:w="303" w:type="pct"/>
            <w:vAlign w:val="center"/>
          </w:tcPr>
          <w:p w14:paraId="7366510A">
            <w:pPr>
              <w:widowControl/>
              <w:spacing w:line="320" w:lineRule="exact"/>
              <w:jc w:val="center"/>
              <w:rPr>
                <w:rFonts w:ascii="宋体" w:hAnsi="宋体" w:eastAsia="宋体"/>
                <w:color w:val="auto"/>
                <w:szCs w:val="21"/>
              </w:rPr>
            </w:pPr>
            <w:r>
              <w:rPr>
                <w:rFonts w:hint="eastAsia" w:ascii="宋体" w:hAnsi="宋体" w:eastAsia="宋体"/>
                <w:color w:val="auto"/>
                <w:szCs w:val="21"/>
              </w:rPr>
              <w:t>其他政策文件</w:t>
            </w:r>
          </w:p>
        </w:tc>
        <w:tc>
          <w:tcPr>
            <w:tcW w:w="971" w:type="pct"/>
            <w:vAlign w:val="center"/>
          </w:tcPr>
          <w:p w14:paraId="4553DCBD">
            <w:pPr>
              <w:widowControl/>
              <w:spacing w:line="320" w:lineRule="exact"/>
              <w:jc w:val="left"/>
              <w:rPr>
                <w:rFonts w:ascii="宋体" w:hAnsi="宋体" w:eastAsia="宋体"/>
                <w:color w:val="auto"/>
                <w:szCs w:val="21"/>
              </w:rPr>
            </w:pPr>
            <w:r>
              <w:rPr>
                <w:rFonts w:hint="eastAsia" w:ascii="宋体" w:hAnsi="宋体" w:eastAsia="宋体"/>
                <w:color w:val="auto"/>
                <w:szCs w:val="21"/>
              </w:rPr>
              <w:t>涉及扶贫领域其他政策文件</w:t>
            </w:r>
          </w:p>
        </w:tc>
        <w:tc>
          <w:tcPr>
            <w:tcW w:w="481" w:type="pct"/>
            <w:vAlign w:val="center"/>
          </w:tcPr>
          <w:p w14:paraId="607FCAA4">
            <w:pPr>
              <w:widowControl/>
              <w:spacing w:line="320" w:lineRule="exact"/>
              <w:jc w:val="left"/>
              <w:rPr>
                <w:rFonts w:ascii="宋体" w:hAnsi="宋体" w:eastAsia="宋体"/>
                <w:color w:val="auto"/>
                <w:szCs w:val="21"/>
              </w:rPr>
            </w:pPr>
            <w:r>
              <w:rPr>
                <w:rFonts w:hint="eastAsia" w:ascii="宋体" w:hAnsi="宋体" w:eastAsia="宋体"/>
                <w:color w:val="auto"/>
                <w:szCs w:val="21"/>
              </w:rPr>
              <w:t>《政府信息公开条例》</w:t>
            </w:r>
          </w:p>
        </w:tc>
        <w:tc>
          <w:tcPr>
            <w:tcW w:w="481" w:type="pct"/>
            <w:vAlign w:val="center"/>
          </w:tcPr>
          <w:p w14:paraId="104EC3B9">
            <w:pPr>
              <w:widowControl/>
              <w:spacing w:line="320" w:lineRule="exact"/>
              <w:jc w:val="left"/>
              <w:rPr>
                <w:rFonts w:ascii="宋体" w:hAnsi="宋体" w:eastAsia="宋体"/>
                <w:color w:val="auto"/>
                <w:szCs w:val="21"/>
              </w:rPr>
            </w:pPr>
            <w:r>
              <w:rPr>
                <w:rFonts w:hint="eastAsia" w:ascii="宋体" w:hAnsi="宋体" w:eastAsia="宋体"/>
                <w:color w:val="auto"/>
                <w:szCs w:val="21"/>
              </w:rPr>
              <w:t>信息形成（变更）20个工作日内</w:t>
            </w:r>
          </w:p>
        </w:tc>
        <w:tc>
          <w:tcPr>
            <w:tcW w:w="432" w:type="pct"/>
            <w:vAlign w:val="center"/>
          </w:tcPr>
          <w:p w14:paraId="67726327">
            <w:pPr>
              <w:widowControl/>
              <w:spacing w:line="320" w:lineRule="exact"/>
              <w:jc w:val="left"/>
              <w:rPr>
                <w:rFonts w:ascii="宋体" w:hAnsi="宋体" w:eastAsia="宋体"/>
                <w:color w:val="auto"/>
                <w:szCs w:val="21"/>
              </w:rPr>
            </w:pPr>
            <w:r>
              <w:rPr>
                <w:rFonts w:hint="eastAsia" w:ascii="宋体" w:hAnsi="宋体" w:eastAsia="宋体"/>
                <w:color w:val="auto"/>
                <w:szCs w:val="21"/>
              </w:rPr>
              <w:t>县级扶贫部门、乡镇人民政府</w:t>
            </w:r>
          </w:p>
        </w:tc>
        <w:tc>
          <w:tcPr>
            <w:tcW w:w="588" w:type="pct"/>
            <w:vAlign w:val="center"/>
          </w:tcPr>
          <w:p w14:paraId="7868C3C1">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■政府网站       </w:t>
            </w:r>
          </w:p>
          <w:p w14:paraId="0762EA2A">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■村（社区）公示栏（电子屏） </w:t>
            </w:r>
          </w:p>
        </w:tc>
        <w:tc>
          <w:tcPr>
            <w:tcW w:w="233" w:type="pct"/>
            <w:vAlign w:val="center"/>
          </w:tcPr>
          <w:p w14:paraId="37B3C1BC">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485726C9">
            <w:pPr>
              <w:widowControl/>
              <w:spacing w:line="320" w:lineRule="exact"/>
              <w:jc w:val="center"/>
              <w:rPr>
                <w:rFonts w:ascii="宋体" w:hAnsi="宋体" w:eastAsia="宋体"/>
                <w:color w:val="auto"/>
                <w:szCs w:val="21"/>
              </w:rPr>
            </w:pPr>
          </w:p>
        </w:tc>
        <w:tc>
          <w:tcPr>
            <w:tcW w:w="178" w:type="pct"/>
            <w:vAlign w:val="center"/>
          </w:tcPr>
          <w:p w14:paraId="147DF6A2">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242F1944">
            <w:pPr>
              <w:widowControl/>
              <w:spacing w:line="320" w:lineRule="exact"/>
              <w:jc w:val="center"/>
              <w:rPr>
                <w:rFonts w:ascii="宋体" w:hAnsi="宋体" w:eastAsia="宋体"/>
                <w:color w:val="auto"/>
                <w:szCs w:val="21"/>
              </w:rPr>
            </w:pPr>
          </w:p>
        </w:tc>
        <w:tc>
          <w:tcPr>
            <w:tcW w:w="233" w:type="pct"/>
            <w:vAlign w:val="center"/>
          </w:tcPr>
          <w:p w14:paraId="688862C9">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1" w:type="pct"/>
            <w:vAlign w:val="center"/>
          </w:tcPr>
          <w:p w14:paraId="129C27C6">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2CDB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5A07ECB0">
            <w:pPr>
              <w:widowControl/>
              <w:spacing w:line="320" w:lineRule="exact"/>
              <w:jc w:val="center"/>
              <w:rPr>
                <w:rFonts w:ascii="宋体" w:hAnsi="宋体" w:eastAsia="宋体"/>
                <w:color w:val="auto"/>
                <w:szCs w:val="21"/>
              </w:rPr>
            </w:pPr>
            <w:r>
              <w:rPr>
                <w:rFonts w:hint="eastAsia" w:ascii="宋体" w:hAnsi="宋体" w:eastAsia="宋体"/>
                <w:color w:val="auto"/>
                <w:szCs w:val="21"/>
              </w:rPr>
              <w:t>5</w:t>
            </w:r>
          </w:p>
        </w:tc>
        <w:tc>
          <w:tcPr>
            <w:tcW w:w="233" w:type="pct"/>
            <w:vAlign w:val="center"/>
          </w:tcPr>
          <w:p w14:paraId="3246201E">
            <w:pPr>
              <w:widowControl/>
              <w:spacing w:line="320" w:lineRule="exact"/>
              <w:jc w:val="center"/>
              <w:rPr>
                <w:rFonts w:ascii="宋体" w:hAnsi="宋体" w:eastAsia="宋体"/>
                <w:color w:val="auto"/>
                <w:szCs w:val="21"/>
              </w:rPr>
            </w:pPr>
            <w:r>
              <w:rPr>
                <w:rFonts w:hint="eastAsia" w:ascii="宋体" w:hAnsi="宋体" w:eastAsia="宋体"/>
                <w:color w:val="auto"/>
                <w:szCs w:val="21"/>
              </w:rPr>
              <w:t>扶贫对象</w:t>
            </w:r>
          </w:p>
        </w:tc>
        <w:tc>
          <w:tcPr>
            <w:tcW w:w="303" w:type="pct"/>
            <w:vAlign w:val="center"/>
          </w:tcPr>
          <w:p w14:paraId="5CBB0965">
            <w:pPr>
              <w:widowControl/>
              <w:spacing w:line="320" w:lineRule="exact"/>
              <w:jc w:val="center"/>
              <w:rPr>
                <w:rFonts w:ascii="宋体" w:hAnsi="宋体" w:eastAsia="宋体"/>
                <w:color w:val="auto"/>
                <w:szCs w:val="21"/>
              </w:rPr>
            </w:pPr>
            <w:r>
              <w:rPr>
                <w:rFonts w:hint="eastAsia" w:ascii="宋体" w:hAnsi="宋体" w:eastAsia="宋体"/>
                <w:color w:val="auto"/>
                <w:szCs w:val="21"/>
              </w:rPr>
              <w:t>贫困人口识别</w:t>
            </w:r>
          </w:p>
        </w:tc>
        <w:tc>
          <w:tcPr>
            <w:tcW w:w="971" w:type="pct"/>
            <w:vAlign w:val="center"/>
          </w:tcPr>
          <w:p w14:paraId="07075F2B">
            <w:pPr>
              <w:widowControl/>
              <w:spacing w:line="320" w:lineRule="exact"/>
              <w:jc w:val="left"/>
              <w:rPr>
                <w:rFonts w:ascii="宋体" w:hAnsi="宋体" w:eastAsia="宋体"/>
                <w:color w:val="auto"/>
                <w:szCs w:val="21"/>
              </w:rPr>
            </w:pPr>
            <w:r>
              <w:rPr>
                <w:rFonts w:hint="eastAsia" w:ascii="宋体" w:hAnsi="宋体" w:eastAsia="宋体"/>
                <w:b/>
                <w:bCs/>
                <w:color w:val="auto"/>
                <w:szCs w:val="21"/>
              </w:rPr>
              <w:t>识别标准</w:t>
            </w:r>
            <w:r>
              <w:rPr>
                <w:rFonts w:hint="eastAsia" w:ascii="宋体" w:hAnsi="宋体" w:eastAsia="宋体"/>
                <w:color w:val="auto"/>
                <w:szCs w:val="21"/>
              </w:rPr>
              <w:t>（国定标准、省定标准）；</w:t>
            </w:r>
            <w:r>
              <w:rPr>
                <w:rFonts w:hint="eastAsia" w:ascii="宋体" w:hAnsi="宋体" w:eastAsia="宋体"/>
                <w:b/>
                <w:bCs/>
                <w:color w:val="auto"/>
                <w:szCs w:val="21"/>
              </w:rPr>
              <w:t>识别程序</w:t>
            </w:r>
            <w:r>
              <w:rPr>
                <w:rFonts w:hint="eastAsia" w:ascii="宋体" w:hAnsi="宋体" w:eastAsia="宋体"/>
                <w:color w:val="auto"/>
                <w:szCs w:val="21"/>
              </w:rPr>
              <w:t>(农户申请、民主</w:t>
            </w:r>
            <w:r>
              <w:rPr>
                <w:rFonts w:hint="eastAsia" w:ascii="宋体" w:hAnsi="宋体" w:eastAsia="宋体"/>
                <w:color w:val="auto"/>
                <w:spacing w:val="-16"/>
                <w:szCs w:val="21"/>
              </w:rPr>
              <w:t>评议、公示公告、逐级审核）；</w:t>
            </w:r>
            <w:r>
              <w:rPr>
                <w:rFonts w:hint="eastAsia" w:ascii="宋体" w:hAnsi="宋体" w:eastAsia="宋体"/>
                <w:b/>
                <w:bCs/>
                <w:color w:val="auto"/>
                <w:szCs w:val="21"/>
              </w:rPr>
              <w:t>识别结果</w:t>
            </w:r>
            <w:r>
              <w:rPr>
                <w:rFonts w:hint="eastAsia" w:ascii="宋体" w:hAnsi="宋体" w:eastAsia="宋体"/>
                <w:color w:val="auto"/>
                <w:szCs w:val="21"/>
              </w:rPr>
              <w:t>(贫困户名单、数量)</w:t>
            </w:r>
          </w:p>
        </w:tc>
        <w:tc>
          <w:tcPr>
            <w:tcW w:w="481" w:type="pct"/>
            <w:vAlign w:val="center"/>
          </w:tcPr>
          <w:p w14:paraId="69F09DDE">
            <w:pPr>
              <w:widowControl/>
              <w:spacing w:line="320" w:lineRule="exact"/>
              <w:jc w:val="left"/>
              <w:rPr>
                <w:rFonts w:ascii="宋体" w:hAnsi="宋体" w:eastAsia="宋体"/>
                <w:color w:val="auto"/>
                <w:szCs w:val="21"/>
              </w:rPr>
            </w:pPr>
            <w:r>
              <w:rPr>
                <w:rFonts w:hint="eastAsia" w:ascii="宋体" w:hAnsi="宋体" w:eastAsia="宋体"/>
                <w:color w:val="auto"/>
                <w:szCs w:val="21"/>
              </w:rPr>
              <w:t>《国务院扶贫办扶贫开发建档立卡工作方案》</w:t>
            </w:r>
          </w:p>
        </w:tc>
        <w:tc>
          <w:tcPr>
            <w:tcW w:w="481" w:type="pct"/>
            <w:vAlign w:val="center"/>
          </w:tcPr>
          <w:p w14:paraId="335645A2">
            <w:pPr>
              <w:widowControl/>
              <w:spacing w:line="320" w:lineRule="exact"/>
              <w:jc w:val="left"/>
              <w:rPr>
                <w:rFonts w:ascii="宋体" w:hAnsi="宋体" w:eastAsia="宋体"/>
                <w:color w:val="auto"/>
                <w:szCs w:val="21"/>
              </w:rPr>
            </w:pPr>
            <w:r>
              <w:rPr>
                <w:rFonts w:hint="eastAsia" w:ascii="宋体" w:hAnsi="宋体" w:eastAsia="宋体"/>
                <w:color w:val="auto"/>
                <w:szCs w:val="21"/>
              </w:rPr>
              <w:t>信息形成（变更）20个工作日内</w:t>
            </w:r>
          </w:p>
        </w:tc>
        <w:tc>
          <w:tcPr>
            <w:tcW w:w="432" w:type="pct"/>
            <w:vAlign w:val="center"/>
          </w:tcPr>
          <w:p w14:paraId="0036D15A">
            <w:pPr>
              <w:widowControl/>
              <w:spacing w:line="320" w:lineRule="exact"/>
              <w:jc w:val="left"/>
              <w:rPr>
                <w:rFonts w:ascii="宋体" w:hAnsi="宋体" w:eastAsia="宋体"/>
                <w:color w:val="auto"/>
                <w:szCs w:val="21"/>
              </w:rPr>
            </w:pPr>
            <w:r>
              <w:rPr>
                <w:rFonts w:hint="eastAsia" w:ascii="宋体" w:hAnsi="宋体" w:eastAsia="宋体"/>
                <w:color w:val="auto"/>
                <w:szCs w:val="21"/>
              </w:rPr>
              <w:t>贫困人口所在行政村</w:t>
            </w:r>
          </w:p>
        </w:tc>
        <w:tc>
          <w:tcPr>
            <w:tcW w:w="588" w:type="pct"/>
            <w:vAlign w:val="center"/>
          </w:tcPr>
          <w:p w14:paraId="1BD3DC50">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■村（社区）公示栏（电子屏） </w:t>
            </w:r>
          </w:p>
        </w:tc>
        <w:tc>
          <w:tcPr>
            <w:tcW w:w="233" w:type="pct"/>
            <w:vAlign w:val="center"/>
          </w:tcPr>
          <w:p w14:paraId="6686C1C1">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6F92D17F">
            <w:pPr>
              <w:widowControl/>
              <w:spacing w:line="320" w:lineRule="exact"/>
              <w:jc w:val="center"/>
              <w:rPr>
                <w:rFonts w:ascii="宋体" w:hAnsi="宋体" w:eastAsia="宋体"/>
                <w:color w:val="auto"/>
                <w:szCs w:val="21"/>
              </w:rPr>
            </w:pPr>
          </w:p>
        </w:tc>
        <w:tc>
          <w:tcPr>
            <w:tcW w:w="178" w:type="pct"/>
            <w:vAlign w:val="center"/>
          </w:tcPr>
          <w:p w14:paraId="0F405B38">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76AE32E5">
            <w:pPr>
              <w:widowControl/>
              <w:spacing w:line="320" w:lineRule="exact"/>
              <w:jc w:val="center"/>
              <w:rPr>
                <w:rFonts w:ascii="宋体" w:hAnsi="宋体" w:eastAsia="宋体"/>
                <w:color w:val="auto"/>
                <w:szCs w:val="21"/>
              </w:rPr>
            </w:pPr>
          </w:p>
        </w:tc>
        <w:tc>
          <w:tcPr>
            <w:tcW w:w="233" w:type="pct"/>
            <w:vAlign w:val="center"/>
          </w:tcPr>
          <w:p w14:paraId="4F5D8FF6">
            <w:pPr>
              <w:widowControl/>
              <w:spacing w:line="320" w:lineRule="exact"/>
              <w:jc w:val="center"/>
              <w:rPr>
                <w:rFonts w:ascii="宋体" w:hAnsi="宋体" w:eastAsia="宋体"/>
                <w:color w:val="auto"/>
                <w:szCs w:val="21"/>
              </w:rPr>
            </w:pPr>
          </w:p>
        </w:tc>
        <w:tc>
          <w:tcPr>
            <w:tcW w:w="231" w:type="pct"/>
            <w:vAlign w:val="center"/>
          </w:tcPr>
          <w:p w14:paraId="22785A32">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5DCB3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jc w:val="center"/>
        </w:trPr>
        <w:tc>
          <w:tcPr>
            <w:tcW w:w="174" w:type="pct"/>
            <w:vAlign w:val="center"/>
          </w:tcPr>
          <w:p w14:paraId="25B79250">
            <w:pPr>
              <w:widowControl/>
              <w:spacing w:line="320" w:lineRule="exact"/>
              <w:jc w:val="center"/>
              <w:rPr>
                <w:rFonts w:ascii="宋体" w:hAnsi="宋体" w:eastAsia="宋体"/>
                <w:color w:val="auto"/>
                <w:szCs w:val="21"/>
              </w:rPr>
            </w:pPr>
            <w:r>
              <w:rPr>
                <w:rFonts w:hint="eastAsia" w:ascii="宋体" w:hAnsi="宋体" w:eastAsia="宋体"/>
                <w:color w:val="auto"/>
                <w:szCs w:val="21"/>
              </w:rPr>
              <w:t>6</w:t>
            </w:r>
          </w:p>
        </w:tc>
        <w:tc>
          <w:tcPr>
            <w:tcW w:w="233" w:type="pct"/>
            <w:vAlign w:val="center"/>
          </w:tcPr>
          <w:p w14:paraId="2F908C8D">
            <w:pPr>
              <w:widowControl/>
              <w:spacing w:line="320" w:lineRule="exact"/>
              <w:jc w:val="center"/>
              <w:rPr>
                <w:rFonts w:ascii="宋体" w:hAnsi="宋体" w:eastAsia="宋体"/>
                <w:color w:val="auto"/>
                <w:szCs w:val="21"/>
              </w:rPr>
            </w:pPr>
            <w:r>
              <w:rPr>
                <w:rFonts w:hint="eastAsia" w:ascii="宋体" w:hAnsi="宋体" w:eastAsia="宋体"/>
                <w:color w:val="auto"/>
                <w:szCs w:val="21"/>
              </w:rPr>
              <w:t>扶贫对象</w:t>
            </w:r>
          </w:p>
        </w:tc>
        <w:tc>
          <w:tcPr>
            <w:tcW w:w="303" w:type="pct"/>
            <w:vAlign w:val="center"/>
          </w:tcPr>
          <w:p w14:paraId="76DA4894">
            <w:pPr>
              <w:widowControl/>
              <w:spacing w:line="320" w:lineRule="exact"/>
              <w:jc w:val="center"/>
              <w:rPr>
                <w:rFonts w:ascii="宋体" w:hAnsi="宋体" w:eastAsia="宋体"/>
                <w:color w:val="auto"/>
                <w:szCs w:val="21"/>
              </w:rPr>
            </w:pPr>
            <w:r>
              <w:rPr>
                <w:rFonts w:hint="eastAsia" w:ascii="宋体" w:hAnsi="宋体" w:eastAsia="宋体"/>
                <w:color w:val="auto"/>
                <w:szCs w:val="21"/>
              </w:rPr>
              <w:t>贫困人口退出</w:t>
            </w:r>
          </w:p>
        </w:tc>
        <w:tc>
          <w:tcPr>
            <w:tcW w:w="971" w:type="pct"/>
            <w:vAlign w:val="center"/>
          </w:tcPr>
          <w:p w14:paraId="4716EDCB">
            <w:pPr>
              <w:widowControl/>
              <w:spacing w:line="320" w:lineRule="exact"/>
              <w:jc w:val="left"/>
              <w:rPr>
                <w:rFonts w:ascii="宋体" w:hAnsi="宋体" w:eastAsia="宋体"/>
                <w:color w:val="auto"/>
                <w:szCs w:val="21"/>
              </w:rPr>
            </w:pPr>
            <w:r>
              <w:rPr>
                <w:rFonts w:hint="eastAsia" w:ascii="宋体" w:hAnsi="宋体" w:eastAsia="宋体"/>
                <w:b/>
                <w:bCs/>
                <w:color w:val="auto"/>
                <w:szCs w:val="21"/>
              </w:rPr>
              <w:t>退出计划；退出标准</w:t>
            </w:r>
            <w:r>
              <w:rPr>
                <w:rFonts w:hint="eastAsia" w:ascii="宋体" w:hAnsi="宋体" w:eastAsia="宋体"/>
                <w:color w:val="auto"/>
                <w:szCs w:val="21"/>
              </w:rPr>
              <w:t>（人均纯收入稳定超过国定标准、实现“两不愁、三保障”）；</w:t>
            </w:r>
          </w:p>
          <w:p w14:paraId="2766CA77">
            <w:pPr>
              <w:widowControl/>
              <w:spacing w:line="320" w:lineRule="exact"/>
              <w:jc w:val="left"/>
              <w:rPr>
                <w:rFonts w:ascii="宋体" w:hAnsi="宋体" w:eastAsia="宋体"/>
                <w:color w:val="auto"/>
                <w:szCs w:val="21"/>
              </w:rPr>
            </w:pPr>
            <w:r>
              <w:rPr>
                <w:rFonts w:hint="eastAsia" w:ascii="宋体" w:hAnsi="宋体" w:eastAsia="宋体"/>
                <w:b/>
                <w:bCs/>
                <w:color w:val="auto"/>
                <w:szCs w:val="21"/>
              </w:rPr>
              <w:t>退出程序</w:t>
            </w:r>
            <w:r>
              <w:rPr>
                <w:rFonts w:hint="eastAsia" w:ascii="宋体" w:hAnsi="宋体" w:eastAsia="宋体"/>
                <w:color w:val="auto"/>
                <w:spacing w:val="-8"/>
                <w:szCs w:val="21"/>
              </w:rPr>
              <w:t>（民主评议、村两委和驻村工作队核实、贫困户认可、公示公告、退出销号）</w:t>
            </w:r>
          </w:p>
          <w:p w14:paraId="73A7090A">
            <w:pPr>
              <w:widowControl/>
              <w:spacing w:line="320" w:lineRule="exact"/>
              <w:jc w:val="left"/>
              <w:rPr>
                <w:rFonts w:ascii="宋体" w:hAnsi="宋体" w:eastAsia="宋体"/>
                <w:color w:val="auto"/>
                <w:szCs w:val="21"/>
              </w:rPr>
            </w:pPr>
            <w:r>
              <w:rPr>
                <w:rFonts w:hint="eastAsia" w:ascii="宋体" w:hAnsi="宋体" w:eastAsia="宋体"/>
                <w:b/>
                <w:bCs/>
                <w:color w:val="auto"/>
                <w:szCs w:val="21"/>
              </w:rPr>
              <w:t>退出结果</w:t>
            </w:r>
            <w:r>
              <w:rPr>
                <w:rFonts w:hint="eastAsia" w:ascii="宋体" w:hAnsi="宋体" w:eastAsia="宋体"/>
                <w:color w:val="auto"/>
                <w:szCs w:val="21"/>
              </w:rPr>
              <w:t>（脱贫名单）</w:t>
            </w:r>
          </w:p>
        </w:tc>
        <w:tc>
          <w:tcPr>
            <w:tcW w:w="481" w:type="pct"/>
            <w:vAlign w:val="center"/>
          </w:tcPr>
          <w:p w14:paraId="3D968E63">
            <w:pPr>
              <w:widowControl/>
              <w:spacing w:line="320" w:lineRule="exact"/>
              <w:jc w:val="left"/>
              <w:rPr>
                <w:rFonts w:ascii="宋体" w:hAnsi="宋体" w:eastAsia="宋体"/>
                <w:color w:val="auto"/>
                <w:szCs w:val="21"/>
              </w:rPr>
            </w:pPr>
            <w:r>
              <w:rPr>
                <w:rFonts w:hint="eastAsia" w:ascii="宋体" w:hAnsi="宋体" w:eastAsia="宋体"/>
                <w:color w:val="auto"/>
                <w:szCs w:val="21"/>
              </w:rPr>
              <w:t>《中共中央办公厅、国务院办公厅关于建立贫困退出机制的意见》</w:t>
            </w:r>
          </w:p>
        </w:tc>
        <w:tc>
          <w:tcPr>
            <w:tcW w:w="481" w:type="pct"/>
            <w:vAlign w:val="center"/>
          </w:tcPr>
          <w:p w14:paraId="0761A632">
            <w:pPr>
              <w:widowControl/>
              <w:spacing w:line="320" w:lineRule="exact"/>
              <w:jc w:val="left"/>
              <w:rPr>
                <w:rFonts w:ascii="宋体" w:hAnsi="宋体" w:eastAsia="宋体"/>
                <w:color w:val="auto"/>
                <w:szCs w:val="21"/>
              </w:rPr>
            </w:pPr>
            <w:r>
              <w:rPr>
                <w:rFonts w:hint="eastAsia" w:ascii="宋体" w:hAnsi="宋体" w:eastAsia="宋体"/>
                <w:color w:val="auto"/>
                <w:szCs w:val="21"/>
              </w:rPr>
              <w:t>信息形成（变更）20个工作日内</w:t>
            </w:r>
          </w:p>
        </w:tc>
        <w:tc>
          <w:tcPr>
            <w:tcW w:w="432" w:type="pct"/>
            <w:vAlign w:val="center"/>
          </w:tcPr>
          <w:p w14:paraId="77CB3920">
            <w:pPr>
              <w:widowControl/>
              <w:spacing w:line="320" w:lineRule="exact"/>
              <w:jc w:val="left"/>
              <w:rPr>
                <w:rFonts w:ascii="宋体" w:hAnsi="宋体" w:eastAsia="宋体"/>
                <w:color w:val="auto"/>
                <w:szCs w:val="21"/>
              </w:rPr>
            </w:pPr>
            <w:r>
              <w:rPr>
                <w:rFonts w:hint="eastAsia" w:ascii="宋体" w:hAnsi="宋体" w:eastAsia="宋体"/>
                <w:color w:val="auto"/>
                <w:szCs w:val="21"/>
              </w:rPr>
              <w:t>贫困退出人口所在行政村</w:t>
            </w:r>
          </w:p>
        </w:tc>
        <w:tc>
          <w:tcPr>
            <w:tcW w:w="588" w:type="pct"/>
            <w:vAlign w:val="center"/>
          </w:tcPr>
          <w:p w14:paraId="55494E1D">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■政府网站    </w:t>
            </w:r>
          </w:p>
          <w:p w14:paraId="288B463C">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■村（社区）公示栏（电子屏） </w:t>
            </w:r>
          </w:p>
        </w:tc>
        <w:tc>
          <w:tcPr>
            <w:tcW w:w="233" w:type="pct"/>
            <w:vAlign w:val="center"/>
          </w:tcPr>
          <w:p w14:paraId="08D1E447">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00216A7F">
            <w:pPr>
              <w:widowControl/>
              <w:spacing w:line="320" w:lineRule="exact"/>
              <w:jc w:val="center"/>
              <w:rPr>
                <w:rFonts w:ascii="宋体" w:hAnsi="宋体" w:eastAsia="宋体"/>
                <w:color w:val="auto"/>
                <w:szCs w:val="21"/>
              </w:rPr>
            </w:pPr>
          </w:p>
        </w:tc>
        <w:tc>
          <w:tcPr>
            <w:tcW w:w="178" w:type="pct"/>
            <w:vAlign w:val="center"/>
          </w:tcPr>
          <w:p w14:paraId="5D26C067">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75538CEF">
            <w:pPr>
              <w:widowControl/>
              <w:spacing w:line="320" w:lineRule="exact"/>
              <w:jc w:val="center"/>
              <w:rPr>
                <w:rFonts w:ascii="宋体" w:hAnsi="宋体" w:eastAsia="宋体"/>
                <w:color w:val="auto"/>
                <w:szCs w:val="21"/>
              </w:rPr>
            </w:pPr>
          </w:p>
        </w:tc>
        <w:tc>
          <w:tcPr>
            <w:tcW w:w="233" w:type="pct"/>
            <w:vAlign w:val="center"/>
          </w:tcPr>
          <w:p w14:paraId="37CB41C5">
            <w:pPr>
              <w:widowControl/>
              <w:spacing w:line="320" w:lineRule="exact"/>
              <w:jc w:val="center"/>
              <w:rPr>
                <w:rFonts w:ascii="宋体" w:hAnsi="宋体" w:eastAsia="宋体"/>
                <w:color w:val="auto"/>
                <w:szCs w:val="21"/>
              </w:rPr>
            </w:pPr>
          </w:p>
        </w:tc>
        <w:tc>
          <w:tcPr>
            <w:tcW w:w="231" w:type="pct"/>
            <w:vAlign w:val="center"/>
          </w:tcPr>
          <w:p w14:paraId="1D97E633">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4E591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74" w:type="pct"/>
            <w:vAlign w:val="center"/>
          </w:tcPr>
          <w:p w14:paraId="07FE7CE5">
            <w:pPr>
              <w:widowControl/>
              <w:spacing w:line="320" w:lineRule="exact"/>
              <w:jc w:val="center"/>
              <w:rPr>
                <w:rFonts w:ascii="宋体" w:hAnsi="宋体" w:eastAsia="宋体"/>
                <w:color w:val="auto"/>
                <w:szCs w:val="21"/>
              </w:rPr>
            </w:pPr>
            <w:r>
              <w:rPr>
                <w:rFonts w:hint="eastAsia" w:ascii="宋体" w:hAnsi="宋体" w:eastAsia="宋体"/>
                <w:color w:val="auto"/>
                <w:szCs w:val="21"/>
              </w:rPr>
              <w:t>7</w:t>
            </w:r>
          </w:p>
        </w:tc>
        <w:tc>
          <w:tcPr>
            <w:tcW w:w="233" w:type="pct"/>
            <w:vAlign w:val="center"/>
          </w:tcPr>
          <w:p w14:paraId="2D53A091">
            <w:pPr>
              <w:widowControl/>
              <w:spacing w:line="320" w:lineRule="exact"/>
              <w:jc w:val="center"/>
              <w:rPr>
                <w:rFonts w:ascii="宋体" w:hAnsi="宋体" w:eastAsia="宋体"/>
                <w:color w:val="auto"/>
                <w:szCs w:val="21"/>
              </w:rPr>
            </w:pPr>
            <w:r>
              <w:rPr>
                <w:rFonts w:hint="eastAsia" w:ascii="宋体" w:hAnsi="宋体" w:eastAsia="宋体"/>
                <w:color w:val="auto"/>
                <w:szCs w:val="21"/>
              </w:rPr>
              <w:t>扶贫资金</w:t>
            </w:r>
          </w:p>
        </w:tc>
        <w:tc>
          <w:tcPr>
            <w:tcW w:w="303" w:type="pct"/>
            <w:vAlign w:val="center"/>
          </w:tcPr>
          <w:p w14:paraId="051603F6">
            <w:pPr>
              <w:widowControl/>
              <w:spacing w:line="320" w:lineRule="exact"/>
              <w:jc w:val="center"/>
              <w:rPr>
                <w:rFonts w:ascii="宋体" w:hAnsi="宋体" w:eastAsia="宋体"/>
                <w:color w:val="auto"/>
                <w:szCs w:val="21"/>
              </w:rPr>
            </w:pPr>
            <w:r>
              <w:rPr>
                <w:rFonts w:hint="eastAsia" w:ascii="宋体" w:hAnsi="宋体" w:eastAsia="宋体"/>
                <w:color w:val="auto"/>
                <w:szCs w:val="21"/>
              </w:rPr>
              <w:t>财政专项扶贫资金分配结果</w:t>
            </w:r>
          </w:p>
        </w:tc>
        <w:tc>
          <w:tcPr>
            <w:tcW w:w="971" w:type="pct"/>
            <w:vAlign w:val="center"/>
          </w:tcPr>
          <w:p w14:paraId="102957E5">
            <w:pPr>
              <w:widowControl/>
              <w:spacing w:line="320" w:lineRule="exact"/>
              <w:jc w:val="left"/>
              <w:rPr>
                <w:rFonts w:ascii="宋体" w:hAnsi="宋体" w:eastAsia="宋体"/>
                <w:color w:val="auto"/>
                <w:szCs w:val="21"/>
              </w:rPr>
            </w:pPr>
            <w:r>
              <w:rPr>
                <w:rFonts w:hint="eastAsia" w:ascii="宋体" w:hAnsi="宋体" w:eastAsia="宋体"/>
                <w:color w:val="auto"/>
                <w:szCs w:val="21"/>
              </w:rPr>
              <w:t>资金名称</w:t>
            </w:r>
            <w:r>
              <w:rPr>
                <w:rFonts w:hint="eastAsia" w:ascii="宋体" w:hAnsi="宋体" w:eastAsia="宋体"/>
                <w:color w:val="auto"/>
                <w:szCs w:val="21"/>
              </w:rPr>
              <w:br w:type="textWrapping"/>
            </w:r>
            <w:r>
              <w:rPr>
                <w:rFonts w:hint="eastAsia" w:ascii="宋体" w:hAnsi="宋体" w:eastAsia="宋体"/>
                <w:color w:val="auto"/>
                <w:szCs w:val="21"/>
              </w:rPr>
              <w:t>分配结果</w:t>
            </w:r>
          </w:p>
        </w:tc>
        <w:tc>
          <w:tcPr>
            <w:tcW w:w="481" w:type="pct"/>
            <w:vAlign w:val="center"/>
          </w:tcPr>
          <w:p w14:paraId="34D7184F">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《国务院扶贫办、财政部关于完善扶贫资金项目公告公示制度的指导意见》</w:t>
            </w:r>
          </w:p>
        </w:tc>
        <w:tc>
          <w:tcPr>
            <w:tcW w:w="481" w:type="pct"/>
            <w:vAlign w:val="center"/>
          </w:tcPr>
          <w:p w14:paraId="4C568EB9">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资金分配结果下达:县级15个工作日内,乡镇、村10个工作日内。</w:t>
            </w:r>
          </w:p>
        </w:tc>
        <w:tc>
          <w:tcPr>
            <w:tcW w:w="432" w:type="pct"/>
            <w:vAlign w:val="center"/>
          </w:tcPr>
          <w:p w14:paraId="66394FE1">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县级人民政府(扶贫部门)、乡镇人民政府、村委会</w:t>
            </w:r>
          </w:p>
        </w:tc>
        <w:tc>
          <w:tcPr>
            <w:tcW w:w="588" w:type="pct"/>
            <w:vAlign w:val="center"/>
          </w:tcPr>
          <w:p w14:paraId="1D6DF811">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■政府网站       </w:t>
            </w:r>
          </w:p>
          <w:p w14:paraId="2756170A">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■社区/企事业单位/村公示栏（电子屏） </w:t>
            </w:r>
          </w:p>
        </w:tc>
        <w:tc>
          <w:tcPr>
            <w:tcW w:w="233" w:type="pct"/>
            <w:vAlign w:val="center"/>
          </w:tcPr>
          <w:p w14:paraId="4B1820A8">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0C933F6D">
            <w:pPr>
              <w:widowControl/>
              <w:spacing w:line="320" w:lineRule="exact"/>
              <w:jc w:val="center"/>
              <w:rPr>
                <w:rFonts w:ascii="宋体" w:hAnsi="宋体" w:eastAsia="宋体"/>
                <w:color w:val="auto"/>
                <w:szCs w:val="21"/>
              </w:rPr>
            </w:pPr>
          </w:p>
        </w:tc>
        <w:tc>
          <w:tcPr>
            <w:tcW w:w="178" w:type="pct"/>
            <w:vAlign w:val="center"/>
          </w:tcPr>
          <w:p w14:paraId="7C53962C">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1B7C2F42">
            <w:pPr>
              <w:widowControl/>
              <w:spacing w:line="320" w:lineRule="exact"/>
              <w:jc w:val="center"/>
              <w:rPr>
                <w:rFonts w:ascii="宋体" w:hAnsi="宋体" w:eastAsia="宋体"/>
                <w:color w:val="auto"/>
                <w:szCs w:val="21"/>
              </w:rPr>
            </w:pPr>
          </w:p>
        </w:tc>
        <w:tc>
          <w:tcPr>
            <w:tcW w:w="233" w:type="pct"/>
            <w:vAlign w:val="center"/>
          </w:tcPr>
          <w:p w14:paraId="721FE93E">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1" w:type="pct"/>
            <w:vAlign w:val="center"/>
          </w:tcPr>
          <w:p w14:paraId="09EBA6CB">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4448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174" w:type="pct"/>
            <w:vAlign w:val="center"/>
          </w:tcPr>
          <w:p w14:paraId="152A10EF">
            <w:pPr>
              <w:widowControl/>
              <w:spacing w:line="320" w:lineRule="exact"/>
              <w:jc w:val="center"/>
              <w:rPr>
                <w:rFonts w:ascii="宋体" w:hAnsi="宋体" w:eastAsia="宋体"/>
                <w:color w:val="auto"/>
                <w:szCs w:val="21"/>
              </w:rPr>
            </w:pPr>
            <w:r>
              <w:rPr>
                <w:rFonts w:hint="eastAsia" w:ascii="宋体" w:hAnsi="宋体" w:eastAsia="宋体"/>
                <w:color w:val="auto"/>
                <w:szCs w:val="21"/>
              </w:rPr>
              <w:t>8</w:t>
            </w:r>
          </w:p>
        </w:tc>
        <w:tc>
          <w:tcPr>
            <w:tcW w:w="233" w:type="pct"/>
            <w:vAlign w:val="center"/>
          </w:tcPr>
          <w:p w14:paraId="61897EFB">
            <w:pPr>
              <w:widowControl/>
              <w:spacing w:line="320" w:lineRule="exact"/>
              <w:jc w:val="left"/>
              <w:rPr>
                <w:rFonts w:ascii="宋体" w:hAnsi="宋体" w:eastAsia="宋体"/>
                <w:color w:val="auto"/>
                <w:szCs w:val="21"/>
              </w:rPr>
            </w:pPr>
            <w:r>
              <w:rPr>
                <w:rFonts w:hint="eastAsia" w:ascii="宋体" w:hAnsi="宋体" w:eastAsia="宋体"/>
                <w:color w:val="auto"/>
                <w:szCs w:val="21"/>
              </w:rPr>
              <w:t>扶贫资金</w:t>
            </w:r>
          </w:p>
        </w:tc>
        <w:tc>
          <w:tcPr>
            <w:tcW w:w="303" w:type="pct"/>
            <w:vAlign w:val="center"/>
          </w:tcPr>
          <w:p w14:paraId="55711388">
            <w:pPr>
              <w:widowControl/>
              <w:spacing w:line="320" w:lineRule="exact"/>
              <w:jc w:val="center"/>
              <w:rPr>
                <w:rFonts w:ascii="宋体" w:hAnsi="宋体" w:eastAsia="宋体"/>
                <w:color w:val="auto"/>
                <w:szCs w:val="21"/>
              </w:rPr>
            </w:pPr>
            <w:r>
              <w:rPr>
                <w:rFonts w:hint="eastAsia" w:ascii="宋体" w:hAnsi="宋体" w:eastAsia="宋体"/>
                <w:color w:val="auto"/>
                <w:szCs w:val="21"/>
              </w:rPr>
              <w:t>年度计划</w:t>
            </w:r>
          </w:p>
        </w:tc>
        <w:tc>
          <w:tcPr>
            <w:tcW w:w="971" w:type="pct"/>
            <w:vAlign w:val="center"/>
          </w:tcPr>
          <w:p w14:paraId="1C680190">
            <w:pPr>
              <w:widowControl/>
              <w:spacing w:line="320" w:lineRule="exact"/>
              <w:jc w:val="left"/>
              <w:rPr>
                <w:rFonts w:ascii="宋体" w:hAnsi="宋体" w:eastAsia="宋体"/>
                <w:b/>
                <w:bCs/>
                <w:color w:val="auto"/>
                <w:szCs w:val="21"/>
              </w:rPr>
            </w:pPr>
            <w:r>
              <w:rPr>
                <w:rFonts w:hint="eastAsia" w:ascii="宋体" w:hAnsi="宋体" w:eastAsia="宋体"/>
                <w:b/>
                <w:bCs/>
                <w:color w:val="auto"/>
                <w:szCs w:val="21"/>
              </w:rPr>
              <w:t>计划安排情况</w:t>
            </w:r>
          </w:p>
          <w:p w14:paraId="1161CFAC">
            <w:pPr>
              <w:widowControl/>
              <w:spacing w:line="320" w:lineRule="exact"/>
              <w:jc w:val="left"/>
              <w:rPr>
                <w:rFonts w:ascii="宋体" w:hAnsi="宋体" w:eastAsia="宋体"/>
                <w:color w:val="auto"/>
                <w:szCs w:val="21"/>
              </w:rPr>
            </w:pPr>
            <w:r>
              <w:rPr>
                <w:rFonts w:hint="eastAsia" w:ascii="宋体" w:hAnsi="宋体" w:eastAsia="宋体"/>
                <w:b/>
                <w:bCs/>
                <w:color w:val="auto"/>
                <w:szCs w:val="21"/>
              </w:rPr>
              <w:t>计划完成情况</w:t>
            </w:r>
            <w:r>
              <w:rPr>
                <w:rFonts w:hint="eastAsia" w:ascii="宋体" w:hAnsi="宋体" w:eastAsia="宋体"/>
                <w:color w:val="auto"/>
                <w:szCs w:val="21"/>
              </w:rPr>
              <w:t>（项目建设完成、资金使用、绩效目标和减贫机制实现情况等）</w:t>
            </w:r>
          </w:p>
        </w:tc>
        <w:tc>
          <w:tcPr>
            <w:tcW w:w="481" w:type="pct"/>
            <w:vAlign w:val="center"/>
          </w:tcPr>
          <w:p w14:paraId="0C775377">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《国务院扶贫办、财政部关于完善扶贫资金项目公告公示制度的指导意见》</w:t>
            </w:r>
          </w:p>
        </w:tc>
        <w:tc>
          <w:tcPr>
            <w:tcW w:w="481" w:type="pct"/>
            <w:vAlign w:val="center"/>
          </w:tcPr>
          <w:p w14:paraId="23ECADD3">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信息形成（变更）20个工作日内</w:t>
            </w:r>
          </w:p>
        </w:tc>
        <w:tc>
          <w:tcPr>
            <w:tcW w:w="432" w:type="pct"/>
            <w:vAlign w:val="center"/>
          </w:tcPr>
          <w:p w14:paraId="6C6C940C">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县级人民政府（脱贫办）、乡镇人民政府、村委会</w:t>
            </w:r>
          </w:p>
        </w:tc>
        <w:tc>
          <w:tcPr>
            <w:tcW w:w="588" w:type="pct"/>
            <w:vAlign w:val="center"/>
          </w:tcPr>
          <w:p w14:paraId="4DEECB85">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■政府网站      </w:t>
            </w:r>
          </w:p>
          <w:p w14:paraId="3C2BD742">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■社区/企事业单位/村公示栏（电子屏）         </w:t>
            </w:r>
          </w:p>
        </w:tc>
        <w:tc>
          <w:tcPr>
            <w:tcW w:w="233" w:type="pct"/>
            <w:vAlign w:val="center"/>
          </w:tcPr>
          <w:p w14:paraId="4795AAED">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52153070">
            <w:pPr>
              <w:widowControl/>
              <w:spacing w:line="320" w:lineRule="exact"/>
              <w:jc w:val="center"/>
              <w:rPr>
                <w:rFonts w:ascii="宋体" w:hAnsi="宋体" w:eastAsia="宋体"/>
                <w:color w:val="auto"/>
                <w:szCs w:val="21"/>
              </w:rPr>
            </w:pPr>
          </w:p>
        </w:tc>
        <w:tc>
          <w:tcPr>
            <w:tcW w:w="178" w:type="pct"/>
            <w:vAlign w:val="center"/>
          </w:tcPr>
          <w:p w14:paraId="36103493">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42E05B85">
            <w:pPr>
              <w:widowControl/>
              <w:spacing w:line="320" w:lineRule="exact"/>
              <w:jc w:val="center"/>
              <w:rPr>
                <w:rFonts w:ascii="宋体" w:hAnsi="宋体" w:eastAsia="宋体"/>
                <w:color w:val="auto"/>
                <w:szCs w:val="21"/>
              </w:rPr>
            </w:pPr>
          </w:p>
        </w:tc>
        <w:tc>
          <w:tcPr>
            <w:tcW w:w="233" w:type="pct"/>
            <w:vAlign w:val="center"/>
          </w:tcPr>
          <w:p w14:paraId="10D11B63">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1" w:type="pct"/>
            <w:vAlign w:val="center"/>
          </w:tcPr>
          <w:p w14:paraId="324BE4AA">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3893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2302D096">
            <w:pPr>
              <w:widowControl/>
              <w:spacing w:line="320" w:lineRule="exact"/>
              <w:jc w:val="center"/>
              <w:rPr>
                <w:rFonts w:ascii="宋体" w:hAnsi="宋体" w:eastAsia="宋体"/>
                <w:color w:val="auto"/>
                <w:szCs w:val="21"/>
              </w:rPr>
            </w:pPr>
            <w:r>
              <w:rPr>
                <w:rFonts w:hint="eastAsia" w:ascii="宋体" w:hAnsi="宋体" w:eastAsia="宋体"/>
                <w:color w:val="auto"/>
                <w:szCs w:val="21"/>
              </w:rPr>
              <w:t>9</w:t>
            </w:r>
          </w:p>
        </w:tc>
        <w:tc>
          <w:tcPr>
            <w:tcW w:w="233" w:type="pct"/>
            <w:vAlign w:val="center"/>
          </w:tcPr>
          <w:p w14:paraId="44AE9217">
            <w:pPr>
              <w:widowControl/>
              <w:spacing w:line="320" w:lineRule="exact"/>
              <w:jc w:val="left"/>
              <w:rPr>
                <w:rFonts w:ascii="宋体" w:hAnsi="宋体" w:eastAsia="宋体"/>
                <w:color w:val="auto"/>
                <w:szCs w:val="21"/>
              </w:rPr>
            </w:pPr>
            <w:r>
              <w:rPr>
                <w:rFonts w:hint="eastAsia" w:ascii="宋体" w:hAnsi="宋体" w:eastAsia="宋体"/>
                <w:color w:val="auto"/>
                <w:szCs w:val="21"/>
              </w:rPr>
              <w:t>扶贫资金</w:t>
            </w:r>
          </w:p>
        </w:tc>
        <w:tc>
          <w:tcPr>
            <w:tcW w:w="303" w:type="pct"/>
            <w:vAlign w:val="center"/>
          </w:tcPr>
          <w:p w14:paraId="5F45D446">
            <w:pPr>
              <w:widowControl/>
              <w:spacing w:line="320" w:lineRule="exact"/>
              <w:jc w:val="center"/>
              <w:rPr>
                <w:rFonts w:ascii="宋体" w:hAnsi="宋体" w:eastAsia="宋体"/>
                <w:color w:val="auto"/>
                <w:szCs w:val="21"/>
              </w:rPr>
            </w:pPr>
            <w:r>
              <w:rPr>
                <w:rFonts w:hint="eastAsia" w:ascii="宋体" w:hAnsi="宋体" w:eastAsia="宋体"/>
                <w:color w:val="auto"/>
                <w:szCs w:val="21"/>
              </w:rPr>
              <w:t>精准扶贫贷款</w:t>
            </w:r>
          </w:p>
        </w:tc>
        <w:tc>
          <w:tcPr>
            <w:tcW w:w="971" w:type="pct"/>
            <w:vAlign w:val="center"/>
          </w:tcPr>
          <w:p w14:paraId="7D5DF6B0">
            <w:pPr>
              <w:widowControl/>
              <w:spacing w:line="320" w:lineRule="exact"/>
              <w:jc w:val="left"/>
              <w:rPr>
                <w:rFonts w:ascii="宋体" w:hAnsi="宋体" w:eastAsia="宋体"/>
                <w:color w:val="auto"/>
                <w:szCs w:val="21"/>
              </w:rPr>
            </w:pPr>
            <w:r>
              <w:rPr>
                <w:rFonts w:hint="eastAsia" w:ascii="宋体" w:hAnsi="宋体" w:eastAsia="宋体"/>
                <w:color w:val="auto"/>
                <w:szCs w:val="21"/>
              </w:rPr>
              <w:t>扶贫小额信贷的贷款对象、用途、额度、期限、利率等情况</w:t>
            </w:r>
            <w:r>
              <w:rPr>
                <w:rFonts w:hint="eastAsia" w:ascii="宋体" w:hAnsi="宋体" w:eastAsia="宋体"/>
                <w:color w:val="auto"/>
                <w:szCs w:val="21"/>
              </w:rPr>
              <w:br w:type="textWrapping"/>
            </w:r>
          </w:p>
        </w:tc>
        <w:tc>
          <w:tcPr>
            <w:tcW w:w="481" w:type="pct"/>
            <w:vAlign w:val="center"/>
          </w:tcPr>
          <w:p w14:paraId="58FFADE5">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《国务院扶贫办、财政部关于完善扶贫资金项目公告公示制度的指导意见》</w:t>
            </w:r>
          </w:p>
        </w:tc>
        <w:tc>
          <w:tcPr>
            <w:tcW w:w="481" w:type="pct"/>
            <w:vAlign w:val="center"/>
          </w:tcPr>
          <w:p w14:paraId="5B0378B0">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每年底前集中公布1次当年情况</w:t>
            </w:r>
          </w:p>
        </w:tc>
        <w:tc>
          <w:tcPr>
            <w:tcW w:w="432" w:type="pct"/>
            <w:vAlign w:val="center"/>
          </w:tcPr>
          <w:p w14:paraId="1097A40A">
            <w:pPr>
              <w:widowControl/>
              <w:spacing w:line="320" w:lineRule="exact"/>
              <w:jc w:val="left"/>
              <w:rPr>
                <w:rFonts w:ascii="宋体" w:hAnsi="宋体" w:eastAsia="宋体"/>
                <w:color w:val="auto"/>
                <w:spacing w:val="-12"/>
                <w:szCs w:val="21"/>
              </w:rPr>
            </w:pPr>
            <w:r>
              <w:rPr>
                <w:rFonts w:hint="eastAsia" w:ascii="宋体" w:hAnsi="宋体" w:eastAsia="宋体"/>
                <w:color w:val="auto"/>
                <w:spacing w:val="-12"/>
                <w:szCs w:val="21"/>
              </w:rPr>
              <w:t>县级人民政府（扶贫部门）、乡镇人民政府、村委会</w:t>
            </w:r>
          </w:p>
        </w:tc>
        <w:tc>
          <w:tcPr>
            <w:tcW w:w="588" w:type="pct"/>
            <w:vAlign w:val="center"/>
          </w:tcPr>
          <w:p w14:paraId="4952B347">
            <w:pPr>
              <w:widowControl/>
              <w:spacing w:line="320" w:lineRule="exact"/>
              <w:jc w:val="left"/>
              <w:rPr>
                <w:rFonts w:ascii="宋体" w:hAnsi="宋体" w:eastAsia="宋体"/>
                <w:color w:val="auto"/>
                <w:szCs w:val="21"/>
              </w:rPr>
            </w:pPr>
            <w:r>
              <w:rPr>
                <w:rFonts w:hint="eastAsia" w:ascii="宋体" w:hAnsi="宋体" w:eastAsia="宋体"/>
                <w:color w:val="auto"/>
                <w:szCs w:val="21"/>
              </w:rPr>
              <w:t xml:space="preserve">■村公示栏（电子屏） </w:t>
            </w:r>
          </w:p>
        </w:tc>
        <w:tc>
          <w:tcPr>
            <w:tcW w:w="233" w:type="pct"/>
            <w:vAlign w:val="center"/>
          </w:tcPr>
          <w:p w14:paraId="6BF25B5A">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29" w:type="pct"/>
            <w:vAlign w:val="center"/>
          </w:tcPr>
          <w:p w14:paraId="26ADF2EF">
            <w:pPr>
              <w:widowControl/>
              <w:spacing w:line="320" w:lineRule="exact"/>
              <w:jc w:val="center"/>
              <w:rPr>
                <w:rFonts w:ascii="宋体" w:hAnsi="宋体" w:eastAsia="宋体"/>
                <w:color w:val="auto"/>
                <w:szCs w:val="21"/>
              </w:rPr>
            </w:pPr>
          </w:p>
        </w:tc>
        <w:tc>
          <w:tcPr>
            <w:tcW w:w="178" w:type="pct"/>
            <w:vAlign w:val="center"/>
          </w:tcPr>
          <w:p w14:paraId="2545F0F0">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3" w:type="pct"/>
            <w:vAlign w:val="center"/>
          </w:tcPr>
          <w:p w14:paraId="43FE9676">
            <w:pPr>
              <w:widowControl/>
              <w:spacing w:line="320" w:lineRule="exact"/>
              <w:jc w:val="center"/>
              <w:rPr>
                <w:rFonts w:ascii="宋体" w:hAnsi="宋体" w:eastAsia="宋体"/>
                <w:color w:val="auto"/>
                <w:szCs w:val="21"/>
              </w:rPr>
            </w:pPr>
          </w:p>
        </w:tc>
        <w:tc>
          <w:tcPr>
            <w:tcW w:w="233" w:type="pct"/>
            <w:vAlign w:val="center"/>
          </w:tcPr>
          <w:p w14:paraId="2E71C074">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c>
          <w:tcPr>
            <w:tcW w:w="231" w:type="pct"/>
            <w:vAlign w:val="center"/>
          </w:tcPr>
          <w:p w14:paraId="4BDA61AD">
            <w:pPr>
              <w:widowControl/>
              <w:spacing w:line="320" w:lineRule="exact"/>
              <w:jc w:val="center"/>
              <w:rPr>
                <w:rFonts w:ascii="宋体" w:hAnsi="宋体" w:eastAsia="宋体"/>
                <w:color w:val="auto"/>
                <w:szCs w:val="21"/>
              </w:rPr>
            </w:pPr>
            <w:r>
              <w:rPr>
                <w:rFonts w:hint="eastAsia" w:ascii="宋体" w:hAnsi="宋体" w:eastAsia="宋体"/>
                <w:color w:val="auto"/>
                <w:szCs w:val="21"/>
              </w:rPr>
              <w:t>√</w:t>
            </w:r>
          </w:p>
        </w:tc>
      </w:tr>
      <w:tr w14:paraId="5C16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74" w:type="pct"/>
            <w:vAlign w:val="center"/>
          </w:tcPr>
          <w:p w14:paraId="1ABFD592">
            <w:pPr>
              <w:widowControl/>
              <w:spacing w:line="320" w:lineRule="exact"/>
              <w:jc w:val="center"/>
              <w:rPr>
                <w:rFonts w:ascii="宋体" w:hAnsi="宋体" w:eastAsia="宋体"/>
                <w:color w:val="auto"/>
                <w:szCs w:val="21"/>
              </w:rPr>
            </w:pPr>
            <w:r>
              <w:rPr>
                <w:rFonts w:ascii="宋体" w:hAnsi="宋体" w:eastAsia="宋体"/>
                <w:color w:val="auto"/>
                <w:szCs w:val="21"/>
              </w:rPr>
              <w:t>10</w:t>
            </w:r>
          </w:p>
        </w:tc>
        <w:tc>
          <w:tcPr>
            <w:tcW w:w="233" w:type="pct"/>
            <w:vAlign w:val="center"/>
          </w:tcPr>
          <w:p w14:paraId="0F0FAE41">
            <w:pPr>
              <w:widowControl/>
              <w:spacing w:line="320" w:lineRule="exact"/>
              <w:jc w:val="left"/>
              <w:rPr>
                <w:rFonts w:ascii="宋体" w:hAnsi="宋体" w:eastAsia="宋体"/>
                <w:color w:val="auto"/>
                <w:szCs w:val="21"/>
              </w:rPr>
            </w:pPr>
            <w:r>
              <w:rPr>
                <w:rFonts w:hint="eastAsia" w:ascii="宋体" w:hAnsi="宋体" w:eastAsia="宋体"/>
                <w:color w:val="auto"/>
                <w:szCs w:val="21"/>
              </w:rPr>
              <w:t>扶贫资金</w:t>
            </w:r>
          </w:p>
        </w:tc>
        <w:tc>
          <w:tcPr>
            <w:tcW w:w="303" w:type="pct"/>
            <w:vAlign w:val="center"/>
          </w:tcPr>
          <w:p w14:paraId="781E74D8">
            <w:pPr>
              <w:widowControl/>
              <w:spacing w:line="320" w:lineRule="exact"/>
              <w:rPr>
                <w:rFonts w:ascii="宋体" w:hAnsi="宋体" w:eastAsia="宋体"/>
                <w:color w:val="auto"/>
                <w:spacing w:val="-16"/>
                <w:szCs w:val="21"/>
              </w:rPr>
            </w:pPr>
            <w:r>
              <w:rPr>
                <w:rFonts w:hint="eastAsia" w:ascii="宋体" w:hAnsi="宋体" w:eastAsia="宋体"/>
                <w:color w:val="auto"/>
                <w:spacing w:val="-16"/>
                <w:szCs w:val="21"/>
              </w:rPr>
              <w:t>行业扶贫相关财政资金和东西部扶贫协作财政支援资金使用情况</w:t>
            </w:r>
          </w:p>
        </w:tc>
        <w:tc>
          <w:tcPr>
            <w:tcW w:w="971" w:type="pct"/>
            <w:vAlign w:val="center"/>
          </w:tcPr>
          <w:p w14:paraId="64DE490C">
            <w:pPr>
              <w:widowControl/>
              <w:spacing w:line="320" w:lineRule="exact"/>
              <w:jc w:val="left"/>
              <w:rPr>
                <w:rFonts w:ascii="宋体" w:hAnsi="宋体" w:eastAsia="宋体"/>
                <w:color w:val="auto"/>
                <w:szCs w:val="21"/>
              </w:rPr>
            </w:pPr>
            <w:r>
              <w:rPr>
                <w:rFonts w:hint="eastAsia" w:ascii="宋体" w:hAnsi="宋体" w:eastAsia="宋体"/>
                <w:color w:val="auto"/>
                <w:szCs w:val="21"/>
              </w:rPr>
              <w:t>项目名称、实施地点、资金规模、实施单位、带贫减贫机制、绩效目标</w:t>
            </w:r>
          </w:p>
        </w:tc>
        <w:tc>
          <w:tcPr>
            <w:tcW w:w="481" w:type="pct"/>
            <w:vAlign w:val="center"/>
          </w:tcPr>
          <w:p w14:paraId="2B224F89">
            <w:pPr>
              <w:widowControl/>
              <w:spacing w:line="320" w:lineRule="exact"/>
              <w:jc w:val="left"/>
              <w:rPr>
                <w:rFonts w:ascii="宋体" w:hAnsi="宋体" w:eastAsia="宋体"/>
                <w:color w:val="auto"/>
                <w:spacing w:val="-10"/>
                <w:szCs w:val="21"/>
              </w:rPr>
            </w:pPr>
            <w:r>
              <w:rPr>
                <w:rFonts w:hint="eastAsia" w:ascii="宋体" w:hAnsi="宋体" w:eastAsia="宋体"/>
                <w:color w:val="auto"/>
                <w:spacing w:val="-10"/>
                <w:szCs w:val="21"/>
              </w:rPr>
              <w:t>《国务院扶贫办、财政部关于完善扶贫资金项目公告公示制度的指导意见》</w:t>
            </w:r>
          </w:p>
        </w:tc>
        <w:tc>
          <w:tcPr>
            <w:tcW w:w="481" w:type="pct"/>
            <w:vAlign w:val="center"/>
          </w:tcPr>
          <w:p w14:paraId="18BCEC08">
            <w:pPr>
              <w:widowControl/>
              <w:spacing w:line="320" w:lineRule="exact"/>
              <w:jc w:val="left"/>
              <w:rPr>
                <w:rFonts w:ascii="宋体" w:hAnsi="宋体" w:eastAsia="宋体"/>
                <w:color w:val="auto"/>
                <w:szCs w:val="21"/>
              </w:rPr>
            </w:pPr>
            <w:r>
              <w:rPr>
                <w:rFonts w:hint="eastAsia" w:ascii="宋体" w:hAnsi="宋体" w:eastAsia="宋体"/>
                <w:color w:val="auto"/>
                <w:szCs w:val="21"/>
              </w:rPr>
              <w:t>信息形成（变更）</w:t>
            </w:r>
            <w:r>
              <w:rPr>
                <w:rFonts w:ascii="宋体" w:hAnsi="宋体" w:eastAsia="宋体"/>
                <w:color w:val="auto"/>
                <w:szCs w:val="21"/>
              </w:rPr>
              <w:t>20</w:t>
            </w:r>
            <w:r>
              <w:rPr>
                <w:rFonts w:hint="eastAsia" w:ascii="宋体" w:hAnsi="宋体" w:eastAsia="宋体"/>
                <w:color w:val="auto"/>
                <w:szCs w:val="21"/>
              </w:rPr>
              <w:t>个工作日内</w:t>
            </w:r>
          </w:p>
        </w:tc>
        <w:tc>
          <w:tcPr>
            <w:tcW w:w="432" w:type="pct"/>
            <w:vAlign w:val="center"/>
          </w:tcPr>
          <w:p w14:paraId="01FC491B">
            <w:pPr>
              <w:widowControl/>
              <w:spacing w:line="320" w:lineRule="exact"/>
              <w:jc w:val="left"/>
              <w:rPr>
                <w:rFonts w:ascii="宋体" w:hAnsi="宋体" w:eastAsia="宋体"/>
                <w:color w:val="auto"/>
                <w:szCs w:val="21"/>
              </w:rPr>
            </w:pPr>
            <w:r>
              <w:rPr>
                <w:rFonts w:hint="eastAsia" w:ascii="宋体" w:hAnsi="宋体" w:eastAsia="宋体"/>
                <w:color w:val="auto"/>
                <w:szCs w:val="21"/>
              </w:rPr>
              <w:t>各行业扶贫财政资金主管部门</w:t>
            </w:r>
          </w:p>
        </w:tc>
        <w:tc>
          <w:tcPr>
            <w:tcW w:w="588" w:type="pct"/>
            <w:vAlign w:val="center"/>
          </w:tcPr>
          <w:p w14:paraId="6F310333">
            <w:pPr>
              <w:widowControl/>
              <w:spacing w:line="320" w:lineRule="exact"/>
              <w:jc w:val="left"/>
              <w:rPr>
                <w:rFonts w:ascii="宋体" w:hAnsi="宋体" w:eastAsia="宋体"/>
                <w:color w:val="auto"/>
                <w:szCs w:val="21"/>
              </w:rPr>
            </w:pPr>
            <w:r>
              <w:rPr>
                <w:rFonts w:hint="eastAsia" w:ascii="宋体" w:hAnsi="宋体" w:eastAsia="宋体"/>
                <w:color w:val="auto"/>
                <w:szCs w:val="21"/>
              </w:rPr>
              <w:t>■政府网站</w:t>
            </w:r>
            <w:r>
              <w:rPr>
                <w:rFonts w:ascii="宋体" w:hAnsi="宋体" w:eastAsia="宋体"/>
                <w:color w:val="auto"/>
                <w:szCs w:val="21"/>
              </w:rPr>
              <w:t xml:space="preserve">   </w:t>
            </w:r>
          </w:p>
          <w:p w14:paraId="6EC23C93">
            <w:pPr>
              <w:widowControl/>
              <w:spacing w:line="320" w:lineRule="exact"/>
              <w:jc w:val="left"/>
              <w:rPr>
                <w:rFonts w:ascii="宋体" w:hAnsi="宋体" w:eastAsia="宋体"/>
                <w:color w:val="auto"/>
                <w:szCs w:val="21"/>
              </w:rPr>
            </w:pPr>
            <w:r>
              <w:rPr>
                <w:rFonts w:hint="eastAsia" w:ascii="宋体" w:hAnsi="宋体" w:eastAsia="宋体"/>
                <w:color w:val="auto"/>
                <w:szCs w:val="21"/>
              </w:rPr>
              <w:t>■社区</w:t>
            </w:r>
            <w:r>
              <w:rPr>
                <w:rFonts w:ascii="宋体" w:hAnsi="宋体" w:eastAsia="宋体"/>
                <w:color w:val="auto"/>
                <w:szCs w:val="21"/>
              </w:rPr>
              <w:t>/</w:t>
            </w:r>
            <w:r>
              <w:rPr>
                <w:rFonts w:hint="eastAsia" w:ascii="宋体" w:hAnsi="宋体" w:eastAsia="宋体"/>
                <w:color w:val="auto"/>
                <w:szCs w:val="21"/>
              </w:rPr>
              <w:t>企事业单位</w:t>
            </w:r>
            <w:r>
              <w:rPr>
                <w:rFonts w:ascii="宋体" w:hAnsi="宋体" w:eastAsia="宋体"/>
                <w:color w:val="auto"/>
                <w:szCs w:val="21"/>
              </w:rPr>
              <w:t>/</w:t>
            </w:r>
            <w:r>
              <w:rPr>
                <w:rFonts w:hint="eastAsia" w:ascii="宋体" w:hAnsi="宋体" w:eastAsia="宋体"/>
                <w:color w:val="auto"/>
                <w:szCs w:val="21"/>
              </w:rPr>
              <w:t>村公示栏（电子屏）</w:t>
            </w:r>
            <w:r>
              <w:rPr>
                <w:rFonts w:ascii="宋体" w:hAnsi="宋体" w:eastAsia="宋体"/>
                <w:color w:val="auto"/>
                <w:szCs w:val="21"/>
              </w:rPr>
              <w:t xml:space="preserve">           </w:t>
            </w:r>
          </w:p>
        </w:tc>
        <w:tc>
          <w:tcPr>
            <w:tcW w:w="233" w:type="pct"/>
            <w:vAlign w:val="center"/>
          </w:tcPr>
          <w:p w14:paraId="69502048">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29" w:type="pct"/>
            <w:vAlign w:val="center"/>
          </w:tcPr>
          <w:p w14:paraId="752F7571">
            <w:pPr>
              <w:widowControl/>
              <w:spacing w:line="320" w:lineRule="exact"/>
              <w:jc w:val="center"/>
              <w:rPr>
                <w:rFonts w:ascii="宋体" w:hAnsi="宋体" w:eastAsia="宋体"/>
                <w:color w:val="auto"/>
                <w:szCs w:val="21"/>
              </w:rPr>
            </w:pPr>
          </w:p>
        </w:tc>
        <w:tc>
          <w:tcPr>
            <w:tcW w:w="178" w:type="pct"/>
            <w:vAlign w:val="center"/>
          </w:tcPr>
          <w:p w14:paraId="6BE0CB7F">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3" w:type="pct"/>
            <w:vAlign w:val="center"/>
          </w:tcPr>
          <w:p w14:paraId="43894587">
            <w:pPr>
              <w:widowControl/>
              <w:spacing w:line="320" w:lineRule="exact"/>
              <w:jc w:val="center"/>
              <w:rPr>
                <w:rFonts w:ascii="宋体" w:hAnsi="宋体" w:eastAsia="宋体"/>
                <w:color w:val="auto"/>
                <w:szCs w:val="21"/>
              </w:rPr>
            </w:pPr>
          </w:p>
        </w:tc>
        <w:tc>
          <w:tcPr>
            <w:tcW w:w="233" w:type="pct"/>
            <w:vAlign w:val="center"/>
          </w:tcPr>
          <w:p w14:paraId="02060E23">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1" w:type="pct"/>
            <w:vAlign w:val="center"/>
          </w:tcPr>
          <w:p w14:paraId="584DF5F3">
            <w:pPr>
              <w:widowControl/>
              <w:spacing w:line="320" w:lineRule="exact"/>
              <w:jc w:val="center"/>
              <w:rPr>
                <w:rFonts w:ascii="宋体" w:hAnsi="宋体" w:eastAsia="宋体"/>
                <w:color w:val="auto"/>
                <w:szCs w:val="21"/>
              </w:rPr>
            </w:pPr>
            <w:r>
              <w:rPr>
                <w:rFonts w:ascii="宋体" w:hAnsi="宋体" w:eastAsia="宋体"/>
                <w:color w:val="auto"/>
                <w:szCs w:val="21"/>
              </w:rPr>
              <w:t>√</w:t>
            </w:r>
          </w:p>
        </w:tc>
      </w:tr>
      <w:tr w14:paraId="76A4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174" w:type="pct"/>
            <w:vAlign w:val="center"/>
          </w:tcPr>
          <w:p w14:paraId="3BAEC3A3">
            <w:pPr>
              <w:widowControl/>
              <w:spacing w:line="320" w:lineRule="exact"/>
              <w:jc w:val="center"/>
              <w:rPr>
                <w:rFonts w:ascii="宋体" w:hAnsi="宋体" w:eastAsia="宋体"/>
                <w:color w:val="auto"/>
                <w:szCs w:val="21"/>
              </w:rPr>
            </w:pPr>
            <w:r>
              <w:rPr>
                <w:rFonts w:ascii="宋体" w:hAnsi="宋体" w:eastAsia="宋体"/>
                <w:color w:val="auto"/>
                <w:szCs w:val="21"/>
              </w:rPr>
              <w:t>11</w:t>
            </w:r>
          </w:p>
        </w:tc>
        <w:tc>
          <w:tcPr>
            <w:tcW w:w="233" w:type="pct"/>
            <w:vMerge w:val="restart"/>
            <w:vAlign w:val="center"/>
          </w:tcPr>
          <w:p w14:paraId="48A03F30">
            <w:pPr>
              <w:widowControl/>
              <w:spacing w:line="320" w:lineRule="exact"/>
              <w:jc w:val="center"/>
              <w:rPr>
                <w:rFonts w:ascii="宋体" w:hAnsi="宋体" w:eastAsia="宋体"/>
                <w:color w:val="auto"/>
                <w:szCs w:val="21"/>
              </w:rPr>
            </w:pPr>
            <w:r>
              <w:rPr>
                <w:rFonts w:hint="eastAsia" w:ascii="宋体" w:hAnsi="宋体" w:eastAsia="宋体"/>
                <w:color w:val="auto"/>
                <w:szCs w:val="21"/>
              </w:rPr>
              <w:t>扶贫项目</w:t>
            </w:r>
          </w:p>
        </w:tc>
        <w:tc>
          <w:tcPr>
            <w:tcW w:w="303" w:type="pct"/>
            <w:vAlign w:val="center"/>
          </w:tcPr>
          <w:p w14:paraId="465984C9">
            <w:pPr>
              <w:widowControl/>
              <w:spacing w:line="320" w:lineRule="exact"/>
              <w:jc w:val="center"/>
              <w:rPr>
                <w:rFonts w:ascii="宋体" w:hAnsi="宋体" w:eastAsia="宋体"/>
                <w:color w:val="auto"/>
                <w:szCs w:val="21"/>
              </w:rPr>
            </w:pPr>
            <w:r>
              <w:rPr>
                <w:rFonts w:hint="eastAsia" w:ascii="宋体" w:hAnsi="宋体" w:eastAsia="宋体"/>
                <w:color w:val="auto"/>
                <w:szCs w:val="21"/>
              </w:rPr>
              <w:t>项目库建设</w:t>
            </w:r>
          </w:p>
        </w:tc>
        <w:tc>
          <w:tcPr>
            <w:tcW w:w="971" w:type="pct"/>
            <w:vAlign w:val="center"/>
          </w:tcPr>
          <w:p w14:paraId="57F52E61">
            <w:pPr>
              <w:widowControl/>
              <w:spacing w:line="320" w:lineRule="exact"/>
              <w:jc w:val="left"/>
              <w:rPr>
                <w:rFonts w:ascii="宋体" w:hAnsi="宋体" w:eastAsia="宋体"/>
                <w:color w:val="auto"/>
                <w:spacing w:val="-8"/>
                <w:szCs w:val="21"/>
              </w:rPr>
            </w:pPr>
            <w:r>
              <w:rPr>
                <w:rFonts w:hint="eastAsia" w:ascii="宋体" w:hAnsi="宋体" w:eastAsia="宋体"/>
                <w:b/>
                <w:bCs/>
                <w:color w:val="auto"/>
                <w:spacing w:val="-8"/>
                <w:szCs w:val="21"/>
              </w:rPr>
              <w:t>申报内容</w:t>
            </w:r>
            <w:r>
              <w:rPr>
                <w:rFonts w:hint="eastAsia" w:ascii="宋体" w:hAnsi="宋体" w:eastAsia="宋体"/>
                <w:color w:val="auto"/>
                <w:spacing w:val="-8"/>
                <w:szCs w:val="21"/>
              </w:rPr>
              <w:t>（含项目名称、项目类别、建设性质、实施地点、资金规模和筹资方式、受益对象、绩效目标、群众参与和带贫减贫机制等）</w:t>
            </w:r>
            <w:r>
              <w:rPr>
                <w:rFonts w:hint="eastAsia" w:ascii="宋体" w:hAnsi="宋体" w:eastAsia="宋体"/>
                <w:b/>
                <w:bCs/>
                <w:color w:val="auto"/>
                <w:spacing w:val="-8"/>
                <w:szCs w:val="21"/>
              </w:rPr>
              <w:t>申报流程</w:t>
            </w:r>
            <w:r>
              <w:rPr>
                <w:rFonts w:hint="eastAsia" w:ascii="宋体" w:hAnsi="宋体" w:eastAsia="宋体"/>
                <w:color w:val="auto"/>
                <w:spacing w:val="-8"/>
                <w:szCs w:val="21"/>
              </w:rPr>
              <w:t>（村申报、乡审核、县审定）</w:t>
            </w:r>
            <w:r>
              <w:rPr>
                <w:rFonts w:hint="eastAsia" w:ascii="宋体" w:hAnsi="宋体" w:eastAsia="宋体"/>
                <w:b/>
                <w:bCs/>
                <w:color w:val="auto"/>
                <w:spacing w:val="-8"/>
                <w:szCs w:val="21"/>
              </w:rPr>
              <w:t>申报结果</w:t>
            </w:r>
            <w:r>
              <w:rPr>
                <w:rFonts w:hint="eastAsia" w:ascii="宋体" w:hAnsi="宋体" w:eastAsia="宋体"/>
                <w:color w:val="auto"/>
                <w:spacing w:val="-8"/>
                <w:szCs w:val="21"/>
              </w:rPr>
              <w:t>（项目库规模、名单）</w:t>
            </w:r>
          </w:p>
        </w:tc>
        <w:tc>
          <w:tcPr>
            <w:tcW w:w="481" w:type="pct"/>
            <w:vAlign w:val="center"/>
          </w:tcPr>
          <w:p w14:paraId="0BFCAF62">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《国务院扶贫办、财政部关于完善扶贫资金项目公告公示制度的指导意见》</w:t>
            </w:r>
          </w:p>
        </w:tc>
        <w:tc>
          <w:tcPr>
            <w:tcW w:w="481" w:type="pct"/>
            <w:vAlign w:val="center"/>
          </w:tcPr>
          <w:p w14:paraId="102DC626">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信息形成（变更）</w:t>
            </w:r>
            <w:r>
              <w:rPr>
                <w:rFonts w:ascii="宋体" w:hAnsi="宋体" w:eastAsia="宋体"/>
                <w:color w:val="auto"/>
                <w:spacing w:val="-8"/>
                <w:szCs w:val="21"/>
              </w:rPr>
              <w:t>20</w:t>
            </w:r>
            <w:r>
              <w:rPr>
                <w:rFonts w:hint="eastAsia" w:ascii="宋体" w:hAnsi="宋体" w:eastAsia="宋体"/>
                <w:color w:val="auto"/>
                <w:spacing w:val="-8"/>
                <w:szCs w:val="21"/>
              </w:rPr>
              <w:t>个工作日内</w:t>
            </w:r>
          </w:p>
        </w:tc>
        <w:tc>
          <w:tcPr>
            <w:tcW w:w="432" w:type="pct"/>
            <w:vAlign w:val="center"/>
          </w:tcPr>
          <w:p w14:paraId="2F184F49">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县级人民政府（脱贫办）、乡镇人民政府、村委会</w:t>
            </w:r>
          </w:p>
        </w:tc>
        <w:tc>
          <w:tcPr>
            <w:tcW w:w="588" w:type="pct"/>
            <w:vAlign w:val="center"/>
          </w:tcPr>
          <w:p w14:paraId="09FF1441">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■政府网站</w:t>
            </w:r>
            <w:r>
              <w:rPr>
                <w:rFonts w:ascii="宋体" w:hAnsi="宋体" w:eastAsia="宋体"/>
                <w:color w:val="auto"/>
                <w:spacing w:val="-8"/>
                <w:szCs w:val="21"/>
              </w:rPr>
              <w:t xml:space="preserve">         </w:t>
            </w:r>
          </w:p>
          <w:p w14:paraId="6147AB4A">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■社区</w:t>
            </w:r>
            <w:r>
              <w:rPr>
                <w:rFonts w:ascii="宋体" w:hAnsi="宋体" w:eastAsia="宋体"/>
                <w:color w:val="auto"/>
                <w:spacing w:val="-8"/>
                <w:szCs w:val="21"/>
              </w:rPr>
              <w:t>/</w:t>
            </w:r>
            <w:r>
              <w:rPr>
                <w:rFonts w:hint="eastAsia" w:ascii="宋体" w:hAnsi="宋体" w:eastAsia="宋体"/>
                <w:color w:val="auto"/>
                <w:spacing w:val="-8"/>
                <w:szCs w:val="21"/>
              </w:rPr>
              <w:t>企事业单位</w:t>
            </w:r>
            <w:r>
              <w:rPr>
                <w:rFonts w:ascii="宋体" w:hAnsi="宋体" w:eastAsia="宋体"/>
                <w:color w:val="auto"/>
                <w:spacing w:val="-8"/>
                <w:szCs w:val="21"/>
              </w:rPr>
              <w:t>/</w:t>
            </w:r>
            <w:r>
              <w:rPr>
                <w:rFonts w:hint="eastAsia" w:ascii="宋体" w:hAnsi="宋体" w:eastAsia="宋体"/>
                <w:color w:val="auto"/>
                <w:spacing w:val="-8"/>
                <w:szCs w:val="21"/>
              </w:rPr>
              <w:t>村公示栏（电子屏）</w:t>
            </w:r>
            <w:r>
              <w:rPr>
                <w:rFonts w:ascii="宋体" w:hAnsi="宋体" w:eastAsia="宋体"/>
                <w:color w:val="auto"/>
                <w:spacing w:val="-8"/>
                <w:szCs w:val="21"/>
              </w:rPr>
              <w:t xml:space="preserve">           </w:t>
            </w:r>
          </w:p>
        </w:tc>
        <w:tc>
          <w:tcPr>
            <w:tcW w:w="233" w:type="pct"/>
            <w:vAlign w:val="center"/>
          </w:tcPr>
          <w:p w14:paraId="247BAE1C">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29" w:type="pct"/>
            <w:vAlign w:val="center"/>
          </w:tcPr>
          <w:p w14:paraId="1393CCFE">
            <w:pPr>
              <w:widowControl/>
              <w:spacing w:line="320" w:lineRule="exact"/>
              <w:jc w:val="center"/>
              <w:rPr>
                <w:rFonts w:ascii="宋体" w:hAnsi="宋体" w:eastAsia="宋体"/>
                <w:color w:val="auto"/>
                <w:szCs w:val="21"/>
              </w:rPr>
            </w:pPr>
          </w:p>
        </w:tc>
        <w:tc>
          <w:tcPr>
            <w:tcW w:w="178" w:type="pct"/>
            <w:vAlign w:val="center"/>
          </w:tcPr>
          <w:p w14:paraId="7B0AA2D8">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3" w:type="pct"/>
            <w:vAlign w:val="center"/>
          </w:tcPr>
          <w:p w14:paraId="714E7504">
            <w:pPr>
              <w:widowControl/>
              <w:spacing w:line="320" w:lineRule="exact"/>
              <w:jc w:val="center"/>
              <w:rPr>
                <w:rFonts w:ascii="宋体" w:hAnsi="宋体" w:eastAsia="宋体"/>
                <w:color w:val="auto"/>
                <w:szCs w:val="21"/>
              </w:rPr>
            </w:pPr>
          </w:p>
        </w:tc>
        <w:tc>
          <w:tcPr>
            <w:tcW w:w="233" w:type="pct"/>
            <w:vAlign w:val="center"/>
          </w:tcPr>
          <w:p w14:paraId="74860378">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1" w:type="pct"/>
            <w:vAlign w:val="center"/>
          </w:tcPr>
          <w:p w14:paraId="7AB4A937">
            <w:pPr>
              <w:widowControl/>
              <w:spacing w:line="320" w:lineRule="exact"/>
              <w:jc w:val="center"/>
              <w:rPr>
                <w:rFonts w:ascii="宋体" w:hAnsi="宋体" w:eastAsia="宋体"/>
                <w:color w:val="auto"/>
                <w:szCs w:val="21"/>
              </w:rPr>
            </w:pPr>
            <w:r>
              <w:rPr>
                <w:rFonts w:ascii="宋体" w:hAnsi="宋体" w:eastAsia="宋体"/>
                <w:color w:val="auto"/>
                <w:szCs w:val="21"/>
              </w:rPr>
              <w:t>√</w:t>
            </w:r>
          </w:p>
        </w:tc>
      </w:tr>
      <w:tr w14:paraId="3F42D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0" w:hRule="atLeast"/>
          <w:jc w:val="center"/>
        </w:trPr>
        <w:tc>
          <w:tcPr>
            <w:tcW w:w="174" w:type="pct"/>
            <w:vAlign w:val="center"/>
          </w:tcPr>
          <w:p w14:paraId="0D387970">
            <w:pPr>
              <w:widowControl/>
              <w:spacing w:line="320" w:lineRule="exact"/>
              <w:jc w:val="center"/>
              <w:rPr>
                <w:rFonts w:ascii="宋体" w:hAnsi="宋体" w:eastAsia="宋体"/>
                <w:color w:val="auto"/>
                <w:szCs w:val="21"/>
              </w:rPr>
            </w:pPr>
            <w:r>
              <w:rPr>
                <w:rFonts w:ascii="宋体" w:hAnsi="宋体" w:eastAsia="宋体"/>
                <w:color w:val="auto"/>
                <w:szCs w:val="21"/>
              </w:rPr>
              <w:t>12</w:t>
            </w:r>
          </w:p>
        </w:tc>
        <w:tc>
          <w:tcPr>
            <w:tcW w:w="233" w:type="pct"/>
            <w:vMerge w:val="continue"/>
            <w:vAlign w:val="center"/>
          </w:tcPr>
          <w:p w14:paraId="160E5CC8">
            <w:pPr>
              <w:widowControl/>
              <w:spacing w:line="320" w:lineRule="exact"/>
              <w:jc w:val="left"/>
              <w:rPr>
                <w:rFonts w:ascii="宋体" w:hAnsi="宋体" w:eastAsia="宋体"/>
                <w:color w:val="auto"/>
                <w:szCs w:val="21"/>
              </w:rPr>
            </w:pPr>
          </w:p>
        </w:tc>
        <w:tc>
          <w:tcPr>
            <w:tcW w:w="303" w:type="pct"/>
            <w:vAlign w:val="center"/>
          </w:tcPr>
          <w:p w14:paraId="7F48C4D9">
            <w:pPr>
              <w:widowControl/>
              <w:spacing w:line="320" w:lineRule="exact"/>
              <w:jc w:val="center"/>
              <w:rPr>
                <w:rFonts w:ascii="宋体" w:hAnsi="宋体" w:eastAsia="宋体"/>
                <w:color w:val="auto"/>
                <w:szCs w:val="21"/>
              </w:rPr>
            </w:pPr>
            <w:r>
              <w:rPr>
                <w:rFonts w:hint="eastAsia" w:ascii="宋体" w:hAnsi="宋体" w:eastAsia="宋体"/>
                <w:color w:val="auto"/>
                <w:szCs w:val="21"/>
              </w:rPr>
              <w:t>年度</w:t>
            </w:r>
          </w:p>
          <w:p w14:paraId="0450EA2D">
            <w:pPr>
              <w:widowControl/>
              <w:spacing w:line="320" w:lineRule="exact"/>
              <w:jc w:val="center"/>
              <w:rPr>
                <w:rFonts w:ascii="宋体" w:hAnsi="宋体" w:eastAsia="宋体"/>
                <w:color w:val="auto"/>
                <w:szCs w:val="21"/>
              </w:rPr>
            </w:pPr>
            <w:r>
              <w:rPr>
                <w:rFonts w:hint="eastAsia" w:ascii="宋体" w:hAnsi="宋体" w:eastAsia="宋体"/>
                <w:color w:val="auto"/>
                <w:szCs w:val="21"/>
              </w:rPr>
              <w:t>计划</w:t>
            </w:r>
          </w:p>
        </w:tc>
        <w:tc>
          <w:tcPr>
            <w:tcW w:w="971" w:type="pct"/>
            <w:vAlign w:val="center"/>
          </w:tcPr>
          <w:p w14:paraId="6419CB5D">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项目名称、实施地点、建设任务、补助标准、资金来源及规模、实施期限、实施单位、责任人、绩效目标、带贫减贫机制等</w:t>
            </w:r>
          </w:p>
        </w:tc>
        <w:tc>
          <w:tcPr>
            <w:tcW w:w="481" w:type="pct"/>
            <w:vAlign w:val="center"/>
          </w:tcPr>
          <w:p w14:paraId="739842C6">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《国务院扶贫办、财政部关于完善扶贫资金项目公告公示制度的指导意见》</w:t>
            </w:r>
          </w:p>
        </w:tc>
        <w:tc>
          <w:tcPr>
            <w:tcW w:w="481" w:type="pct"/>
            <w:vAlign w:val="center"/>
          </w:tcPr>
          <w:p w14:paraId="6972D553">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信息形成（变更）</w:t>
            </w:r>
            <w:r>
              <w:rPr>
                <w:rFonts w:ascii="宋体" w:hAnsi="宋体" w:eastAsia="宋体"/>
                <w:color w:val="auto"/>
                <w:spacing w:val="-8"/>
                <w:szCs w:val="21"/>
              </w:rPr>
              <w:t>20</w:t>
            </w:r>
            <w:r>
              <w:rPr>
                <w:rFonts w:hint="eastAsia" w:ascii="宋体" w:hAnsi="宋体" w:eastAsia="宋体"/>
                <w:color w:val="auto"/>
                <w:spacing w:val="-8"/>
                <w:szCs w:val="21"/>
              </w:rPr>
              <w:t>个工作日内</w:t>
            </w:r>
          </w:p>
        </w:tc>
        <w:tc>
          <w:tcPr>
            <w:tcW w:w="432" w:type="pct"/>
            <w:vAlign w:val="center"/>
          </w:tcPr>
          <w:p w14:paraId="1F20C072">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县级人民政府（扶贫部门）、乡镇人民政府、村委会</w:t>
            </w:r>
          </w:p>
        </w:tc>
        <w:tc>
          <w:tcPr>
            <w:tcW w:w="588" w:type="pct"/>
            <w:vAlign w:val="center"/>
          </w:tcPr>
          <w:p w14:paraId="4F6B6EFB">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■政府网站</w:t>
            </w:r>
            <w:r>
              <w:rPr>
                <w:rFonts w:ascii="宋体" w:hAnsi="宋体" w:eastAsia="宋体"/>
                <w:color w:val="auto"/>
                <w:spacing w:val="-8"/>
                <w:szCs w:val="21"/>
              </w:rPr>
              <w:t xml:space="preserve">       </w:t>
            </w:r>
          </w:p>
          <w:p w14:paraId="061A9323">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■社区</w:t>
            </w:r>
            <w:r>
              <w:rPr>
                <w:rFonts w:ascii="宋体" w:hAnsi="宋体" w:eastAsia="宋体"/>
                <w:color w:val="auto"/>
                <w:spacing w:val="-8"/>
                <w:szCs w:val="21"/>
              </w:rPr>
              <w:t>/</w:t>
            </w:r>
            <w:r>
              <w:rPr>
                <w:rFonts w:hint="eastAsia" w:ascii="宋体" w:hAnsi="宋体" w:eastAsia="宋体"/>
                <w:color w:val="auto"/>
                <w:spacing w:val="-8"/>
                <w:szCs w:val="21"/>
              </w:rPr>
              <w:t>企事业单位</w:t>
            </w:r>
            <w:r>
              <w:rPr>
                <w:rFonts w:ascii="宋体" w:hAnsi="宋体" w:eastAsia="宋体"/>
                <w:color w:val="auto"/>
                <w:spacing w:val="-8"/>
                <w:szCs w:val="21"/>
              </w:rPr>
              <w:t>/</w:t>
            </w:r>
            <w:r>
              <w:rPr>
                <w:rFonts w:hint="eastAsia" w:ascii="宋体" w:hAnsi="宋体" w:eastAsia="宋体"/>
                <w:color w:val="auto"/>
                <w:spacing w:val="-8"/>
                <w:szCs w:val="21"/>
              </w:rPr>
              <w:t>村公示栏（电子屏）</w:t>
            </w:r>
            <w:r>
              <w:rPr>
                <w:rFonts w:ascii="宋体" w:hAnsi="宋体" w:eastAsia="宋体"/>
                <w:color w:val="auto"/>
                <w:spacing w:val="-8"/>
                <w:szCs w:val="21"/>
              </w:rPr>
              <w:t xml:space="preserve"> </w:t>
            </w:r>
          </w:p>
        </w:tc>
        <w:tc>
          <w:tcPr>
            <w:tcW w:w="233" w:type="pct"/>
            <w:vAlign w:val="center"/>
          </w:tcPr>
          <w:p w14:paraId="473BB265">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29" w:type="pct"/>
            <w:vAlign w:val="center"/>
          </w:tcPr>
          <w:p w14:paraId="68F5B2C7">
            <w:pPr>
              <w:widowControl/>
              <w:spacing w:line="320" w:lineRule="exact"/>
              <w:jc w:val="center"/>
              <w:rPr>
                <w:rFonts w:ascii="宋体" w:hAnsi="宋体" w:eastAsia="宋体"/>
                <w:color w:val="auto"/>
                <w:szCs w:val="21"/>
              </w:rPr>
            </w:pPr>
          </w:p>
        </w:tc>
        <w:tc>
          <w:tcPr>
            <w:tcW w:w="178" w:type="pct"/>
            <w:vAlign w:val="center"/>
          </w:tcPr>
          <w:p w14:paraId="1F02D5B4">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3" w:type="pct"/>
            <w:vAlign w:val="center"/>
          </w:tcPr>
          <w:p w14:paraId="602ED446">
            <w:pPr>
              <w:widowControl/>
              <w:spacing w:line="320" w:lineRule="exact"/>
              <w:jc w:val="center"/>
              <w:rPr>
                <w:rFonts w:ascii="宋体" w:hAnsi="宋体" w:eastAsia="宋体"/>
                <w:color w:val="auto"/>
                <w:szCs w:val="21"/>
              </w:rPr>
            </w:pPr>
          </w:p>
        </w:tc>
        <w:tc>
          <w:tcPr>
            <w:tcW w:w="233" w:type="pct"/>
            <w:vAlign w:val="center"/>
          </w:tcPr>
          <w:p w14:paraId="27E52B4E">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1" w:type="pct"/>
            <w:vAlign w:val="center"/>
          </w:tcPr>
          <w:p w14:paraId="5E38DE92">
            <w:pPr>
              <w:widowControl/>
              <w:spacing w:line="320" w:lineRule="exact"/>
              <w:jc w:val="center"/>
              <w:rPr>
                <w:rFonts w:ascii="宋体" w:hAnsi="宋体" w:eastAsia="宋体"/>
                <w:color w:val="auto"/>
                <w:szCs w:val="21"/>
              </w:rPr>
            </w:pPr>
            <w:r>
              <w:rPr>
                <w:rFonts w:ascii="宋体" w:hAnsi="宋体" w:eastAsia="宋体"/>
                <w:color w:val="auto"/>
                <w:szCs w:val="21"/>
              </w:rPr>
              <w:t>√</w:t>
            </w:r>
          </w:p>
        </w:tc>
      </w:tr>
      <w:tr w14:paraId="0E54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74" w:type="pct"/>
            <w:vAlign w:val="center"/>
          </w:tcPr>
          <w:p w14:paraId="5142DC97">
            <w:pPr>
              <w:widowControl/>
              <w:spacing w:line="320" w:lineRule="exact"/>
              <w:jc w:val="center"/>
              <w:rPr>
                <w:rFonts w:ascii="宋体" w:hAnsi="宋体" w:eastAsia="宋体"/>
                <w:color w:val="auto"/>
                <w:szCs w:val="21"/>
              </w:rPr>
            </w:pPr>
            <w:r>
              <w:rPr>
                <w:rFonts w:ascii="宋体" w:hAnsi="宋体" w:eastAsia="宋体"/>
                <w:color w:val="auto"/>
                <w:szCs w:val="21"/>
              </w:rPr>
              <w:t>13</w:t>
            </w:r>
          </w:p>
        </w:tc>
        <w:tc>
          <w:tcPr>
            <w:tcW w:w="233" w:type="pct"/>
            <w:vAlign w:val="center"/>
          </w:tcPr>
          <w:p w14:paraId="5D993624">
            <w:pPr>
              <w:widowControl/>
              <w:spacing w:line="320" w:lineRule="exact"/>
              <w:jc w:val="left"/>
              <w:rPr>
                <w:rFonts w:ascii="宋体" w:hAnsi="宋体" w:eastAsia="宋体"/>
                <w:color w:val="auto"/>
                <w:szCs w:val="21"/>
              </w:rPr>
            </w:pPr>
            <w:r>
              <w:rPr>
                <w:rFonts w:hint="eastAsia" w:ascii="宋体" w:hAnsi="宋体" w:eastAsia="宋体"/>
                <w:color w:val="auto"/>
                <w:szCs w:val="21"/>
              </w:rPr>
              <w:t>扶贫项目</w:t>
            </w:r>
          </w:p>
        </w:tc>
        <w:tc>
          <w:tcPr>
            <w:tcW w:w="303" w:type="pct"/>
            <w:vAlign w:val="center"/>
          </w:tcPr>
          <w:p w14:paraId="0A3E0D23">
            <w:pPr>
              <w:widowControl/>
              <w:spacing w:line="320" w:lineRule="exact"/>
              <w:jc w:val="center"/>
              <w:rPr>
                <w:rFonts w:ascii="宋体" w:hAnsi="宋体" w:eastAsia="宋体"/>
                <w:color w:val="auto"/>
                <w:szCs w:val="21"/>
              </w:rPr>
            </w:pPr>
            <w:r>
              <w:rPr>
                <w:rFonts w:hint="eastAsia" w:ascii="宋体" w:hAnsi="宋体" w:eastAsia="宋体"/>
                <w:color w:val="auto"/>
                <w:szCs w:val="21"/>
              </w:rPr>
              <w:t>项目实施</w:t>
            </w:r>
          </w:p>
        </w:tc>
        <w:tc>
          <w:tcPr>
            <w:tcW w:w="971" w:type="pct"/>
            <w:vAlign w:val="center"/>
          </w:tcPr>
          <w:p w14:paraId="3D71E118">
            <w:pPr>
              <w:widowControl/>
              <w:spacing w:line="320" w:lineRule="exact"/>
              <w:jc w:val="left"/>
              <w:rPr>
                <w:rFonts w:ascii="宋体" w:hAnsi="宋体" w:eastAsia="宋体"/>
                <w:b/>
                <w:bCs/>
                <w:color w:val="auto"/>
                <w:spacing w:val="-8"/>
                <w:szCs w:val="21"/>
              </w:rPr>
            </w:pPr>
            <w:r>
              <w:rPr>
                <w:rFonts w:hint="eastAsia" w:ascii="宋体" w:hAnsi="宋体" w:eastAsia="宋体"/>
                <w:b/>
                <w:bCs/>
                <w:color w:val="auto"/>
                <w:spacing w:val="-8"/>
                <w:szCs w:val="21"/>
              </w:rPr>
              <w:t>扶贫项目实施前情况</w:t>
            </w:r>
          </w:p>
          <w:p w14:paraId="683E8CD9">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（包括项目名称、资金来源、实施期限、绩效目标、实施单位及责任人、受益对象和带贫减贫机制等）</w:t>
            </w:r>
          </w:p>
          <w:p w14:paraId="1A33CB1E">
            <w:pPr>
              <w:widowControl/>
              <w:spacing w:line="320" w:lineRule="exact"/>
              <w:jc w:val="left"/>
              <w:rPr>
                <w:rFonts w:ascii="宋体" w:hAnsi="宋体" w:eastAsia="宋体"/>
                <w:b/>
                <w:bCs/>
                <w:color w:val="auto"/>
                <w:spacing w:val="-8"/>
                <w:szCs w:val="21"/>
              </w:rPr>
            </w:pPr>
            <w:r>
              <w:rPr>
                <w:rFonts w:hint="eastAsia" w:ascii="宋体" w:hAnsi="宋体" w:eastAsia="宋体"/>
                <w:b/>
                <w:bCs/>
                <w:color w:val="auto"/>
                <w:spacing w:val="-8"/>
                <w:szCs w:val="21"/>
              </w:rPr>
              <w:t>扶贫项目实施后情况</w:t>
            </w:r>
          </w:p>
          <w:p w14:paraId="138B18B1">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（包括资金使用、项目实施结果、检查验收结果、绩效目标实现情况等）</w:t>
            </w:r>
          </w:p>
        </w:tc>
        <w:tc>
          <w:tcPr>
            <w:tcW w:w="481" w:type="pct"/>
            <w:vAlign w:val="center"/>
          </w:tcPr>
          <w:p w14:paraId="49E328F6">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《国务院扶贫办、财政部关于完善扶贫资金项目公告公示制度的指导意见》</w:t>
            </w:r>
          </w:p>
        </w:tc>
        <w:tc>
          <w:tcPr>
            <w:tcW w:w="481" w:type="pct"/>
            <w:vAlign w:val="center"/>
          </w:tcPr>
          <w:p w14:paraId="2B7ECB3B">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信息形成（变更）</w:t>
            </w:r>
            <w:r>
              <w:rPr>
                <w:rFonts w:ascii="宋体" w:hAnsi="宋体" w:eastAsia="宋体"/>
                <w:color w:val="auto"/>
                <w:spacing w:val="-8"/>
                <w:szCs w:val="21"/>
              </w:rPr>
              <w:t>20</w:t>
            </w:r>
            <w:r>
              <w:rPr>
                <w:rFonts w:hint="eastAsia" w:ascii="宋体" w:hAnsi="宋体" w:eastAsia="宋体"/>
                <w:color w:val="auto"/>
                <w:spacing w:val="-8"/>
                <w:szCs w:val="21"/>
              </w:rPr>
              <w:t>个工作日内</w:t>
            </w:r>
          </w:p>
        </w:tc>
        <w:tc>
          <w:tcPr>
            <w:tcW w:w="432" w:type="pct"/>
            <w:vAlign w:val="center"/>
          </w:tcPr>
          <w:p w14:paraId="1A397E53">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县级人民政府（相关部门）、乡镇人民政府、村委会等项目实施单位</w:t>
            </w:r>
          </w:p>
        </w:tc>
        <w:tc>
          <w:tcPr>
            <w:tcW w:w="588" w:type="pct"/>
            <w:vAlign w:val="center"/>
          </w:tcPr>
          <w:p w14:paraId="37FD760A">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■政府网站</w:t>
            </w:r>
            <w:r>
              <w:rPr>
                <w:rFonts w:ascii="宋体" w:hAnsi="宋体" w:eastAsia="宋体"/>
                <w:color w:val="auto"/>
                <w:spacing w:val="-8"/>
                <w:szCs w:val="21"/>
              </w:rPr>
              <w:t xml:space="preserve">         </w:t>
            </w:r>
          </w:p>
          <w:p w14:paraId="7FC7ACE9">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■社区</w:t>
            </w:r>
            <w:r>
              <w:rPr>
                <w:rFonts w:ascii="宋体" w:hAnsi="宋体" w:eastAsia="宋体"/>
                <w:color w:val="auto"/>
                <w:spacing w:val="-8"/>
                <w:szCs w:val="21"/>
              </w:rPr>
              <w:t>/</w:t>
            </w:r>
            <w:r>
              <w:rPr>
                <w:rFonts w:hint="eastAsia" w:ascii="宋体" w:hAnsi="宋体" w:eastAsia="宋体"/>
                <w:color w:val="auto"/>
                <w:spacing w:val="-8"/>
                <w:szCs w:val="21"/>
              </w:rPr>
              <w:t>企事业单位</w:t>
            </w:r>
            <w:r>
              <w:rPr>
                <w:rFonts w:ascii="宋体" w:hAnsi="宋体" w:eastAsia="宋体"/>
                <w:color w:val="auto"/>
                <w:spacing w:val="-8"/>
                <w:szCs w:val="21"/>
              </w:rPr>
              <w:t>/</w:t>
            </w:r>
            <w:r>
              <w:rPr>
                <w:rFonts w:hint="eastAsia" w:ascii="宋体" w:hAnsi="宋体" w:eastAsia="宋体"/>
                <w:color w:val="auto"/>
                <w:spacing w:val="-8"/>
                <w:szCs w:val="21"/>
              </w:rPr>
              <w:t>村公示栏（电子屏）</w:t>
            </w:r>
            <w:r>
              <w:rPr>
                <w:rFonts w:ascii="宋体" w:hAnsi="宋体" w:eastAsia="宋体"/>
                <w:color w:val="auto"/>
                <w:spacing w:val="-8"/>
                <w:szCs w:val="21"/>
              </w:rPr>
              <w:t xml:space="preserve">           </w:t>
            </w:r>
          </w:p>
        </w:tc>
        <w:tc>
          <w:tcPr>
            <w:tcW w:w="233" w:type="pct"/>
            <w:vAlign w:val="center"/>
          </w:tcPr>
          <w:p w14:paraId="43361611">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29" w:type="pct"/>
            <w:vAlign w:val="center"/>
          </w:tcPr>
          <w:p w14:paraId="1C27BF05">
            <w:pPr>
              <w:widowControl/>
              <w:spacing w:line="320" w:lineRule="exact"/>
              <w:jc w:val="center"/>
              <w:rPr>
                <w:rFonts w:ascii="宋体" w:hAnsi="宋体" w:eastAsia="宋体"/>
                <w:color w:val="auto"/>
                <w:szCs w:val="21"/>
              </w:rPr>
            </w:pPr>
          </w:p>
        </w:tc>
        <w:tc>
          <w:tcPr>
            <w:tcW w:w="178" w:type="pct"/>
            <w:vAlign w:val="center"/>
          </w:tcPr>
          <w:p w14:paraId="6FE45DE5">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3" w:type="pct"/>
            <w:vAlign w:val="center"/>
          </w:tcPr>
          <w:p w14:paraId="6A5364B6">
            <w:pPr>
              <w:widowControl/>
              <w:spacing w:line="320" w:lineRule="exact"/>
              <w:jc w:val="center"/>
              <w:rPr>
                <w:rFonts w:ascii="宋体" w:hAnsi="宋体" w:eastAsia="宋体"/>
                <w:color w:val="auto"/>
                <w:szCs w:val="21"/>
              </w:rPr>
            </w:pPr>
          </w:p>
        </w:tc>
        <w:tc>
          <w:tcPr>
            <w:tcW w:w="233" w:type="pct"/>
            <w:vAlign w:val="center"/>
          </w:tcPr>
          <w:p w14:paraId="1B1C9245">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1" w:type="pct"/>
            <w:vAlign w:val="center"/>
          </w:tcPr>
          <w:p w14:paraId="6E89C1DC">
            <w:pPr>
              <w:widowControl/>
              <w:spacing w:line="320" w:lineRule="exact"/>
              <w:jc w:val="center"/>
              <w:rPr>
                <w:rFonts w:ascii="宋体" w:hAnsi="宋体" w:eastAsia="宋体"/>
                <w:color w:val="auto"/>
                <w:szCs w:val="21"/>
              </w:rPr>
            </w:pPr>
            <w:r>
              <w:rPr>
                <w:rFonts w:ascii="宋体" w:hAnsi="宋体" w:eastAsia="宋体"/>
                <w:color w:val="auto"/>
                <w:szCs w:val="21"/>
              </w:rPr>
              <w:t>√</w:t>
            </w:r>
          </w:p>
        </w:tc>
      </w:tr>
      <w:tr w14:paraId="66AB7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174" w:type="pct"/>
            <w:vAlign w:val="center"/>
          </w:tcPr>
          <w:p w14:paraId="6422A634">
            <w:pPr>
              <w:widowControl/>
              <w:spacing w:line="320" w:lineRule="exact"/>
              <w:jc w:val="center"/>
              <w:rPr>
                <w:rFonts w:ascii="宋体" w:hAnsi="宋体" w:eastAsia="宋体"/>
                <w:color w:val="auto"/>
                <w:szCs w:val="21"/>
              </w:rPr>
            </w:pPr>
            <w:r>
              <w:rPr>
                <w:rFonts w:ascii="宋体" w:hAnsi="宋体" w:eastAsia="宋体"/>
                <w:color w:val="auto"/>
                <w:szCs w:val="21"/>
              </w:rPr>
              <w:t>14</w:t>
            </w:r>
          </w:p>
        </w:tc>
        <w:tc>
          <w:tcPr>
            <w:tcW w:w="233" w:type="pct"/>
            <w:vAlign w:val="center"/>
          </w:tcPr>
          <w:p w14:paraId="79325E18">
            <w:pPr>
              <w:widowControl/>
              <w:spacing w:line="320" w:lineRule="exact"/>
              <w:jc w:val="center"/>
              <w:rPr>
                <w:rFonts w:ascii="宋体" w:hAnsi="宋体" w:eastAsia="宋体"/>
                <w:color w:val="auto"/>
                <w:szCs w:val="21"/>
              </w:rPr>
            </w:pPr>
            <w:r>
              <w:rPr>
                <w:rFonts w:hint="eastAsia" w:ascii="宋体" w:hAnsi="宋体" w:eastAsia="宋体"/>
                <w:color w:val="auto"/>
                <w:szCs w:val="21"/>
              </w:rPr>
              <w:t>监督管理</w:t>
            </w:r>
          </w:p>
        </w:tc>
        <w:tc>
          <w:tcPr>
            <w:tcW w:w="303" w:type="pct"/>
            <w:vAlign w:val="center"/>
          </w:tcPr>
          <w:p w14:paraId="1281056B">
            <w:pPr>
              <w:widowControl/>
              <w:spacing w:line="320" w:lineRule="exact"/>
              <w:jc w:val="center"/>
              <w:rPr>
                <w:rFonts w:ascii="宋体" w:hAnsi="宋体" w:eastAsia="宋体"/>
                <w:color w:val="auto"/>
                <w:szCs w:val="21"/>
              </w:rPr>
            </w:pPr>
            <w:r>
              <w:rPr>
                <w:rFonts w:hint="eastAsia" w:ascii="宋体" w:hAnsi="宋体" w:eastAsia="宋体"/>
                <w:color w:val="auto"/>
                <w:szCs w:val="21"/>
              </w:rPr>
              <w:t>监督举报</w:t>
            </w:r>
          </w:p>
        </w:tc>
        <w:tc>
          <w:tcPr>
            <w:tcW w:w="971" w:type="pct"/>
            <w:vAlign w:val="center"/>
          </w:tcPr>
          <w:p w14:paraId="3C55FBC1">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监督电话（</w:t>
            </w:r>
            <w:r>
              <w:rPr>
                <w:rFonts w:ascii="宋体" w:hAnsi="宋体" w:eastAsia="宋体"/>
                <w:color w:val="auto"/>
                <w:spacing w:val="-8"/>
                <w:szCs w:val="21"/>
              </w:rPr>
              <w:t>12317</w:t>
            </w:r>
            <w:r>
              <w:rPr>
                <w:rFonts w:hint="eastAsia" w:ascii="宋体" w:hAnsi="宋体" w:eastAsia="宋体"/>
                <w:color w:val="auto"/>
                <w:spacing w:val="-8"/>
                <w:szCs w:val="21"/>
              </w:rPr>
              <w:t>）</w:t>
            </w:r>
          </w:p>
        </w:tc>
        <w:tc>
          <w:tcPr>
            <w:tcW w:w="481" w:type="pct"/>
            <w:vAlign w:val="center"/>
          </w:tcPr>
          <w:p w14:paraId="42F52E46">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《国务院扶贫办、财政部关于完善扶贫资金项目公告公示制度的指导意见》</w:t>
            </w:r>
          </w:p>
        </w:tc>
        <w:tc>
          <w:tcPr>
            <w:tcW w:w="481" w:type="pct"/>
            <w:vAlign w:val="center"/>
          </w:tcPr>
          <w:p w14:paraId="26B46E2C">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信息形成（变更）</w:t>
            </w:r>
            <w:r>
              <w:rPr>
                <w:rFonts w:ascii="宋体" w:hAnsi="宋体" w:eastAsia="宋体"/>
                <w:color w:val="auto"/>
                <w:spacing w:val="-8"/>
                <w:szCs w:val="21"/>
              </w:rPr>
              <w:t>20</w:t>
            </w:r>
            <w:r>
              <w:rPr>
                <w:rFonts w:hint="eastAsia" w:ascii="宋体" w:hAnsi="宋体" w:eastAsia="宋体"/>
                <w:color w:val="auto"/>
                <w:spacing w:val="-8"/>
                <w:szCs w:val="21"/>
              </w:rPr>
              <w:t>个工作日内</w:t>
            </w:r>
          </w:p>
        </w:tc>
        <w:tc>
          <w:tcPr>
            <w:tcW w:w="432" w:type="pct"/>
            <w:vAlign w:val="center"/>
          </w:tcPr>
          <w:p w14:paraId="4745C328">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县级扶贫部门、乡镇人民政府</w:t>
            </w:r>
          </w:p>
        </w:tc>
        <w:tc>
          <w:tcPr>
            <w:tcW w:w="588" w:type="pct"/>
            <w:vAlign w:val="center"/>
          </w:tcPr>
          <w:p w14:paraId="238A9F2C">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■政府网站</w:t>
            </w:r>
            <w:r>
              <w:rPr>
                <w:rFonts w:ascii="宋体" w:hAnsi="宋体" w:eastAsia="宋体"/>
                <w:color w:val="auto"/>
                <w:spacing w:val="-8"/>
                <w:szCs w:val="21"/>
              </w:rPr>
              <w:t xml:space="preserve">      </w:t>
            </w:r>
          </w:p>
          <w:p w14:paraId="3307E6E7">
            <w:pPr>
              <w:widowControl/>
              <w:spacing w:line="320" w:lineRule="exact"/>
              <w:jc w:val="left"/>
              <w:rPr>
                <w:rFonts w:ascii="宋体" w:hAnsi="宋体" w:eastAsia="宋体"/>
                <w:color w:val="auto"/>
                <w:spacing w:val="-8"/>
                <w:szCs w:val="21"/>
              </w:rPr>
            </w:pPr>
            <w:r>
              <w:rPr>
                <w:rFonts w:hint="eastAsia" w:ascii="宋体" w:hAnsi="宋体" w:eastAsia="宋体"/>
                <w:color w:val="auto"/>
                <w:spacing w:val="-8"/>
                <w:szCs w:val="21"/>
              </w:rPr>
              <w:t>■社区</w:t>
            </w:r>
            <w:r>
              <w:rPr>
                <w:rFonts w:ascii="宋体" w:hAnsi="宋体" w:eastAsia="宋体"/>
                <w:color w:val="auto"/>
                <w:spacing w:val="-8"/>
                <w:szCs w:val="21"/>
              </w:rPr>
              <w:t>/</w:t>
            </w:r>
            <w:r>
              <w:rPr>
                <w:rFonts w:hint="eastAsia" w:ascii="宋体" w:hAnsi="宋体" w:eastAsia="宋体"/>
                <w:color w:val="auto"/>
                <w:spacing w:val="-8"/>
                <w:szCs w:val="21"/>
              </w:rPr>
              <w:t>企事业单位</w:t>
            </w:r>
            <w:r>
              <w:rPr>
                <w:rFonts w:ascii="宋体" w:hAnsi="宋体" w:eastAsia="宋体"/>
                <w:color w:val="auto"/>
                <w:spacing w:val="-8"/>
                <w:szCs w:val="21"/>
              </w:rPr>
              <w:t>/</w:t>
            </w:r>
            <w:r>
              <w:rPr>
                <w:rFonts w:hint="eastAsia" w:ascii="宋体" w:hAnsi="宋体" w:eastAsia="宋体"/>
                <w:color w:val="auto"/>
                <w:spacing w:val="-8"/>
                <w:szCs w:val="21"/>
              </w:rPr>
              <w:t>村公示栏（电子屏）</w:t>
            </w:r>
            <w:r>
              <w:rPr>
                <w:rFonts w:ascii="宋体" w:hAnsi="宋体" w:eastAsia="宋体"/>
                <w:color w:val="auto"/>
                <w:spacing w:val="-8"/>
                <w:szCs w:val="21"/>
              </w:rPr>
              <w:t xml:space="preserve">           </w:t>
            </w:r>
          </w:p>
        </w:tc>
        <w:tc>
          <w:tcPr>
            <w:tcW w:w="233" w:type="pct"/>
            <w:vAlign w:val="center"/>
          </w:tcPr>
          <w:p w14:paraId="73B17D12">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29" w:type="pct"/>
            <w:vAlign w:val="center"/>
          </w:tcPr>
          <w:p w14:paraId="3A93E476">
            <w:pPr>
              <w:widowControl/>
              <w:spacing w:line="320" w:lineRule="exact"/>
              <w:jc w:val="center"/>
              <w:rPr>
                <w:rFonts w:ascii="宋体" w:hAnsi="宋体" w:eastAsia="宋体"/>
                <w:color w:val="auto"/>
                <w:szCs w:val="21"/>
              </w:rPr>
            </w:pPr>
          </w:p>
        </w:tc>
        <w:tc>
          <w:tcPr>
            <w:tcW w:w="178" w:type="pct"/>
            <w:vAlign w:val="center"/>
          </w:tcPr>
          <w:p w14:paraId="4F9C791A">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3" w:type="pct"/>
            <w:vAlign w:val="center"/>
          </w:tcPr>
          <w:p w14:paraId="7A9F1B45">
            <w:pPr>
              <w:widowControl/>
              <w:spacing w:line="320" w:lineRule="exact"/>
              <w:jc w:val="center"/>
              <w:rPr>
                <w:rFonts w:ascii="宋体" w:hAnsi="宋体" w:eastAsia="宋体"/>
                <w:color w:val="auto"/>
                <w:szCs w:val="21"/>
              </w:rPr>
            </w:pPr>
          </w:p>
        </w:tc>
        <w:tc>
          <w:tcPr>
            <w:tcW w:w="233" w:type="pct"/>
            <w:vAlign w:val="center"/>
          </w:tcPr>
          <w:p w14:paraId="5AC4C1E1">
            <w:pPr>
              <w:widowControl/>
              <w:spacing w:line="320" w:lineRule="exact"/>
              <w:jc w:val="center"/>
              <w:rPr>
                <w:rFonts w:ascii="宋体" w:hAnsi="宋体" w:eastAsia="宋体"/>
                <w:color w:val="auto"/>
                <w:szCs w:val="21"/>
              </w:rPr>
            </w:pPr>
            <w:r>
              <w:rPr>
                <w:rFonts w:ascii="宋体" w:hAnsi="宋体" w:eastAsia="宋体"/>
                <w:color w:val="auto"/>
                <w:szCs w:val="21"/>
              </w:rPr>
              <w:t>√</w:t>
            </w:r>
          </w:p>
        </w:tc>
        <w:tc>
          <w:tcPr>
            <w:tcW w:w="231" w:type="pct"/>
            <w:vAlign w:val="center"/>
          </w:tcPr>
          <w:p w14:paraId="4512B30C">
            <w:pPr>
              <w:widowControl/>
              <w:spacing w:line="320" w:lineRule="exact"/>
              <w:jc w:val="center"/>
              <w:rPr>
                <w:rFonts w:ascii="宋体" w:hAnsi="宋体" w:eastAsia="宋体"/>
                <w:color w:val="auto"/>
                <w:szCs w:val="21"/>
              </w:rPr>
            </w:pPr>
            <w:r>
              <w:rPr>
                <w:rFonts w:ascii="宋体" w:hAnsi="宋体" w:eastAsia="宋体"/>
                <w:color w:val="auto"/>
                <w:szCs w:val="21"/>
              </w:rPr>
              <w:t>√</w:t>
            </w:r>
          </w:p>
        </w:tc>
      </w:tr>
    </w:tbl>
    <w:p w14:paraId="445ED5C0">
      <w:pPr>
        <w:pStyle w:val="9"/>
        <w:spacing w:before="0" w:after="0" w:line="240" w:lineRule="atLeast"/>
        <w:rPr>
          <w:rFonts w:ascii="宋体" w:hAnsi="宋体" w:eastAsia="宋体"/>
          <w:color w:val="auto"/>
          <w:sz w:val="28"/>
          <w:szCs w:val="28"/>
        </w:rPr>
      </w:pPr>
      <w:bookmarkStart w:id="3" w:name="_Toc51628477"/>
    </w:p>
    <w:p w14:paraId="6198F74B">
      <w:pPr>
        <w:pStyle w:val="9"/>
        <w:spacing w:before="0" w:after="0" w:line="240" w:lineRule="atLeast"/>
        <w:rPr>
          <w:rFonts w:ascii="宋体" w:hAnsi="宋体" w:eastAsia="宋体"/>
          <w:color w:val="auto"/>
          <w:sz w:val="28"/>
          <w:szCs w:val="28"/>
        </w:rPr>
      </w:pPr>
    </w:p>
    <w:p w14:paraId="302DD040">
      <w:pPr>
        <w:pStyle w:val="9"/>
        <w:spacing w:before="0" w:after="0" w:line="240" w:lineRule="atLeast"/>
        <w:rPr>
          <w:rFonts w:ascii="宋体" w:hAnsi="宋体" w:eastAsia="宋体"/>
          <w:color w:val="auto"/>
          <w:sz w:val="28"/>
          <w:szCs w:val="28"/>
        </w:rPr>
      </w:pPr>
    </w:p>
    <w:p w14:paraId="1440E2C7">
      <w:pPr>
        <w:pStyle w:val="9"/>
        <w:spacing w:before="0" w:after="0" w:line="240" w:lineRule="atLeast"/>
        <w:rPr>
          <w:rFonts w:ascii="宋体" w:hAnsi="宋体" w:eastAsia="宋体"/>
          <w:color w:val="auto"/>
          <w:sz w:val="28"/>
          <w:szCs w:val="28"/>
        </w:rPr>
      </w:pPr>
    </w:p>
    <w:p w14:paraId="038F6828">
      <w:pPr>
        <w:pStyle w:val="9"/>
        <w:spacing w:before="0" w:after="0" w:line="240" w:lineRule="atLeast"/>
        <w:rPr>
          <w:rFonts w:ascii="宋体" w:hAnsi="宋体" w:eastAsia="宋体"/>
          <w:color w:val="auto"/>
          <w:sz w:val="28"/>
          <w:szCs w:val="28"/>
        </w:rPr>
      </w:pPr>
    </w:p>
    <w:p w14:paraId="259E86C7">
      <w:pPr>
        <w:pStyle w:val="9"/>
        <w:spacing w:before="0" w:after="0" w:line="240" w:lineRule="atLeast"/>
        <w:rPr>
          <w:rFonts w:ascii="宋体" w:hAnsi="宋体" w:eastAsia="宋体"/>
          <w:color w:val="auto"/>
          <w:sz w:val="28"/>
          <w:szCs w:val="28"/>
        </w:rPr>
      </w:pPr>
    </w:p>
    <w:p w14:paraId="40C772F3">
      <w:pPr>
        <w:pStyle w:val="9"/>
        <w:spacing w:before="0" w:after="0" w:line="240" w:lineRule="atLeast"/>
        <w:rPr>
          <w:rFonts w:ascii="宋体" w:hAnsi="宋体" w:eastAsia="宋体"/>
          <w:color w:val="auto"/>
          <w:sz w:val="28"/>
          <w:szCs w:val="28"/>
        </w:rPr>
      </w:pPr>
    </w:p>
    <w:p w14:paraId="4A30FE72">
      <w:pPr>
        <w:pStyle w:val="9"/>
        <w:spacing w:before="0" w:after="0" w:line="240" w:lineRule="atLeast"/>
        <w:rPr>
          <w:rFonts w:ascii="宋体" w:hAnsi="宋体" w:eastAsia="宋体"/>
          <w:color w:val="auto"/>
          <w:sz w:val="28"/>
          <w:szCs w:val="28"/>
        </w:rPr>
      </w:pPr>
    </w:p>
    <w:p w14:paraId="55C48505">
      <w:pPr>
        <w:pStyle w:val="9"/>
        <w:spacing w:before="0" w:after="0" w:line="240" w:lineRule="atLeast"/>
        <w:rPr>
          <w:rFonts w:ascii="宋体" w:hAnsi="宋体" w:eastAsia="宋体"/>
          <w:color w:val="auto"/>
          <w:sz w:val="28"/>
          <w:szCs w:val="28"/>
        </w:rPr>
      </w:pPr>
    </w:p>
    <w:p w14:paraId="218B5630">
      <w:pPr>
        <w:pStyle w:val="9"/>
        <w:spacing w:before="0" w:after="0" w:line="240" w:lineRule="atLeast"/>
        <w:rPr>
          <w:rFonts w:ascii="宋体" w:hAnsi="宋体" w:eastAsia="宋体"/>
          <w:color w:val="auto"/>
          <w:sz w:val="28"/>
          <w:szCs w:val="28"/>
        </w:rPr>
      </w:pPr>
    </w:p>
    <w:p w14:paraId="5901409D">
      <w:pPr>
        <w:pStyle w:val="9"/>
        <w:spacing w:before="0" w:after="0" w:line="240" w:lineRule="atLeast"/>
        <w:rPr>
          <w:rFonts w:ascii="宋体" w:hAnsi="宋体" w:eastAsia="宋体"/>
          <w:color w:val="auto"/>
          <w:sz w:val="28"/>
          <w:szCs w:val="28"/>
        </w:rPr>
      </w:pPr>
    </w:p>
    <w:p w14:paraId="546B0CC4">
      <w:pPr>
        <w:pStyle w:val="9"/>
        <w:spacing w:before="0" w:after="0" w:line="240" w:lineRule="atLeast"/>
        <w:rPr>
          <w:rFonts w:ascii="宋体" w:hAnsi="宋体" w:eastAsia="宋体"/>
          <w:color w:val="auto"/>
          <w:sz w:val="28"/>
          <w:szCs w:val="28"/>
        </w:rPr>
      </w:pPr>
      <w:r>
        <w:rPr>
          <w:rFonts w:hint="eastAsia" w:ascii="宋体" w:hAnsi="宋体" w:eastAsia="宋体"/>
          <w:color w:val="auto"/>
          <w:sz w:val="28"/>
          <w:szCs w:val="28"/>
        </w:rPr>
        <w:t>4</w:t>
      </w:r>
      <w:r>
        <w:rPr>
          <w:rFonts w:ascii="宋体" w:hAnsi="宋体" w:eastAsia="宋体"/>
          <w:color w:val="auto"/>
          <w:sz w:val="28"/>
          <w:szCs w:val="28"/>
        </w:rPr>
        <w:t>.</w:t>
      </w:r>
      <w:r>
        <w:rPr>
          <w:rFonts w:hint="eastAsia" w:ascii="宋体" w:hAnsi="宋体" w:eastAsia="宋体"/>
          <w:color w:val="auto"/>
          <w:sz w:val="28"/>
          <w:szCs w:val="28"/>
        </w:rPr>
        <w:t>户籍管理领域基层政务公开标准目录</w:t>
      </w:r>
      <w:bookmarkEnd w:id="3"/>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8"/>
        <w:gridCol w:w="840"/>
        <w:gridCol w:w="840"/>
        <w:gridCol w:w="2040"/>
        <w:gridCol w:w="2382"/>
        <w:gridCol w:w="1524"/>
        <w:gridCol w:w="1011"/>
        <w:gridCol w:w="1695"/>
        <w:gridCol w:w="495"/>
        <w:gridCol w:w="655"/>
        <w:gridCol w:w="507"/>
        <w:gridCol w:w="669"/>
        <w:gridCol w:w="669"/>
        <w:gridCol w:w="657"/>
      </w:tblGrid>
      <w:tr w14:paraId="4EDF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57" w:type="pct"/>
            <w:vMerge w:val="restart"/>
            <w:shd w:val="clear" w:color="auto" w:fill="auto"/>
            <w:vAlign w:val="center"/>
          </w:tcPr>
          <w:p w14:paraId="4553732A">
            <w:pPr>
              <w:widowControl/>
              <w:spacing w:line="240" w:lineRule="atLeast"/>
              <w:jc w:val="center"/>
              <w:rPr>
                <w:rFonts w:ascii="黑体" w:hAnsi="黑体" w:eastAsia="黑体"/>
                <w:color w:val="auto"/>
                <w:kern w:val="0"/>
                <w:sz w:val="22"/>
              </w:rPr>
            </w:pPr>
            <w:r>
              <w:rPr>
                <w:rFonts w:ascii="黑体" w:hAnsi="黑体" w:eastAsia="黑体"/>
                <w:color w:val="auto"/>
                <w:kern w:val="0"/>
                <w:sz w:val="22"/>
              </w:rPr>
              <w:t>序号</w:t>
            </w:r>
          </w:p>
        </w:tc>
        <w:tc>
          <w:tcPr>
            <w:tcW w:w="570" w:type="pct"/>
            <w:gridSpan w:val="2"/>
            <w:shd w:val="clear" w:color="auto" w:fill="auto"/>
            <w:vAlign w:val="center"/>
          </w:tcPr>
          <w:p w14:paraId="03B1235D">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公开事项</w:t>
            </w:r>
          </w:p>
        </w:tc>
        <w:tc>
          <w:tcPr>
            <w:tcW w:w="692" w:type="pct"/>
            <w:vMerge w:val="restart"/>
            <w:shd w:val="clear" w:color="auto" w:fill="auto"/>
            <w:vAlign w:val="center"/>
          </w:tcPr>
          <w:p w14:paraId="1CCFB73F">
            <w:pPr>
              <w:widowControl/>
              <w:spacing w:line="240" w:lineRule="atLeast"/>
              <w:rPr>
                <w:rFonts w:ascii="黑体" w:hAnsi="黑体" w:eastAsia="黑体" w:cs="宋体"/>
                <w:color w:val="auto"/>
                <w:kern w:val="0"/>
                <w:sz w:val="22"/>
              </w:rPr>
            </w:pPr>
            <w:r>
              <w:rPr>
                <w:rFonts w:hint="eastAsia" w:ascii="黑体" w:hAnsi="黑体" w:eastAsia="黑体" w:cs="宋体"/>
                <w:color w:val="auto"/>
                <w:kern w:val="0"/>
                <w:sz w:val="22"/>
              </w:rPr>
              <w:t>公开内容（要素）</w:t>
            </w:r>
          </w:p>
        </w:tc>
        <w:tc>
          <w:tcPr>
            <w:tcW w:w="808" w:type="pct"/>
            <w:vMerge w:val="restart"/>
            <w:shd w:val="clear" w:color="auto" w:fill="auto"/>
            <w:vAlign w:val="center"/>
          </w:tcPr>
          <w:p w14:paraId="564911A9">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公开依据</w:t>
            </w:r>
          </w:p>
        </w:tc>
        <w:tc>
          <w:tcPr>
            <w:tcW w:w="517" w:type="pct"/>
            <w:vMerge w:val="restart"/>
            <w:shd w:val="clear" w:color="auto" w:fill="auto"/>
            <w:vAlign w:val="center"/>
          </w:tcPr>
          <w:p w14:paraId="59227B36">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公开时限</w:t>
            </w:r>
          </w:p>
        </w:tc>
        <w:tc>
          <w:tcPr>
            <w:tcW w:w="343" w:type="pct"/>
            <w:vMerge w:val="restart"/>
            <w:shd w:val="clear" w:color="auto" w:fill="auto"/>
            <w:vAlign w:val="center"/>
          </w:tcPr>
          <w:p w14:paraId="0DE199BB">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公开主体</w:t>
            </w:r>
          </w:p>
        </w:tc>
        <w:tc>
          <w:tcPr>
            <w:tcW w:w="575" w:type="pct"/>
            <w:vMerge w:val="restart"/>
            <w:shd w:val="clear" w:color="auto" w:fill="auto"/>
            <w:vAlign w:val="center"/>
          </w:tcPr>
          <w:p w14:paraId="283D1479">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公开渠道和载体</w:t>
            </w:r>
          </w:p>
        </w:tc>
        <w:tc>
          <w:tcPr>
            <w:tcW w:w="390" w:type="pct"/>
            <w:gridSpan w:val="2"/>
            <w:shd w:val="clear" w:color="auto" w:fill="auto"/>
            <w:vAlign w:val="center"/>
          </w:tcPr>
          <w:p w14:paraId="59FA07FA">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公开对象</w:t>
            </w:r>
          </w:p>
        </w:tc>
        <w:tc>
          <w:tcPr>
            <w:tcW w:w="399" w:type="pct"/>
            <w:gridSpan w:val="2"/>
            <w:shd w:val="clear" w:color="auto" w:fill="auto"/>
            <w:vAlign w:val="center"/>
          </w:tcPr>
          <w:p w14:paraId="45E2A1DD">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公开方式</w:t>
            </w:r>
          </w:p>
        </w:tc>
        <w:tc>
          <w:tcPr>
            <w:tcW w:w="449" w:type="pct"/>
            <w:gridSpan w:val="2"/>
            <w:shd w:val="clear" w:color="auto" w:fill="auto"/>
            <w:vAlign w:val="center"/>
          </w:tcPr>
          <w:p w14:paraId="2F24C804">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公开层级</w:t>
            </w:r>
          </w:p>
        </w:tc>
      </w:tr>
      <w:tr w14:paraId="1693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57" w:type="pct"/>
            <w:vMerge w:val="continue"/>
            <w:vAlign w:val="center"/>
          </w:tcPr>
          <w:p w14:paraId="32ED4741">
            <w:pPr>
              <w:widowControl/>
              <w:spacing w:line="240" w:lineRule="atLeast"/>
              <w:jc w:val="left"/>
              <w:rPr>
                <w:rFonts w:ascii="黑体" w:hAnsi="黑体" w:eastAsia="黑体"/>
                <w:color w:val="auto"/>
                <w:kern w:val="0"/>
                <w:sz w:val="22"/>
              </w:rPr>
            </w:pPr>
          </w:p>
        </w:tc>
        <w:tc>
          <w:tcPr>
            <w:tcW w:w="285" w:type="pct"/>
            <w:shd w:val="clear" w:color="auto" w:fill="auto"/>
            <w:vAlign w:val="center"/>
          </w:tcPr>
          <w:p w14:paraId="46CF3974">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一级事项</w:t>
            </w:r>
          </w:p>
        </w:tc>
        <w:tc>
          <w:tcPr>
            <w:tcW w:w="285" w:type="pct"/>
            <w:shd w:val="clear" w:color="auto" w:fill="auto"/>
            <w:vAlign w:val="center"/>
          </w:tcPr>
          <w:p w14:paraId="06F839F8">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二级事项</w:t>
            </w:r>
          </w:p>
        </w:tc>
        <w:tc>
          <w:tcPr>
            <w:tcW w:w="692" w:type="pct"/>
            <w:vMerge w:val="continue"/>
            <w:vAlign w:val="center"/>
          </w:tcPr>
          <w:p w14:paraId="46EF5CD7">
            <w:pPr>
              <w:widowControl/>
              <w:spacing w:line="240" w:lineRule="atLeast"/>
              <w:rPr>
                <w:rFonts w:ascii="黑体" w:hAnsi="黑体" w:eastAsia="黑体" w:cs="宋体"/>
                <w:color w:val="auto"/>
                <w:kern w:val="0"/>
                <w:sz w:val="22"/>
              </w:rPr>
            </w:pPr>
          </w:p>
        </w:tc>
        <w:tc>
          <w:tcPr>
            <w:tcW w:w="808" w:type="pct"/>
            <w:vMerge w:val="continue"/>
            <w:vAlign w:val="center"/>
          </w:tcPr>
          <w:p w14:paraId="776A72B5">
            <w:pPr>
              <w:widowControl/>
              <w:spacing w:line="240" w:lineRule="atLeast"/>
              <w:jc w:val="left"/>
              <w:rPr>
                <w:rFonts w:ascii="黑体" w:hAnsi="黑体" w:eastAsia="黑体" w:cs="宋体"/>
                <w:color w:val="auto"/>
                <w:kern w:val="0"/>
                <w:sz w:val="22"/>
              </w:rPr>
            </w:pPr>
          </w:p>
        </w:tc>
        <w:tc>
          <w:tcPr>
            <w:tcW w:w="517" w:type="pct"/>
            <w:vMerge w:val="continue"/>
            <w:vAlign w:val="center"/>
          </w:tcPr>
          <w:p w14:paraId="69E8A6CB">
            <w:pPr>
              <w:widowControl/>
              <w:spacing w:line="240" w:lineRule="atLeast"/>
              <w:jc w:val="left"/>
              <w:rPr>
                <w:rFonts w:ascii="黑体" w:hAnsi="黑体" w:eastAsia="黑体" w:cs="宋体"/>
                <w:color w:val="auto"/>
                <w:kern w:val="0"/>
                <w:sz w:val="22"/>
              </w:rPr>
            </w:pPr>
          </w:p>
        </w:tc>
        <w:tc>
          <w:tcPr>
            <w:tcW w:w="343" w:type="pct"/>
            <w:vMerge w:val="continue"/>
            <w:vAlign w:val="center"/>
          </w:tcPr>
          <w:p w14:paraId="17BCAF87">
            <w:pPr>
              <w:widowControl/>
              <w:spacing w:line="240" w:lineRule="atLeast"/>
              <w:jc w:val="left"/>
              <w:rPr>
                <w:rFonts w:ascii="黑体" w:hAnsi="黑体" w:eastAsia="黑体" w:cs="宋体"/>
                <w:color w:val="auto"/>
                <w:kern w:val="0"/>
                <w:sz w:val="22"/>
              </w:rPr>
            </w:pPr>
          </w:p>
        </w:tc>
        <w:tc>
          <w:tcPr>
            <w:tcW w:w="575" w:type="pct"/>
            <w:vMerge w:val="continue"/>
            <w:vAlign w:val="center"/>
          </w:tcPr>
          <w:p w14:paraId="30ECBC31">
            <w:pPr>
              <w:widowControl/>
              <w:spacing w:line="240" w:lineRule="atLeast"/>
              <w:jc w:val="left"/>
              <w:rPr>
                <w:rFonts w:ascii="黑体" w:hAnsi="黑体" w:eastAsia="黑体" w:cs="宋体"/>
                <w:color w:val="auto"/>
                <w:kern w:val="0"/>
                <w:sz w:val="22"/>
              </w:rPr>
            </w:pPr>
          </w:p>
        </w:tc>
        <w:tc>
          <w:tcPr>
            <w:tcW w:w="168" w:type="pct"/>
            <w:shd w:val="clear" w:color="auto" w:fill="auto"/>
            <w:vAlign w:val="center"/>
          </w:tcPr>
          <w:p w14:paraId="12DBAD11">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全社会</w:t>
            </w:r>
          </w:p>
        </w:tc>
        <w:tc>
          <w:tcPr>
            <w:tcW w:w="222" w:type="pct"/>
            <w:shd w:val="clear" w:color="auto" w:fill="auto"/>
            <w:vAlign w:val="center"/>
          </w:tcPr>
          <w:p w14:paraId="74857BF1">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特定群众</w:t>
            </w:r>
          </w:p>
        </w:tc>
        <w:tc>
          <w:tcPr>
            <w:tcW w:w="172" w:type="pct"/>
            <w:shd w:val="clear" w:color="auto" w:fill="auto"/>
            <w:vAlign w:val="center"/>
          </w:tcPr>
          <w:p w14:paraId="709F6AAC">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主动</w:t>
            </w:r>
          </w:p>
        </w:tc>
        <w:tc>
          <w:tcPr>
            <w:tcW w:w="227" w:type="pct"/>
            <w:shd w:val="clear" w:color="auto" w:fill="auto"/>
            <w:vAlign w:val="center"/>
          </w:tcPr>
          <w:p w14:paraId="3FC19292">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依申请公开</w:t>
            </w:r>
          </w:p>
        </w:tc>
        <w:tc>
          <w:tcPr>
            <w:tcW w:w="227" w:type="pct"/>
            <w:shd w:val="clear" w:color="auto" w:fill="auto"/>
            <w:vAlign w:val="center"/>
          </w:tcPr>
          <w:p w14:paraId="7B1BF0FD">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县级</w:t>
            </w:r>
          </w:p>
        </w:tc>
        <w:tc>
          <w:tcPr>
            <w:tcW w:w="222" w:type="pct"/>
            <w:shd w:val="clear" w:color="auto" w:fill="auto"/>
            <w:vAlign w:val="center"/>
          </w:tcPr>
          <w:p w14:paraId="279F37CF">
            <w:pPr>
              <w:widowControl/>
              <w:spacing w:line="240" w:lineRule="atLeast"/>
              <w:jc w:val="center"/>
              <w:rPr>
                <w:rFonts w:ascii="黑体" w:hAnsi="黑体" w:eastAsia="黑体" w:cs="宋体"/>
                <w:color w:val="auto"/>
                <w:kern w:val="0"/>
                <w:sz w:val="22"/>
              </w:rPr>
            </w:pPr>
            <w:r>
              <w:rPr>
                <w:rFonts w:hint="eastAsia" w:ascii="黑体" w:hAnsi="黑体" w:eastAsia="黑体" w:cs="宋体"/>
                <w:color w:val="auto"/>
                <w:kern w:val="0"/>
                <w:sz w:val="22"/>
              </w:rPr>
              <w:t>乡、村级</w:t>
            </w:r>
          </w:p>
        </w:tc>
      </w:tr>
      <w:tr w14:paraId="129B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45F57364">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w:t>
            </w:r>
          </w:p>
        </w:tc>
        <w:tc>
          <w:tcPr>
            <w:tcW w:w="285" w:type="pct"/>
            <w:shd w:val="clear" w:color="auto" w:fill="auto"/>
            <w:vAlign w:val="center"/>
          </w:tcPr>
          <w:p w14:paraId="2622C65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出生</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登记</w:t>
            </w:r>
          </w:p>
        </w:tc>
        <w:tc>
          <w:tcPr>
            <w:tcW w:w="285" w:type="pct"/>
            <w:shd w:val="clear" w:color="auto" w:fill="auto"/>
            <w:vAlign w:val="center"/>
          </w:tcPr>
          <w:p w14:paraId="556E275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出生</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登记</w:t>
            </w:r>
          </w:p>
        </w:tc>
        <w:tc>
          <w:tcPr>
            <w:tcW w:w="692" w:type="pct"/>
            <w:vAlign w:val="center"/>
          </w:tcPr>
          <w:p w14:paraId="15F02428">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6B1CADF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《户口登记条例》、《政府信息公开条例》</w:t>
            </w:r>
          </w:p>
        </w:tc>
        <w:tc>
          <w:tcPr>
            <w:tcW w:w="517" w:type="pct"/>
            <w:vAlign w:val="center"/>
          </w:tcPr>
          <w:p w14:paraId="4676A729">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36E20EDC">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29ADFC4E">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5D542836">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r>
              <w:rPr>
                <w:rFonts w:hint="eastAsia" w:ascii="仿宋_GB2312" w:hAnsi="宋体" w:eastAsia="仿宋_GB2312"/>
                <w:color w:val="auto"/>
                <w:sz w:val="18"/>
                <w:szCs w:val="18"/>
              </w:rPr>
              <w:br w:type="textWrapping"/>
            </w:r>
          </w:p>
        </w:tc>
        <w:tc>
          <w:tcPr>
            <w:tcW w:w="168" w:type="pct"/>
            <w:shd w:val="clear" w:color="auto" w:fill="auto"/>
            <w:vAlign w:val="center"/>
          </w:tcPr>
          <w:p w14:paraId="69DFBB15">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301E1418">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62D54ED3">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3EB75F81">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3ECC99D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0732844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7DBB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atLeast"/>
          <w:jc w:val="center"/>
        </w:trPr>
        <w:tc>
          <w:tcPr>
            <w:tcW w:w="257" w:type="pct"/>
            <w:vAlign w:val="center"/>
          </w:tcPr>
          <w:p w14:paraId="34D9B868">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2</w:t>
            </w:r>
          </w:p>
        </w:tc>
        <w:tc>
          <w:tcPr>
            <w:tcW w:w="285" w:type="pct"/>
            <w:shd w:val="clear" w:color="auto" w:fill="auto"/>
            <w:vAlign w:val="center"/>
          </w:tcPr>
          <w:p w14:paraId="5A4AC33A">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收养、入籍等登记</w:t>
            </w:r>
          </w:p>
        </w:tc>
        <w:tc>
          <w:tcPr>
            <w:tcW w:w="285" w:type="pct"/>
            <w:shd w:val="clear" w:color="auto" w:fill="auto"/>
            <w:vAlign w:val="center"/>
          </w:tcPr>
          <w:p w14:paraId="5C235D1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收养</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登记</w:t>
            </w:r>
          </w:p>
        </w:tc>
        <w:tc>
          <w:tcPr>
            <w:tcW w:w="692" w:type="pct"/>
            <w:vAlign w:val="center"/>
          </w:tcPr>
          <w:p w14:paraId="06918F5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3430CCA9">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《户口登记条例》、《收养法》、《中国公民收养子女登记办法》、《国籍法》、《政府信息公开条例》</w:t>
            </w:r>
          </w:p>
        </w:tc>
        <w:tc>
          <w:tcPr>
            <w:tcW w:w="517" w:type="pct"/>
            <w:vAlign w:val="center"/>
          </w:tcPr>
          <w:p w14:paraId="26B44C9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26E168B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6525987A">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14B1F10A">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778ADC2C">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256FCF5D">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2B836A1A">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1627DD09">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1F40F156">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119922FC">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464D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27F255D9">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3</w:t>
            </w:r>
          </w:p>
        </w:tc>
        <w:tc>
          <w:tcPr>
            <w:tcW w:w="285" w:type="pct"/>
            <w:vMerge w:val="restart"/>
            <w:shd w:val="clear" w:color="auto" w:fill="auto"/>
            <w:vAlign w:val="center"/>
          </w:tcPr>
          <w:p w14:paraId="5A0E6A1A">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注销登记</w:t>
            </w:r>
          </w:p>
        </w:tc>
        <w:tc>
          <w:tcPr>
            <w:tcW w:w="285" w:type="pct"/>
            <w:shd w:val="clear" w:color="auto" w:fill="auto"/>
            <w:vAlign w:val="center"/>
          </w:tcPr>
          <w:p w14:paraId="5354248D">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死亡注销</w:t>
            </w:r>
          </w:p>
        </w:tc>
        <w:tc>
          <w:tcPr>
            <w:tcW w:w="692" w:type="pct"/>
            <w:vAlign w:val="center"/>
          </w:tcPr>
          <w:p w14:paraId="54F34C0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22D07262">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《户口登记条例》、《政府信息公开条例》</w:t>
            </w:r>
          </w:p>
        </w:tc>
        <w:tc>
          <w:tcPr>
            <w:tcW w:w="517" w:type="pct"/>
            <w:vAlign w:val="center"/>
          </w:tcPr>
          <w:p w14:paraId="72DEEE3E">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05C065F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49B1F909">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4E8DC377">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263A6C6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0EA9CFDD">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6F2A37A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75468114">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3EFA62AC">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54A6199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1F5D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3A1DB12D">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4</w:t>
            </w:r>
          </w:p>
        </w:tc>
        <w:tc>
          <w:tcPr>
            <w:tcW w:w="285" w:type="pct"/>
            <w:vMerge w:val="continue"/>
            <w:shd w:val="clear" w:color="auto" w:fill="auto"/>
            <w:vAlign w:val="center"/>
          </w:tcPr>
          <w:p w14:paraId="76EB3AE3">
            <w:pPr>
              <w:widowControl/>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21F5FFE8">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服现役注销</w:t>
            </w:r>
          </w:p>
        </w:tc>
        <w:tc>
          <w:tcPr>
            <w:tcW w:w="692" w:type="pct"/>
            <w:vAlign w:val="center"/>
          </w:tcPr>
          <w:p w14:paraId="2FA9E27C">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06F0EF1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《户口登记条例》、《政府信息公开条例》</w:t>
            </w:r>
          </w:p>
        </w:tc>
        <w:tc>
          <w:tcPr>
            <w:tcW w:w="517" w:type="pct"/>
            <w:vAlign w:val="center"/>
          </w:tcPr>
          <w:p w14:paraId="1D547E31">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56348EC5">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3DAB575D">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087A8459">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77D5509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7F6EF2DE">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670CA45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1958EEC7">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6E414926">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252B64D2">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21CD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257" w:type="pct"/>
            <w:vAlign w:val="center"/>
          </w:tcPr>
          <w:p w14:paraId="385BDDF1">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5</w:t>
            </w:r>
          </w:p>
        </w:tc>
        <w:tc>
          <w:tcPr>
            <w:tcW w:w="285" w:type="pct"/>
            <w:shd w:val="clear" w:color="auto" w:fill="auto"/>
            <w:vAlign w:val="center"/>
          </w:tcPr>
          <w:p w14:paraId="178CBAA8">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迁移登记</w:t>
            </w:r>
          </w:p>
        </w:tc>
        <w:tc>
          <w:tcPr>
            <w:tcW w:w="285" w:type="pct"/>
            <w:shd w:val="clear" w:color="auto" w:fill="auto"/>
            <w:vAlign w:val="center"/>
          </w:tcPr>
          <w:p w14:paraId="307B6B6C">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迁出、迁入登记</w:t>
            </w:r>
          </w:p>
        </w:tc>
        <w:tc>
          <w:tcPr>
            <w:tcW w:w="692" w:type="pct"/>
            <w:vAlign w:val="center"/>
          </w:tcPr>
          <w:p w14:paraId="360C33E0">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1C37BEE2">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《户口登记条例》、《中华人民共和国政府信息公开条例》</w:t>
            </w:r>
          </w:p>
        </w:tc>
        <w:tc>
          <w:tcPr>
            <w:tcW w:w="517" w:type="pct"/>
            <w:vAlign w:val="center"/>
          </w:tcPr>
          <w:p w14:paraId="46F9EDDB">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3CE0E15E">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680AB2C9">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3AEE4719">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1489AE6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640098C0">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2B0A2C6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7F648447">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6F34437A">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3D7EC50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5C137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257" w:type="pct"/>
            <w:vAlign w:val="center"/>
          </w:tcPr>
          <w:p w14:paraId="38376DF5">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6</w:t>
            </w:r>
          </w:p>
        </w:tc>
        <w:tc>
          <w:tcPr>
            <w:tcW w:w="285" w:type="pct"/>
            <w:vMerge w:val="restart"/>
            <w:shd w:val="clear" w:color="auto" w:fill="auto"/>
            <w:vAlign w:val="center"/>
          </w:tcPr>
          <w:p w14:paraId="169D71EC">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户口登记项目变更更正</w:t>
            </w:r>
          </w:p>
        </w:tc>
        <w:tc>
          <w:tcPr>
            <w:tcW w:w="285" w:type="pct"/>
            <w:shd w:val="clear" w:color="auto" w:fill="auto"/>
            <w:vAlign w:val="center"/>
          </w:tcPr>
          <w:p w14:paraId="25F3F045">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姓名变更、更正</w:t>
            </w:r>
          </w:p>
        </w:tc>
        <w:tc>
          <w:tcPr>
            <w:tcW w:w="692" w:type="pct"/>
            <w:vAlign w:val="center"/>
          </w:tcPr>
          <w:p w14:paraId="7AD3E210">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1FF99158">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《户口登记条例》、《政府信息公开条例》</w:t>
            </w:r>
          </w:p>
        </w:tc>
        <w:tc>
          <w:tcPr>
            <w:tcW w:w="517" w:type="pct"/>
            <w:vAlign w:val="center"/>
          </w:tcPr>
          <w:p w14:paraId="5B2AEEF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794356DC">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17DDC222">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4BAAC72A">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39E1030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196F06B5">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13A2D94E">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72B3EDD7">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1B741639">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6C600419">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713B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257" w:type="pct"/>
            <w:vAlign w:val="center"/>
          </w:tcPr>
          <w:p w14:paraId="438749D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7</w:t>
            </w:r>
          </w:p>
        </w:tc>
        <w:tc>
          <w:tcPr>
            <w:tcW w:w="285" w:type="pct"/>
            <w:vMerge w:val="continue"/>
            <w:shd w:val="clear" w:color="auto" w:fill="auto"/>
            <w:vAlign w:val="center"/>
          </w:tcPr>
          <w:p w14:paraId="7FA22343">
            <w:pPr>
              <w:widowControl/>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4D0422D3">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性别变更、更正</w:t>
            </w:r>
          </w:p>
        </w:tc>
        <w:tc>
          <w:tcPr>
            <w:tcW w:w="692" w:type="pct"/>
            <w:vAlign w:val="center"/>
          </w:tcPr>
          <w:p w14:paraId="78AC53D2">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52CC8348">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《公安部关于公民手术变性后变更户口登记性别项目有关问题的批复》、《政府信息公开条例》</w:t>
            </w:r>
          </w:p>
        </w:tc>
        <w:tc>
          <w:tcPr>
            <w:tcW w:w="517" w:type="pct"/>
            <w:vAlign w:val="center"/>
          </w:tcPr>
          <w:p w14:paraId="7F7E9F52">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1035F02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087230EB">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0C24133D">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00EC4C9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39413DCC">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6AC9F7A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7A8294C3">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553694F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579E4EB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6F81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57" w:type="pct"/>
            <w:vAlign w:val="center"/>
          </w:tcPr>
          <w:p w14:paraId="40353E7A">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8</w:t>
            </w:r>
          </w:p>
        </w:tc>
        <w:tc>
          <w:tcPr>
            <w:tcW w:w="285" w:type="pct"/>
            <w:shd w:val="clear" w:color="auto" w:fill="auto"/>
            <w:vAlign w:val="center"/>
          </w:tcPr>
          <w:p w14:paraId="62044976">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户口登记项目变更更正</w:t>
            </w:r>
          </w:p>
        </w:tc>
        <w:tc>
          <w:tcPr>
            <w:tcW w:w="285" w:type="pct"/>
            <w:shd w:val="clear" w:color="auto" w:fill="auto"/>
            <w:vAlign w:val="center"/>
          </w:tcPr>
          <w:p w14:paraId="3FDE1F7A">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民族成份变更、更正</w:t>
            </w:r>
          </w:p>
        </w:tc>
        <w:tc>
          <w:tcPr>
            <w:tcW w:w="692" w:type="pct"/>
            <w:vAlign w:val="center"/>
          </w:tcPr>
          <w:p w14:paraId="04F82D7D">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239456D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《中国公民民族成份登记管理办法》、《政府信息公开条例》</w:t>
            </w:r>
          </w:p>
        </w:tc>
        <w:tc>
          <w:tcPr>
            <w:tcW w:w="517" w:type="pct"/>
            <w:vAlign w:val="center"/>
          </w:tcPr>
          <w:p w14:paraId="23B621BA">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194ECE7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2E3F0ACD">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16804BF2">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4A4D50B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7B3C0093">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795C9ABA">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33F9E506">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78CD4F6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3608117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496D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257" w:type="pct"/>
            <w:vAlign w:val="center"/>
          </w:tcPr>
          <w:p w14:paraId="406EC88C">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9</w:t>
            </w:r>
          </w:p>
        </w:tc>
        <w:tc>
          <w:tcPr>
            <w:tcW w:w="285" w:type="pct"/>
            <w:vMerge w:val="restart"/>
            <w:shd w:val="clear" w:color="auto" w:fill="auto"/>
            <w:vAlign w:val="center"/>
          </w:tcPr>
          <w:p w14:paraId="3AF839B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暂住登记及居住证管理</w:t>
            </w:r>
          </w:p>
        </w:tc>
        <w:tc>
          <w:tcPr>
            <w:tcW w:w="285" w:type="pct"/>
            <w:shd w:val="clear" w:color="auto" w:fill="auto"/>
            <w:vAlign w:val="center"/>
          </w:tcPr>
          <w:p w14:paraId="2F3EE0E7">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暂住登记</w:t>
            </w:r>
          </w:p>
        </w:tc>
        <w:tc>
          <w:tcPr>
            <w:tcW w:w="692" w:type="pct"/>
            <w:vAlign w:val="center"/>
          </w:tcPr>
          <w:p w14:paraId="29BC8467">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3D137F7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《户口登记条例》、《政府信息公开条例》</w:t>
            </w:r>
          </w:p>
        </w:tc>
        <w:tc>
          <w:tcPr>
            <w:tcW w:w="517" w:type="pct"/>
            <w:vAlign w:val="center"/>
          </w:tcPr>
          <w:p w14:paraId="38FAF7CE">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14132ED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305BB669">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395A6766">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19952E3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4A264218">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795C3D12">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4C865EA0">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3BF7648E">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087AB89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40C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257" w:type="pct"/>
            <w:vAlign w:val="center"/>
          </w:tcPr>
          <w:p w14:paraId="793391AB">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10</w:t>
            </w:r>
          </w:p>
        </w:tc>
        <w:tc>
          <w:tcPr>
            <w:tcW w:w="285" w:type="pct"/>
            <w:vMerge w:val="continue"/>
            <w:shd w:val="clear" w:color="auto" w:fill="auto"/>
            <w:vAlign w:val="center"/>
          </w:tcPr>
          <w:p w14:paraId="0FC94551">
            <w:pPr>
              <w:widowControl/>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21F46065">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居住证申领</w:t>
            </w:r>
          </w:p>
        </w:tc>
        <w:tc>
          <w:tcPr>
            <w:tcW w:w="692" w:type="pct"/>
            <w:vAlign w:val="center"/>
          </w:tcPr>
          <w:p w14:paraId="16A76CF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5C71D247">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《居住证暂行条例》、《政府信息公开条例》</w:t>
            </w:r>
          </w:p>
        </w:tc>
        <w:tc>
          <w:tcPr>
            <w:tcW w:w="517" w:type="pct"/>
            <w:vAlign w:val="center"/>
          </w:tcPr>
          <w:p w14:paraId="38210ADE">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6B01E70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6BD0155C">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22E45838">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69E0A782">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2CB7C0D8">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068D53D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5DA4C27E">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65ECBDEE">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1EFAC8C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0752B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257" w:type="pct"/>
            <w:vAlign w:val="center"/>
          </w:tcPr>
          <w:p w14:paraId="1C03A265">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11</w:t>
            </w:r>
          </w:p>
        </w:tc>
        <w:tc>
          <w:tcPr>
            <w:tcW w:w="285" w:type="pct"/>
            <w:vMerge w:val="continue"/>
            <w:shd w:val="clear" w:color="auto" w:fill="auto"/>
            <w:vAlign w:val="center"/>
          </w:tcPr>
          <w:p w14:paraId="24E2FBD9">
            <w:pPr>
              <w:widowControl/>
              <w:spacing w:line="240" w:lineRule="atLeast"/>
              <w:textAlignment w:val="center"/>
              <w:rPr>
                <w:rFonts w:ascii="仿宋_GB2312" w:hAnsi="宋体" w:eastAsia="仿宋_GB2312"/>
                <w:color w:val="auto"/>
                <w:sz w:val="18"/>
                <w:szCs w:val="18"/>
              </w:rPr>
            </w:pPr>
          </w:p>
        </w:tc>
        <w:tc>
          <w:tcPr>
            <w:tcW w:w="285" w:type="pct"/>
            <w:shd w:val="clear" w:color="auto" w:fill="auto"/>
            <w:vAlign w:val="center"/>
          </w:tcPr>
          <w:p w14:paraId="31A5FFA7">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居住证换、补领</w:t>
            </w:r>
          </w:p>
        </w:tc>
        <w:tc>
          <w:tcPr>
            <w:tcW w:w="692" w:type="pct"/>
            <w:vAlign w:val="center"/>
          </w:tcPr>
          <w:p w14:paraId="482ACFC3">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70EBF09E">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《居住证暂行条例》、《政府信息公开条例》</w:t>
            </w:r>
          </w:p>
        </w:tc>
        <w:tc>
          <w:tcPr>
            <w:tcW w:w="517" w:type="pct"/>
            <w:vAlign w:val="center"/>
          </w:tcPr>
          <w:p w14:paraId="4D7AEC45">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5D358CEB">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4046D955">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19E17AF3">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6673460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618CC048">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35420375">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5CCEBF35">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3B4D421B">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24DA900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046D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257" w:type="pct"/>
            <w:vAlign w:val="center"/>
          </w:tcPr>
          <w:p w14:paraId="252A40CE">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12</w:t>
            </w:r>
          </w:p>
        </w:tc>
        <w:tc>
          <w:tcPr>
            <w:tcW w:w="285" w:type="pct"/>
            <w:vMerge w:val="continue"/>
            <w:shd w:val="clear" w:color="auto" w:fill="auto"/>
            <w:vAlign w:val="center"/>
          </w:tcPr>
          <w:p w14:paraId="223877EC">
            <w:pPr>
              <w:widowControl/>
              <w:spacing w:line="240" w:lineRule="atLeast"/>
              <w:textAlignment w:val="center"/>
              <w:rPr>
                <w:rFonts w:ascii="仿宋_GB2312" w:hAnsi="宋体" w:eastAsia="仿宋_GB2312"/>
                <w:color w:val="auto"/>
                <w:sz w:val="18"/>
                <w:szCs w:val="18"/>
              </w:rPr>
            </w:pPr>
          </w:p>
        </w:tc>
        <w:tc>
          <w:tcPr>
            <w:tcW w:w="285" w:type="pct"/>
            <w:shd w:val="clear" w:color="auto" w:fill="auto"/>
            <w:vAlign w:val="center"/>
          </w:tcPr>
          <w:p w14:paraId="2DC0BA8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居住证签注</w:t>
            </w:r>
          </w:p>
        </w:tc>
        <w:tc>
          <w:tcPr>
            <w:tcW w:w="692" w:type="pct"/>
            <w:vAlign w:val="center"/>
          </w:tcPr>
          <w:p w14:paraId="5D8C260D">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3D97A29E">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《居住证暂行条例》、《政府信息公开条例》</w:t>
            </w:r>
          </w:p>
        </w:tc>
        <w:tc>
          <w:tcPr>
            <w:tcW w:w="517" w:type="pct"/>
            <w:vAlign w:val="center"/>
          </w:tcPr>
          <w:p w14:paraId="42578D24">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19A2818B">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2B711EB3">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0C7EB586">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593209BB">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3801BA63">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7B8A8A3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7A1C07F4">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7385DF14">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2840945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0071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0E27336F">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13</w:t>
            </w:r>
          </w:p>
        </w:tc>
        <w:tc>
          <w:tcPr>
            <w:tcW w:w="285" w:type="pct"/>
            <w:vMerge w:val="restart"/>
            <w:shd w:val="clear" w:color="auto" w:fill="auto"/>
            <w:vAlign w:val="center"/>
          </w:tcPr>
          <w:p w14:paraId="38E8B8D2">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港澳台居民居住证管理</w:t>
            </w:r>
          </w:p>
        </w:tc>
        <w:tc>
          <w:tcPr>
            <w:tcW w:w="285" w:type="pct"/>
            <w:shd w:val="clear" w:color="auto" w:fill="auto"/>
            <w:vAlign w:val="center"/>
          </w:tcPr>
          <w:p w14:paraId="1FE95F2F">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港澳台居民居住证申领</w:t>
            </w:r>
          </w:p>
        </w:tc>
        <w:tc>
          <w:tcPr>
            <w:tcW w:w="692" w:type="pct"/>
            <w:vAlign w:val="center"/>
          </w:tcPr>
          <w:p w14:paraId="28644B4B">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4F3AF04D">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《港澳台居民居住证申领发放办法》、《政府信息公开条例》</w:t>
            </w:r>
          </w:p>
        </w:tc>
        <w:tc>
          <w:tcPr>
            <w:tcW w:w="517" w:type="pct"/>
            <w:vAlign w:val="center"/>
          </w:tcPr>
          <w:p w14:paraId="5D8D1BFD">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39E021F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2E1A3DEC">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5597DE42">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18EC830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142F14B9">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5181BA28">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676869C6">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48686749">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5B4014BD">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0F6A6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29D474F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w:t>
            </w:r>
            <w:r>
              <w:rPr>
                <w:rFonts w:ascii="仿宋_GB2312" w:hAnsi="宋体" w:eastAsia="仿宋_GB2312"/>
                <w:color w:val="auto"/>
                <w:sz w:val="18"/>
                <w:szCs w:val="18"/>
              </w:rPr>
              <w:t>4</w:t>
            </w:r>
          </w:p>
        </w:tc>
        <w:tc>
          <w:tcPr>
            <w:tcW w:w="285" w:type="pct"/>
            <w:vMerge w:val="continue"/>
            <w:shd w:val="clear" w:color="auto" w:fill="auto"/>
            <w:vAlign w:val="center"/>
          </w:tcPr>
          <w:p w14:paraId="2D0FD788">
            <w:pPr>
              <w:widowControl/>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1915DD2E">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港澳台居民居住证换、补领</w:t>
            </w:r>
          </w:p>
        </w:tc>
        <w:tc>
          <w:tcPr>
            <w:tcW w:w="692" w:type="pct"/>
            <w:vAlign w:val="center"/>
          </w:tcPr>
          <w:p w14:paraId="3995825B">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743D7563">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《港澳台居民居住证申领发放办法》、《政府信息公开条例》</w:t>
            </w:r>
          </w:p>
        </w:tc>
        <w:tc>
          <w:tcPr>
            <w:tcW w:w="517" w:type="pct"/>
            <w:vAlign w:val="center"/>
          </w:tcPr>
          <w:p w14:paraId="196524DA">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3635786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2B155491">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3369FBB8">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6E166FA3">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6604EF0D">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5EB61DA9">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16F4D406">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248FFE7E">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1E8C833F">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4A38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7DDA3193">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15</w:t>
            </w:r>
          </w:p>
        </w:tc>
        <w:tc>
          <w:tcPr>
            <w:tcW w:w="285" w:type="pct"/>
            <w:vMerge w:val="restart"/>
            <w:shd w:val="clear" w:color="auto" w:fill="auto"/>
            <w:vAlign w:val="center"/>
          </w:tcPr>
          <w:p w14:paraId="1B5BFD49">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居民身份证管理</w:t>
            </w:r>
          </w:p>
        </w:tc>
        <w:tc>
          <w:tcPr>
            <w:tcW w:w="285" w:type="pct"/>
            <w:shd w:val="clear" w:color="auto" w:fill="auto"/>
            <w:vAlign w:val="center"/>
          </w:tcPr>
          <w:p w14:paraId="73F73FC7">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居民身份证申领</w:t>
            </w:r>
          </w:p>
        </w:tc>
        <w:tc>
          <w:tcPr>
            <w:tcW w:w="692" w:type="pct"/>
            <w:vAlign w:val="center"/>
          </w:tcPr>
          <w:p w14:paraId="7078E609">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3A7CD85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《居民身份证法》、《政府信息公开条例》</w:t>
            </w:r>
          </w:p>
        </w:tc>
        <w:tc>
          <w:tcPr>
            <w:tcW w:w="517" w:type="pct"/>
            <w:vAlign w:val="center"/>
          </w:tcPr>
          <w:p w14:paraId="277EDC1F">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30F30FF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057ECBE4">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19B5869B">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0CED8716">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7FC4FCAC">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3F2774B2">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25ED1814">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323B0AF6">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0F6F80F2">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4FE5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6E41353B">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16</w:t>
            </w:r>
          </w:p>
        </w:tc>
        <w:tc>
          <w:tcPr>
            <w:tcW w:w="285" w:type="pct"/>
            <w:vMerge w:val="continue"/>
            <w:shd w:val="clear" w:color="auto" w:fill="auto"/>
            <w:vAlign w:val="center"/>
          </w:tcPr>
          <w:p w14:paraId="3894C796">
            <w:pPr>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7A9F2321">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居民身份证换、补领</w:t>
            </w:r>
          </w:p>
        </w:tc>
        <w:tc>
          <w:tcPr>
            <w:tcW w:w="692" w:type="pct"/>
            <w:vAlign w:val="center"/>
          </w:tcPr>
          <w:p w14:paraId="02C89590">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51C2CA71">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《居民身份证法》、《政府信息公开条例》</w:t>
            </w:r>
          </w:p>
        </w:tc>
        <w:tc>
          <w:tcPr>
            <w:tcW w:w="517" w:type="pct"/>
            <w:vAlign w:val="center"/>
          </w:tcPr>
          <w:p w14:paraId="15796606">
            <w:pPr>
              <w:widowControl/>
              <w:spacing w:line="240" w:lineRule="atLeas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0C4618A5">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7ABEE5AA">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7381C7AD">
            <w:pPr>
              <w:widowControl/>
              <w:spacing w:line="240" w:lineRule="atLeas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0507EECC">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1128177E">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0EC2CD10">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3A2ED021">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57F53932">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4275C61E">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16F7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4806FB95">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17</w:t>
            </w:r>
          </w:p>
        </w:tc>
        <w:tc>
          <w:tcPr>
            <w:tcW w:w="285" w:type="pct"/>
            <w:vMerge w:val="continue"/>
            <w:shd w:val="clear" w:color="auto" w:fill="auto"/>
            <w:vAlign w:val="center"/>
          </w:tcPr>
          <w:p w14:paraId="01735830">
            <w:pPr>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6964063F">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临时居民身份证申领换领、补领</w:t>
            </w:r>
          </w:p>
        </w:tc>
        <w:tc>
          <w:tcPr>
            <w:tcW w:w="692" w:type="pct"/>
            <w:vAlign w:val="center"/>
          </w:tcPr>
          <w:p w14:paraId="4F167237">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4BB6CBA7">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《临时居民身份证管理办法》、《政府信息公开条例》</w:t>
            </w:r>
          </w:p>
        </w:tc>
        <w:tc>
          <w:tcPr>
            <w:tcW w:w="517" w:type="pct"/>
            <w:vAlign w:val="center"/>
          </w:tcPr>
          <w:p w14:paraId="5967F86E">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7DB0F21C">
            <w:pPr>
              <w:widowControl/>
              <w:spacing w:line="32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1E41EF15">
            <w:pPr>
              <w:widowControl/>
              <w:spacing w:line="320" w:lineRule="exac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0DDFC0A6">
            <w:pPr>
              <w:widowControl/>
              <w:spacing w:line="320" w:lineRule="exac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168037DE">
            <w:pPr>
              <w:widowControl/>
              <w:spacing w:line="32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224B51E3">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0D20AEA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55D73E7E">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78D84E15">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34B95227">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7433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7" w:type="pct"/>
            <w:vAlign w:val="center"/>
          </w:tcPr>
          <w:p w14:paraId="1ED9F7D8">
            <w:pPr>
              <w:widowControl/>
              <w:spacing w:line="240" w:lineRule="atLeast"/>
              <w:jc w:val="center"/>
              <w:textAlignment w:val="center"/>
              <w:rPr>
                <w:rFonts w:ascii="仿宋_GB2312" w:hAnsi="宋体" w:eastAsia="仿宋_GB2312"/>
                <w:color w:val="auto"/>
                <w:sz w:val="18"/>
                <w:szCs w:val="18"/>
              </w:rPr>
            </w:pPr>
            <w:r>
              <w:rPr>
                <w:rFonts w:ascii="仿宋_GB2312" w:hAnsi="宋体" w:eastAsia="仿宋_GB2312"/>
                <w:color w:val="auto"/>
                <w:sz w:val="18"/>
                <w:szCs w:val="18"/>
              </w:rPr>
              <w:t>18</w:t>
            </w:r>
          </w:p>
        </w:tc>
        <w:tc>
          <w:tcPr>
            <w:tcW w:w="285" w:type="pct"/>
            <w:vMerge w:val="continue"/>
            <w:shd w:val="clear" w:color="auto" w:fill="auto"/>
            <w:vAlign w:val="center"/>
          </w:tcPr>
          <w:p w14:paraId="145D9E95">
            <w:pPr>
              <w:widowControl/>
              <w:spacing w:line="240" w:lineRule="atLeast"/>
              <w:jc w:val="center"/>
              <w:textAlignment w:val="center"/>
              <w:rPr>
                <w:rFonts w:ascii="仿宋_GB2312" w:hAnsi="宋体" w:eastAsia="仿宋_GB2312"/>
                <w:color w:val="auto"/>
                <w:sz w:val="18"/>
                <w:szCs w:val="18"/>
              </w:rPr>
            </w:pPr>
          </w:p>
        </w:tc>
        <w:tc>
          <w:tcPr>
            <w:tcW w:w="285" w:type="pct"/>
            <w:shd w:val="clear" w:color="auto" w:fill="auto"/>
            <w:vAlign w:val="center"/>
          </w:tcPr>
          <w:p w14:paraId="49ACF3B0">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异地申请换、补领居民身份证</w:t>
            </w:r>
          </w:p>
        </w:tc>
        <w:tc>
          <w:tcPr>
            <w:tcW w:w="692" w:type="pct"/>
            <w:vAlign w:val="center"/>
          </w:tcPr>
          <w:p w14:paraId="3BEF0F47">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受理部门、办理条件、办理流程、所需材料、办理时限、收费依据及标准   </w:t>
            </w:r>
          </w:p>
        </w:tc>
        <w:tc>
          <w:tcPr>
            <w:tcW w:w="808" w:type="pct"/>
            <w:vAlign w:val="center"/>
          </w:tcPr>
          <w:p w14:paraId="487A97D6">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《居民身份证法》、《公安部关于印发&lt;关于建立居民身份证异地受理挂失申报和丢失招领制度的意见&gt;的通知》、《政府信息公开条例》</w:t>
            </w:r>
          </w:p>
        </w:tc>
        <w:tc>
          <w:tcPr>
            <w:tcW w:w="517" w:type="pct"/>
            <w:vAlign w:val="center"/>
          </w:tcPr>
          <w:p w14:paraId="632A99F4">
            <w:pPr>
              <w:widowControl/>
              <w:spacing w:line="32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形成或者变更之日起20个工作日内予以公开</w:t>
            </w:r>
          </w:p>
        </w:tc>
        <w:tc>
          <w:tcPr>
            <w:tcW w:w="343" w:type="pct"/>
            <w:vAlign w:val="center"/>
          </w:tcPr>
          <w:p w14:paraId="366F3BC0">
            <w:pPr>
              <w:widowControl/>
              <w:spacing w:line="32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公安</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机关</w:t>
            </w:r>
          </w:p>
        </w:tc>
        <w:tc>
          <w:tcPr>
            <w:tcW w:w="575" w:type="pct"/>
            <w:vAlign w:val="center"/>
          </w:tcPr>
          <w:p w14:paraId="6279BEC1">
            <w:pPr>
              <w:widowControl/>
              <w:spacing w:line="320" w:lineRule="exac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72D18CC6">
            <w:pPr>
              <w:widowControl/>
              <w:spacing w:line="320" w:lineRule="exac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■入户/现场</w:t>
            </w:r>
          </w:p>
        </w:tc>
        <w:tc>
          <w:tcPr>
            <w:tcW w:w="168" w:type="pct"/>
            <w:shd w:val="clear" w:color="auto" w:fill="auto"/>
            <w:vAlign w:val="center"/>
          </w:tcPr>
          <w:p w14:paraId="5FD246DF">
            <w:pPr>
              <w:widowControl/>
              <w:spacing w:line="32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5AC75A59">
            <w:pPr>
              <w:widowControl/>
              <w:spacing w:line="240" w:lineRule="atLeast"/>
              <w:rPr>
                <w:rFonts w:ascii="仿宋_GB2312" w:hAnsi="宋体" w:eastAsia="仿宋_GB2312"/>
                <w:color w:val="auto"/>
                <w:sz w:val="18"/>
                <w:szCs w:val="18"/>
              </w:rPr>
            </w:pPr>
          </w:p>
        </w:tc>
        <w:tc>
          <w:tcPr>
            <w:tcW w:w="172" w:type="pct"/>
            <w:shd w:val="clear" w:color="auto" w:fill="auto"/>
            <w:vAlign w:val="center"/>
          </w:tcPr>
          <w:p w14:paraId="07D4FA65">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7" w:type="pct"/>
            <w:shd w:val="clear" w:color="auto" w:fill="auto"/>
            <w:vAlign w:val="center"/>
          </w:tcPr>
          <w:p w14:paraId="621FC402">
            <w:pPr>
              <w:widowControl/>
              <w:spacing w:line="240" w:lineRule="atLeast"/>
              <w:rPr>
                <w:rFonts w:ascii="仿宋_GB2312" w:hAnsi="宋体" w:eastAsia="仿宋_GB2312"/>
                <w:color w:val="auto"/>
                <w:sz w:val="18"/>
                <w:szCs w:val="18"/>
              </w:rPr>
            </w:pPr>
          </w:p>
        </w:tc>
        <w:tc>
          <w:tcPr>
            <w:tcW w:w="227" w:type="pct"/>
            <w:shd w:val="clear" w:color="auto" w:fill="auto"/>
            <w:vAlign w:val="center"/>
          </w:tcPr>
          <w:p w14:paraId="5DDD2DE9">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2" w:type="pct"/>
            <w:shd w:val="clear" w:color="auto" w:fill="auto"/>
            <w:vAlign w:val="center"/>
          </w:tcPr>
          <w:p w14:paraId="03072241">
            <w:pPr>
              <w:widowControl/>
              <w:spacing w:line="240" w:lineRule="atLeas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bl>
    <w:p w14:paraId="46272F10">
      <w:pPr>
        <w:rPr>
          <w:color w:val="auto"/>
        </w:rPr>
      </w:pPr>
    </w:p>
    <w:p w14:paraId="23302426">
      <w:pPr>
        <w:rPr>
          <w:color w:val="auto"/>
        </w:rPr>
      </w:pPr>
    </w:p>
    <w:p w14:paraId="191F07E3">
      <w:pPr>
        <w:rPr>
          <w:color w:val="auto"/>
        </w:rPr>
      </w:pPr>
    </w:p>
    <w:p w14:paraId="1FE12898">
      <w:pPr>
        <w:rPr>
          <w:color w:val="auto"/>
        </w:rPr>
      </w:pPr>
    </w:p>
    <w:p w14:paraId="191E1AED">
      <w:pPr>
        <w:rPr>
          <w:color w:val="auto"/>
        </w:rPr>
      </w:pPr>
    </w:p>
    <w:p w14:paraId="61D1C8C2">
      <w:pPr>
        <w:rPr>
          <w:rFonts w:hint="eastAsia"/>
          <w:color w:val="auto"/>
        </w:rPr>
      </w:pPr>
    </w:p>
    <w:tbl>
      <w:tblPr>
        <w:tblStyle w:val="10"/>
        <w:tblW w:w="18760" w:type="dxa"/>
        <w:tblInd w:w="0" w:type="dxa"/>
        <w:tblLayout w:type="fixed"/>
        <w:tblCellMar>
          <w:top w:w="0" w:type="dxa"/>
          <w:left w:w="0" w:type="dxa"/>
          <w:bottom w:w="0" w:type="dxa"/>
          <w:right w:w="0" w:type="dxa"/>
        </w:tblCellMar>
      </w:tblPr>
      <w:tblGrid>
        <w:gridCol w:w="460"/>
        <w:gridCol w:w="60"/>
        <w:gridCol w:w="800"/>
        <w:gridCol w:w="280"/>
        <w:gridCol w:w="1020"/>
        <w:gridCol w:w="60"/>
        <w:gridCol w:w="3420"/>
        <w:gridCol w:w="387"/>
        <w:gridCol w:w="1877"/>
        <w:gridCol w:w="616"/>
        <w:gridCol w:w="292"/>
        <w:gridCol w:w="1076"/>
        <w:gridCol w:w="52"/>
        <w:gridCol w:w="940"/>
        <w:gridCol w:w="375"/>
        <w:gridCol w:w="334"/>
        <w:gridCol w:w="709"/>
        <w:gridCol w:w="425"/>
        <w:gridCol w:w="709"/>
        <w:gridCol w:w="328"/>
        <w:gridCol w:w="381"/>
        <w:gridCol w:w="582"/>
        <w:gridCol w:w="126"/>
        <w:gridCol w:w="299"/>
        <w:gridCol w:w="127"/>
        <w:gridCol w:w="415"/>
        <w:gridCol w:w="2610"/>
      </w:tblGrid>
      <w:tr w14:paraId="1FC02881">
        <w:tblPrEx>
          <w:tblCellMar>
            <w:top w:w="0" w:type="dxa"/>
            <w:left w:w="0" w:type="dxa"/>
            <w:bottom w:w="0" w:type="dxa"/>
            <w:right w:w="0" w:type="dxa"/>
          </w:tblCellMar>
        </w:tblPrEx>
        <w:trPr>
          <w:trHeight w:val="411" w:hRule="atLeast"/>
        </w:trPr>
        <w:tc>
          <w:tcPr>
            <w:tcW w:w="16150" w:type="dxa"/>
            <w:gridSpan w:val="26"/>
            <w:tcBorders>
              <w:top w:val="nil"/>
              <w:left w:val="nil"/>
              <w:bottom w:val="nil"/>
              <w:right w:val="nil"/>
            </w:tcBorders>
            <w:shd w:val="clear" w:color="auto" w:fill="auto"/>
            <w:noWrap/>
            <w:tcMar>
              <w:top w:w="15" w:type="dxa"/>
              <w:left w:w="15" w:type="dxa"/>
              <w:bottom w:w="0" w:type="dxa"/>
              <w:right w:w="15" w:type="dxa"/>
            </w:tcMar>
            <w:vAlign w:val="center"/>
          </w:tcPr>
          <w:p w14:paraId="5B84158E">
            <w:pPr>
              <w:pStyle w:val="9"/>
              <w:adjustRightInd w:val="0"/>
              <w:snapToGrid w:val="0"/>
              <w:spacing w:before="0" w:after="0" w:line="240" w:lineRule="atLeast"/>
              <w:rPr>
                <w:rFonts w:ascii="宋体" w:hAnsi="宋体" w:eastAsia="宋体"/>
                <w:color w:val="auto"/>
              </w:rPr>
            </w:pPr>
            <w:bookmarkStart w:id="4" w:name="_Toc51628478"/>
            <w:r>
              <w:rPr>
                <w:rFonts w:hint="eastAsia" w:ascii="宋体" w:hAnsi="宋体" w:eastAsia="宋体"/>
                <w:color w:val="auto"/>
                <w:sz w:val="28"/>
                <w:szCs w:val="28"/>
              </w:rPr>
              <w:t>5</w:t>
            </w:r>
            <w:r>
              <w:rPr>
                <w:rFonts w:ascii="宋体" w:hAnsi="宋体" w:eastAsia="宋体"/>
                <w:color w:val="auto"/>
                <w:sz w:val="28"/>
                <w:szCs w:val="28"/>
              </w:rPr>
              <w:t>.</w:t>
            </w:r>
            <w:r>
              <w:rPr>
                <w:rFonts w:hint="eastAsia" w:ascii="宋体" w:hAnsi="宋体" w:eastAsia="宋体"/>
                <w:color w:val="auto"/>
                <w:sz w:val="28"/>
                <w:szCs w:val="28"/>
              </w:rPr>
              <w:t>米易县公共资源交易领域基层政务公开标准目录</w:t>
            </w:r>
            <w:bookmarkEnd w:id="4"/>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3F926633">
            <w:pPr>
              <w:pStyle w:val="9"/>
              <w:rPr>
                <w:color w:val="auto"/>
              </w:rPr>
            </w:pPr>
          </w:p>
        </w:tc>
      </w:tr>
      <w:tr w14:paraId="473878C3">
        <w:tblPrEx>
          <w:tblCellMar>
            <w:top w:w="0" w:type="dxa"/>
            <w:left w:w="0" w:type="dxa"/>
            <w:bottom w:w="0" w:type="dxa"/>
            <w:right w:w="0" w:type="dxa"/>
          </w:tblCellMar>
        </w:tblPrEx>
        <w:trPr>
          <w:trHeight w:val="491"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07E58E4">
            <w:pPr>
              <w:jc w:val="center"/>
              <w:rPr>
                <w:b/>
                <w:bCs/>
                <w:color w:val="auto"/>
                <w:sz w:val="18"/>
                <w:szCs w:val="18"/>
              </w:rPr>
            </w:pPr>
            <w:r>
              <w:rPr>
                <w:rFonts w:hint="eastAsia"/>
                <w:b/>
                <w:bCs/>
                <w:color w:val="auto"/>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2671F0">
            <w:pPr>
              <w:jc w:val="center"/>
              <w:rPr>
                <w:b/>
                <w:bCs/>
                <w:color w:val="auto"/>
                <w:sz w:val="18"/>
                <w:szCs w:val="18"/>
              </w:rPr>
            </w:pPr>
            <w:r>
              <w:rPr>
                <w:rFonts w:hint="eastAsia"/>
                <w:b/>
                <w:bCs/>
                <w:color w:val="auto"/>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AD61F6">
            <w:pPr>
              <w:jc w:val="center"/>
              <w:rPr>
                <w:b/>
                <w:bCs/>
                <w:color w:val="auto"/>
                <w:sz w:val="18"/>
                <w:szCs w:val="18"/>
              </w:rPr>
            </w:pPr>
            <w:r>
              <w:rPr>
                <w:rFonts w:hint="eastAsia"/>
                <w:b/>
                <w:bCs/>
                <w:color w:val="auto"/>
                <w:sz w:val="18"/>
                <w:szCs w:val="18"/>
              </w:rPr>
              <w:t>公开内容</w:t>
            </w:r>
            <w:r>
              <w:rPr>
                <w:rFonts w:hint="eastAsia"/>
                <w:b/>
                <w:bCs/>
                <w:color w:val="auto"/>
                <w:sz w:val="18"/>
                <w:szCs w:val="18"/>
              </w:rPr>
              <w:br w:type="textWrapping"/>
            </w:r>
            <w:r>
              <w:rPr>
                <w:rFonts w:hint="eastAsia"/>
                <w:b/>
                <w:bCs/>
                <w:color w:val="auto"/>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EFCEA8">
            <w:pPr>
              <w:jc w:val="center"/>
              <w:rPr>
                <w:b/>
                <w:bCs/>
                <w:color w:val="auto"/>
                <w:sz w:val="18"/>
                <w:szCs w:val="18"/>
              </w:rPr>
            </w:pPr>
            <w:r>
              <w:rPr>
                <w:rFonts w:hint="eastAsia"/>
                <w:b/>
                <w:bCs/>
                <w:color w:val="auto"/>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E4F4926">
            <w:pPr>
              <w:jc w:val="center"/>
              <w:rPr>
                <w:b/>
                <w:bCs/>
                <w:color w:val="auto"/>
                <w:sz w:val="18"/>
                <w:szCs w:val="18"/>
              </w:rPr>
            </w:pPr>
            <w:r>
              <w:rPr>
                <w:rFonts w:hint="eastAsia"/>
                <w:b/>
                <w:bCs/>
                <w:color w:val="auto"/>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183CEA8">
            <w:pPr>
              <w:jc w:val="center"/>
              <w:rPr>
                <w:b/>
                <w:bCs/>
                <w:color w:val="auto"/>
                <w:sz w:val="18"/>
                <w:szCs w:val="18"/>
              </w:rPr>
            </w:pPr>
            <w:r>
              <w:rPr>
                <w:rFonts w:hint="eastAsia"/>
                <w:b/>
                <w:bCs/>
                <w:color w:val="auto"/>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57B7BEE">
            <w:pPr>
              <w:jc w:val="center"/>
              <w:rPr>
                <w:b/>
                <w:bCs/>
                <w:color w:val="auto"/>
                <w:sz w:val="18"/>
                <w:szCs w:val="18"/>
              </w:rPr>
            </w:pPr>
            <w:r>
              <w:rPr>
                <w:rFonts w:hint="eastAsia"/>
                <w:b/>
                <w:bCs/>
                <w:color w:val="auto"/>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751E99">
            <w:pPr>
              <w:jc w:val="center"/>
              <w:rPr>
                <w:b/>
                <w:bCs/>
                <w:color w:val="auto"/>
                <w:sz w:val="18"/>
                <w:szCs w:val="18"/>
              </w:rPr>
            </w:pPr>
            <w:r>
              <w:rPr>
                <w:rFonts w:hint="eastAsia"/>
                <w:b/>
                <w:bCs/>
                <w:color w:val="auto"/>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4BE067">
            <w:pPr>
              <w:jc w:val="center"/>
              <w:rPr>
                <w:b/>
                <w:bCs/>
                <w:color w:val="auto"/>
                <w:sz w:val="18"/>
                <w:szCs w:val="18"/>
              </w:rPr>
            </w:pPr>
            <w:r>
              <w:rPr>
                <w:rFonts w:hint="eastAsia"/>
                <w:b/>
                <w:bCs/>
                <w:color w:val="auto"/>
                <w:sz w:val="18"/>
                <w:szCs w:val="18"/>
              </w:rPr>
              <w:t>公开方式</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4F475CD9">
            <w:pPr>
              <w:rPr>
                <w:color w:val="auto"/>
              </w:rPr>
            </w:pPr>
          </w:p>
        </w:tc>
      </w:tr>
      <w:tr w14:paraId="34E623A9">
        <w:tblPrEx>
          <w:tblCellMar>
            <w:top w:w="0" w:type="dxa"/>
            <w:left w:w="0" w:type="dxa"/>
            <w:bottom w:w="0" w:type="dxa"/>
            <w:right w:w="0" w:type="dxa"/>
          </w:tblCellMar>
        </w:tblPrEx>
        <w:trPr>
          <w:trHeight w:val="1133"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3991CEC5">
            <w:pPr>
              <w:jc w:val="center"/>
              <w:rPr>
                <w:b/>
                <w:bCs/>
                <w:color w:val="auto"/>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92B074">
            <w:pPr>
              <w:jc w:val="center"/>
              <w:rPr>
                <w:b/>
                <w:bCs/>
                <w:color w:val="auto"/>
                <w:sz w:val="18"/>
                <w:szCs w:val="18"/>
              </w:rPr>
            </w:pPr>
            <w:r>
              <w:rPr>
                <w:rFonts w:hint="eastAsia"/>
                <w:b/>
                <w:bCs/>
                <w:color w:val="auto"/>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8019AF">
            <w:pPr>
              <w:jc w:val="center"/>
              <w:rPr>
                <w:b/>
                <w:bCs/>
                <w:color w:val="auto"/>
                <w:sz w:val="18"/>
                <w:szCs w:val="18"/>
              </w:rPr>
            </w:pPr>
            <w:r>
              <w:rPr>
                <w:rFonts w:hint="eastAsia"/>
                <w:b/>
                <w:bCs/>
                <w:color w:val="auto"/>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310F8FE">
            <w:pPr>
              <w:jc w:val="center"/>
              <w:rPr>
                <w:b/>
                <w:bCs/>
                <w:color w:val="auto"/>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A6D847D">
            <w:pPr>
              <w:jc w:val="center"/>
              <w:rPr>
                <w:b/>
                <w:bCs/>
                <w:color w:val="auto"/>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0BD9CC">
            <w:pPr>
              <w:jc w:val="center"/>
              <w:rPr>
                <w:b/>
                <w:bCs/>
                <w:color w:val="auto"/>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D2A2EE">
            <w:pPr>
              <w:jc w:val="center"/>
              <w:rPr>
                <w:b/>
                <w:bCs/>
                <w:color w:val="auto"/>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9C7796">
            <w:pPr>
              <w:jc w:val="center"/>
              <w:rPr>
                <w:b/>
                <w:bCs/>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A329F1">
            <w:pPr>
              <w:jc w:val="center"/>
              <w:rPr>
                <w:b/>
                <w:bCs/>
                <w:color w:val="auto"/>
                <w:sz w:val="18"/>
                <w:szCs w:val="18"/>
              </w:rPr>
            </w:pPr>
            <w:r>
              <w:rPr>
                <w:rFonts w:hint="eastAsia"/>
                <w:b/>
                <w:bCs/>
                <w:color w:val="auto"/>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FDBCDB">
            <w:pPr>
              <w:jc w:val="center"/>
              <w:rPr>
                <w:b/>
                <w:bCs/>
                <w:color w:val="auto"/>
                <w:sz w:val="18"/>
                <w:szCs w:val="18"/>
              </w:rPr>
            </w:pPr>
            <w:r>
              <w:rPr>
                <w:rFonts w:hint="eastAsia"/>
                <w:b/>
                <w:bCs/>
                <w:color w:val="auto"/>
                <w:sz w:val="18"/>
                <w:szCs w:val="18"/>
              </w:rPr>
              <w:t>特定群体（请写明）</w:t>
            </w: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EA4A0A">
            <w:pPr>
              <w:jc w:val="center"/>
              <w:rPr>
                <w:b/>
                <w:bCs/>
                <w:color w:val="auto"/>
                <w:sz w:val="18"/>
                <w:szCs w:val="18"/>
              </w:rPr>
            </w:pPr>
            <w:r>
              <w:rPr>
                <w:rFonts w:hint="eastAsia"/>
                <w:b/>
                <w:bCs/>
                <w:color w:val="auto"/>
                <w:sz w:val="18"/>
                <w:szCs w:val="18"/>
              </w:rPr>
              <w:t>主动</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320874">
            <w:pPr>
              <w:jc w:val="center"/>
              <w:rPr>
                <w:b/>
                <w:bCs/>
                <w:color w:val="auto"/>
                <w:sz w:val="18"/>
                <w:szCs w:val="18"/>
              </w:rPr>
            </w:pPr>
            <w:r>
              <w:rPr>
                <w:rFonts w:hint="eastAsia"/>
                <w:b/>
                <w:bCs/>
                <w:color w:val="auto"/>
                <w:sz w:val="18"/>
                <w:szCs w:val="18"/>
              </w:rPr>
              <w:t>依申请</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141DB0AE">
            <w:pPr>
              <w:rPr>
                <w:color w:val="auto"/>
              </w:rPr>
            </w:pPr>
          </w:p>
        </w:tc>
      </w:tr>
      <w:tr w14:paraId="0CBDBAEF">
        <w:tblPrEx>
          <w:tblCellMar>
            <w:top w:w="0" w:type="dxa"/>
            <w:left w:w="0" w:type="dxa"/>
            <w:bottom w:w="0" w:type="dxa"/>
            <w:right w:w="0" w:type="dxa"/>
          </w:tblCellMar>
        </w:tblPrEx>
        <w:trPr>
          <w:trHeight w:val="2433"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947AFB">
            <w:pPr>
              <w:jc w:val="center"/>
              <w:rPr>
                <w:color w:val="auto"/>
                <w:sz w:val="18"/>
                <w:szCs w:val="18"/>
              </w:rPr>
            </w:pPr>
            <w:r>
              <w:rPr>
                <w:color w:val="auto"/>
                <w:sz w:val="18"/>
                <w:szCs w:val="18"/>
              </w:rPr>
              <w:t>1</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35B9EA2A">
            <w:pPr>
              <w:jc w:val="center"/>
              <w:rPr>
                <w:rFonts w:asciiTheme="minorEastAsia" w:hAnsiTheme="minorEastAsia"/>
                <w:color w:val="auto"/>
                <w:sz w:val="18"/>
                <w:szCs w:val="18"/>
              </w:rPr>
            </w:pPr>
            <w:r>
              <w:rPr>
                <w:rFonts w:hint="eastAsia" w:asciiTheme="minorEastAsia" w:hAnsiTheme="minorEastAsia"/>
                <w:color w:val="auto"/>
                <w:sz w:val="18"/>
                <w:szCs w:val="18"/>
              </w:rPr>
              <w:t>工程</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建设</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项目</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投标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714FA9">
            <w:pPr>
              <w:jc w:val="center"/>
              <w:rPr>
                <w:rFonts w:asciiTheme="minorEastAsia" w:hAnsiTheme="minorEastAsia"/>
                <w:color w:val="auto"/>
                <w:sz w:val="18"/>
                <w:szCs w:val="18"/>
              </w:rPr>
            </w:pPr>
            <w:r>
              <w:rPr>
                <w:rFonts w:hint="eastAsia" w:asciiTheme="minorEastAsia" w:hAnsiTheme="minorEastAsia"/>
                <w:color w:val="auto"/>
                <w:sz w:val="18"/>
                <w:szCs w:val="18"/>
              </w:rPr>
              <w:t>资格预审公告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0547A2">
            <w:pPr>
              <w:rPr>
                <w:rFonts w:asciiTheme="minorEastAsia" w:hAnsiTheme="minorEastAsia"/>
                <w:color w:val="auto"/>
                <w:sz w:val="18"/>
                <w:szCs w:val="18"/>
              </w:rPr>
            </w:pPr>
            <w:r>
              <w:rPr>
                <w:rFonts w:hint="eastAsia" w:asciiTheme="minorEastAsia" w:hAnsiTheme="minorEastAsia"/>
                <w:color w:val="auto"/>
                <w:sz w:val="18"/>
                <w:szCs w:val="18"/>
              </w:rPr>
              <w:t>招标项目名称、内容、范围、规模、资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金来源；投标资格能力要求，以及是否</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接受联合体投标；获取资格预审文件的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时间、方式；递交资格预审文件的截止</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时间、方式；招标人及其招标代理机构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的名称、地址、联系人及联系方式；采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用电子招标投标方式的，潜在投标人访</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问电子招标投标交易平台的网址和方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法；其他依法应当载明的内容。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DC750D">
            <w:pPr>
              <w:jc w:val="center"/>
              <w:rPr>
                <w:rFonts w:asciiTheme="minorEastAsia" w:hAnsiTheme="minorEastAsia"/>
                <w:color w:val="auto"/>
                <w:sz w:val="18"/>
                <w:szCs w:val="18"/>
              </w:rPr>
            </w:pPr>
            <w:r>
              <w:rPr>
                <w:rFonts w:hint="eastAsia" w:asciiTheme="minorEastAsia" w:hAnsiTheme="minorEastAsia"/>
                <w:color w:val="auto"/>
                <w:sz w:val="18"/>
                <w:szCs w:val="18"/>
              </w:rPr>
              <w:t>《招标投标法》、《招标投标法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实施条例》、《国务院办公厅关</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于推进公共资源配置领域政府信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息公开的意见》（国办发〔2017</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〕97号）、《招标公告和公示信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息发布管理办法》（国家发展改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革委2017年第10号令）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A55CF8">
            <w:pPr>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D1DB3E">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1F6295">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691BCDE9">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3495CA75">
            <w:pPr>
              <w:spacing w:line="240" w:lineRule="exact"/>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F3FA88">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9EB9D9">
            <w:pPr>
              <w:jc w:val="center"/>
              <w:rPr>
                <w:rFonts w:asciiTheme="minorEastAsia" w:hAnsiTheme="minorEastAsia"/>
                <w:color w:val="auto"/>
                <w:sz w:val="18"/>
                <w:szCs w:val="18"/>
              </w:rPr>
            </w:pP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596D87">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7AE1FEC">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1D9AB91">
            <w:pPr>
              <w:jc w:val="center"/>
              <w:rPr>
                <w:rFonts w:ascii="仿宋_GB2312" w:eastAsia="仿宋_GB2312"/>
                <w:color w:val="auto"/>
              </w:rPr>
            </w:pPr>
          </w:p>
        </w:tc>
      </w:tr>
      <w:tr w14:paraId="353C720D">
        <w:trPr>
          <w:trHeight w:val="254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418378">
            <w:pPr>
              <w:jc w:val="center"/>
              <w:rPr>
                <w:color w:val="auto"/>
                <w:sz w:val="18"/>
                <w:szCs w:val="18"/>
              </w:rPr>
            </w:pPr>
            <w:r>
              <w:rPr>
                <w:color w:val="auto"/>
                <w:sz w:val="18"/>
                <w:szCs w:val="18"/>
              </w:rPr>
              <w:t>2</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1FCE1E29">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1B49EE">
            <w:pPr>
              <w:jc w:val="center"/>
              <w:rPr>
                <w:rFonts w:asciiTheme="minorEastAsia" w:hAnsiTheme="minorEastAsia"/>
                <w:color w:val="auto"/>
                <w:sz w:val="18"/>
                <w:szCs w:val="18"/>
              </w:rPr>
            </w:pPr>
            <w:r>
              <w:rPr>
                <w:rFonts w:hint="eastAsia" w:asciiTheme="minorEastAsia" w:hAnsiTheme="minorEastAsia"/>
                <w:color w:val="auto"/>
                <w:sz w:val="18"/>
                <w:szCs w:val="18"/>
              </w:rPr>
              <w:t>招标公告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6E0C78">
            <w:pPr>
              <w:rPr>
                <w:rFonts w:asciiTheme="minorEastAsia" w:hAnsiTheme="minorEastAsia"/>
                <w:color w:val="auto"/>
                <w:sz w:val="18"/>
                <w:szCs w:val="18"/>
              </w:rPr>
            </w:pPr>
            <w:r>
              <w:rPr>
                <w:rFonts w:hint="eastAsia" w:asciiTheme="minorEastAsia" w:hAnsiTheme="minorEastAsia"/>
                <w:color w:val="auto"/>
                <w:sz w:val="18"/>
                <w:szCs w:val="18"/>
              </w:rPr>
              <w:t>招标项目名称、内容、范围、规模、资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金来源；投标资格能力要求，以及是否</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接受联合体投标；获取招标文件的时间</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、方式；递交投标文件的截止时间、方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式；招标人及其招标代理机构的名称、</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地址、联系人及联系方式；采用电子招</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标投标方式的，潜在投标人访问电子招</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标投标交易平台的网址和方法；其他依</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法应当载明的内容。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45CC3B">
            <w:pPr>
              <w:jc w:val="center"/>
              <w:rPr>
                <w:rFonts w:asciiTheme="minorEastAsia" w:hAnsiTheme="minorEastAsia"/>
                <w:color w:val="auto"/>
                <w:sz w:val="18"/>
                <w:szCs w:val="18"/>
              </w:rPr>
            </w:pPr>
            <w:r>
              <w:rPr>
                <w:rFonts w:hint="eastAsia" w:asciiTheme="minorEastAsia" w:hAnsiTheme="minorEastAsia"/>
                <w:color w:val="auto"/>
                <w:sz w:val="18"/>
                <w:szCs w:val="18"/>
              </w:rPr>
              <w:t>《招标投标法》、《招标投标法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实施条例》、《国务院办公厅关</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于推进公共资源配置领域政府信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息公开的意见》（国办发〔2017</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〕97号）、《招标公告和公示信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息发布管理办法》（国家发展改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革委2017年第10号令）、《电子</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招标投标办法》（国家发展改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革委等八部委2013年第20号令）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D51EA9D">
            <w:pPr>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4C22AE">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4EEEFA">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66111E09">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777D135A">
            <w:pPr>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79C8BA">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72E0AE">
            <w:pPr>
              <w:jc w:val="center"/>
              <w:rPr>
                <w:rFonts w:asciiTheme="minorEastAsia" w:hAnsiTheme="minorEastAsia"/>
                <w:color w:val="auto"/>
                <w:sz w:val="18"/>
                <w:szCs w:val="18"/>
              </w:rPr>
            </w:pP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A4DB2D">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30FEFD">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A0545A4">
            <w:pPr>
              <w:jc w:val="center"/>
              <w:rPr>
                <w:rFonts w:ascii="仿宋_GB2312" w:eastAsia="仿宋_GB2312"/>
                <w:color w:val="auto"/>
              </w:rPr>
            </w:pPr>
          </w:p>
        </w:tc>
      </w:tr>
      <w:tr w14:paraId="2B5DB7B4">
        <w:tblPrEx>
          <w:tblCellMar>
            <w:top w:w="0" w:type="dxa"/>
            <w:left w:w="0" w:type="dxa"/>
            <w:bottom w:w="0" w:type="dxa"/>
            <w:right w:w="0" w:type="dxa"/>
          </w:tblCellMar>
        </w:tblPrEx>
        <w:trPr>
          <w:trHeight w:val="2610"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4ABD0E1">
            <w:pPr>
              <w:jc w:val="center"/>
              <w:rPr>
                <w:color w:val="auto"/>
                <w:sz w:val="18"/>
                <w:szCs w:val="18"/>
              </w:rPr>
            </w:pPr>
            <w:r>
              <w:rPr>
                <w:rFonts w:hint="eastAsia"/>
                <w:color w:val="auto"/>
                <w:sz w:val="18"/>
                <w:szCs w:val="18"/>
              </w:rPr>
              <w:t>3</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2F591">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4FE434">
            <w:pPr>
              <w:jc w:val="center"/>
              <w:rPr>
                <w:rFonts w:asciiTheme="minorEastAsia" w:hAnsiTheme="minorEastAsia"/>
                <w:color w:val="auto"/>
                <w:sz w:val="18"/>
                <w:szCs w:val="18"/>
              </w:rPr>
            </w:pPr>
            <w:r>
              <w:rPr>
                <w:rFonts w:hint="eastAsia" w:asciiTheme="minorEastAsia" w:hAnsiTheme="minorEastAsia"/>
                <w:color w:val="auto"/>
                <w:sz w:val="18"/>
                <w:szCs w:val="18"/>
              </w:rPr>
              <w:t>中标候选人公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示</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B7CF8A">
            <w:pPr>
              <w:rPr>
                <w:rFonts w:asciiTheme="minorEastAsia" w:hAnsiTheme="minorEastAsia"/>
                <w:color w:val="auto"/>
                <w:sz w:val="18"/>
                <w:szCs w:val="18"/>
              </w:rPr>
            </w:pPr>
            <w:r>
              <w:rPr>
                <w:rFonts w:hint="eastAsia" w:asciiTheme="minorEastAsia" w:hAnsiTheme="minorEastAsia"/>
                <w:color w:val="auto"/>
                <w:sz w:val="18"/>
                <w:szCs w:val="18"/>
              </w:rPr>
              <w:t>中标候选人排序、名称、投标报价、质</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量、工期（交货期），以及评标情况；</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中标候选人按照招标文件要求承诺的项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目负责人姓名及其相关证书名称和编</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号；中标候选人响应招标文件要求的资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格能力条件；提出异议的渠道和方式；</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招标文件规定公示的其他内容。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BB3128">
            <w:pPr>
              <w:jc w:val="center"/>
              <w:rPr>
                <w:rFonts w:asciiTheme="minorEastAsia" w:hAnsiTheme="minorEastAsia"/>
                <w:color w:val="auto"/>
                <w:sz w:val="18"/>
                <w:szCs w:val="18"/>
              </w:rPr>
            </w:pPr>
            <w:r>
              <w:rPr>
                <w:rFonts w:hint="eastAsia" w:asciiTheme="minorEastAsia" w:hAnsiTheme="minorEastAsia"/>
                <w:color w:val="auto"/>
                <w:sz w:val="18"/>
                <w:szCs w:val="18"/>
              </w:rPr>
              <w:t>《招标投标法》、《招标投标法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实施条例》、《国务院办公厅关</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于推进公共资源配置领域政府信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息公开的意见》（国办发〔2017</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〕97号）、《招标公告和公示信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息发布管理办法》（国家发展改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革委2017年第10号令）、《电子</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招标投标办法》（国家发展改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革委等八部委2013年第20号令）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F08144">
            <w:pPr>
              <w:jc w:val="center"/>
              <w:rPr>
                <w:rFonts w:asciiTheme="minorEastAsia" w:hAnsiTheme="minorEastAsia"/>
                <w:color w:val="auto"/>
                <w:sz w:val="18"/>
                <w:szCs w:val="18"/>
              </w:rPr>
            </w:pPr>
            <w:r>
              <w:rPr>
                <w:rFonts w:hint="eastAsia" w:asciiTheme="minorEastAsia" w:hAnsiTheme="minorEastAsia"/>
                <w:color w:val="auto"/>
                <w:sz w:val="18"/>
                <w:szCs w:val="18"/>
              </w:rPr>
              <w:t>依法必须进行招</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标的项目，招标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人应当自收到评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标报告之日起3</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日内公示中标候</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选人，公示期不</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得少于3日</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C2E004">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600CB5">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52327A43">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17CE2152">
            <w:pPr>
              <w:spacing w:line="240" w:lineRule="exact"/>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479D94">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FDCD121">
            <w:pPr>
              <w:jc w:val="center"/>
              <w:rPr>
                <w:rFonts w:asciiTheme="minorEastAsia" w:hAnsiTheme="minorEastAsia"/>
                <w:color w:val="auto"/>
                <w:sz w:val="18"/>
                <w:szCs w:val="18"/>
              </w:rPr>
            </w:pPr>
          </w:p>
        </w:tc>
        <w:tc>
          <w:tcPr>
            <w:tcW w:w="552"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206DC1">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4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E92F29">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8E393CA">
            <w:pPr>
              <w:jc w:val="center"/>
              <w:rPr>
                <w:rFonts w:ascii="仿宋_GB2312" w:eastAsia="仿宋_GB2312"/>
                <w:color w:val="auto"/>
              </w:rPr>
            </w:pPr>
          </w:p>
        </w:tc>
      </w:tr>
      <w:tr w14:paraId="4E539B80">
        <w:tblPrEx>
          <w:tblCellMar>
            <w:top w:w="0" w:type="dxa"/>
            <w:left w:w="0" w:type="dxa"/>
            <w:bottom w:w="0" w:type="dxa"/>
            <w:right w:w="0" w:type="dxa"/>
          </w:tblCellMar>
        </w:tblPrEx>
        <w:trPr>
          <w:gridAfter w:val="1"/>
          <w:wAfter w:w="2610" w:type="dxa"/>
          <w:trHeight w:val="5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B48500C">
            <w:pPr>
              <w:jc w:val="center"/>
              <w:rPr>
                <w:b/>
                <w:bCs/>
                <w:color w:val="auto"/>
                <w:sz w:val="18"/>
                <w:szCs w:val="18"/>
              </w:rPr>
            </w:pPr>
            <w:r>
              <w:rPr>
                <w:rFonts w:hint="eastAsia"/>
                <w:b/>
                <w:bCs/>
                <w:color w:val="auto"/>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D2868">
            <w:pPr>
              <w:jc w:val="center"/>
              <w:rPr>
                <w:b/>
                <w:bCs/>
                <w:color w:val="auto"/>
                <w:sz w:val="18"/>
                <w:szCs w:val="18"/>
              </w:rPr>
            </w:pPr>
            <w:r>
              <w:rPr>
                <w:rFonts w:hint="eastAsia"/>
                <w:b/>
                <w:bCs/>
                <w:color w:val="auto"/>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00CAA03">
            <w:pPr>
              <w:jc w:val="center"/>
              <w:rPr>
                <w:b/>
                <w:bCs/>
                <w:color w:val="auto"/>
                <w:sz w:val="18"/>
                <w:szCs w:val="18"/>
              </w:rPr>
            </w:pPr>
            <w:r>
              <w:rPr>
                <w:rFonts w:hint="eastAsia"/>
                <w:b/>
                <w:bCs/>
                <w:color w:val="auto"/>
                <w:sz w:val="18"/>
                <w:szCs w:val="18"/>
              </w:rPr>
              <w:t>公开内容</w:t>
            </w:r>
            <w:r>
              <w:rPr>
                <w:rFonts w:hint="eastAsia"/>
                <w:b/>
                <w:bCs/>
                <w:color w:val="auto"/>
                <w:sz w:val="18"/>
                <w:szCs w:val="18"/>
              </w:rPr>
              <w:br w:type="textWrapping"/>
            </w:r>
            <w:r>
              <w:rPr>
                <w:rFonts w:hint="eastAsia"/>
                <w:b/>
                <w:bCs/>
                <w:color w:val="auto"/>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F61C430">
            <w:pPr>
              <w:jc w:val="center"/>
              <w:rPr>
                <w:b/>
                <w:bCs/>
                <w:color w:val="auto"/>
                <w:sz w:val="18"/>
                <w:szCs w:val="18"/>
              </w:rPr>
            </w:pPr>
            <w:r>
              <w:rPr>
                <w:rFonts w:hint="eastAsia"/>
                <w:b/>
                <w:bCs/>
                <w:color w:val="auto"/>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E97B653">
            <w:pPr>
              <w:jc w:val="center"/>
              <w:rPr>
                <w:b/>
                <w:bCs/>
                <w:color w:val="auto"/>
                <w:sz w:val="18"/>
                <w:szCs w:val="18"/>
              </w:rPr>
            </w:pPr>
            <w:r>
              <w:rPr>
                <w:rFonts w:hint="eastAsia"/>
                <w:b/>
                <w:bCs/>
                <w:color w:val="auto"/>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02FDF4">
            <w:pPr>
              <w:jc w:val="center"/>
              <w:rPr>
                <w:b/>
                <w:bCs/>
                <w:color w:val="auto"/>
                <w:sz w:val="18"/>
                <w:szCs w:val="18"/>
              </w:rPr>
            </w:pPr>
            <w:r>
              <w:rPr>
                <w:rFonts w:hint="eastAsia"/>
                <w:b/>
                <w:bCs/>
                <w:color w:val="auto"/>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DAF372">
            <w:pPr>
              <w:jc w:val="center"/>
              <w:rPr>
                <w:b/>
                <w:bCs/>
                <w:color w:val="auto"/>
                <w:sz w:val="18"/>
                <w:szCs w:val="18"/>
              </w:rPr>
            </w:pPr>
            <w:r>
              <w:rPr>
                <w:rFonts w:hint="eastAsia"/>
                <w:b/>
                <w:bCs/>
                <w:color w:val="auto"/>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C08321">
            <w:pPr>
              <w:jc w:val="center"/>
              <w:rPr>
                <w:b/>
                <w:bCs/>
                <w:color w:val="auto"/>
                <w:sz w:val="18"/>
                <w:szCs w:val="18"/>
              </w:rPr>
            </w:pPr>
            <w:r>
              <w:rPr>
                <w:rFonts w:hint="eastAsia"/>
                <w:b/>
                <w:bCs/>
                <w:color w:val="auto"/>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EF959A">
            <w:pPr>
              <w:jc w:val="center"/>
              <w:rPr>
                <w:b/>
                <w:bCs/>
                <w:color w:val="auto"/>
                <w:sz w:val="18"/>
                <w:szCs w:val="18"/>
              </w:rPr>
            </w:pPr>
            <w:r>
              <w:rPr>
                <w:rFonts w:hint="eastAsia"/>
                <w:b/>
                <w:bCs/>
                <w:color w:val="auto"/>
                <w:sz w:val="18"/>
                <w:szCs w:val="18"/>
              </w:rPr>
              <w:t>公开方式</w:t>
            </w:r>
          </w:p>
        </w:tc>
      </w:tr>
      <w:tr w14:paraId="0EF7BD53">
        <w:tblPrEx>
          <w:tblCellMar>
            <w:top w:w="0" w:type="dxa"/>
            <w:left w:w="0" w:type="dxa"/>
            <w:bottom w:w="0" w:type="dxa"/>
            <w:right w:w="0" w:type="dxa"/>
          </w:tblCellMar>
        </w:tblPrEx>
        <w:trPr>
          <w:gridAfter w:val="1"/>
          <w:wAfter w:w="2610" w:type="dxa"/>
          <w:trHeight w:val="770"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7F4E36CE">
            <w:pPr>
              <w:jc w:val="center"/>
              <w:rPr>
                <w:b/>
                <w:bCs/>
                <w:color w:val="auto"/>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655535">
            <w:pPr>
              <w:jc w:val="center"/>
              <w:rPr>
                <w:b/>
                <w:bCs/>
                <w:color w:val="auto"/>
                <w:sz w:val="18"/>
                <w:szCs w:val="18"/>
              </w:rPr>
            </w:pPr>
            <w:r>
              <w:rPr>
                <w:rFonts w:hint="eastAsia"/>
                <w:b/>
                <w:bCs/>
                <w:color w:val="auto"/>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A4D5CF">
            <w:pPr>
              <w:jc w:val="center"/>
              <w:rPr>
                <w:b/>
                <w:bCs/>
                <w:color w:val="auto"/>
                <w:sz w:val="18"/>
                <w:szCs w:val="18"/>
              </w:rPr>
            </w:pPr>
            <w:r>
              <w:rPr>
                <w:rFonts w:hint="eastAsia"/>
                <w:b/>
                <w:bCs/>
                <w:color w:val="auto"/>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29B036">
            <w:pPr>
              <w:jc w:val="center"/>
              <w:rPr>
                <w:b/>
                <w:bCs/>
                <w:color w:val="auto"/>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652BA79">
            <w:pPr>
              <w:jc w:val="center"/>
              <w:rPr>
                <w:b/>
                <w:bCs/>
                <w:color w:val="auto"/>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247277B">
            <w:pPr>
              <w:jc w:val="center"/>
              <w:rPr>
                <w:b/>
                <w:bCs/>
                <w:color w:val="auto"/>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DD3EE46">
            <w:pPr>
              <w:jc w:val="center"/>
              <w:rPr>
                <w:b/>
                <w:bCs/>
                <w:color w:val="auto"/>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F9F2C30">
            <w:pPr>
              <w:jc w:val="center"/>
              <w:rPr>
                <w:b/>
                <w:bCs/>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D025DC">
            <w:pPr>
              <w:jc w:val="center"/>
              <w:rPr>
                <w:b/>
                <w:bCs/>
                <w:color w:val="auto"/>
                <w:sz w:val="18"/>
                <w:szCs w:val="18"/>
              </w:rPr>
            </w:pPr>
            <w:r>
              <w:rPr>
                <w:rFonts w:hint="eastAsia"/>
                <w:b/>
                <w:bCs/>
                <w:color w:val="auto"/>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C38F6">
            <w:pPr>
              <w:jc w:val="center"/>
              <w:rPr>
                <w:b/>
                <w:bCs/>
                <w:color w:val="auto"/>
                <w:sz w:val="18"/>
                <w:szCs w:val="18"/>
              </w:rPr>
            </w:pPr>
            <w:r>
              <w:rPr>
                <w:rFonts w:hint="eastAsia"/>
                <w:b/>
                <w:bCs/>
                <w:color w:val="auto"/>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89891D">
            <w:pPr>
              <w:jc w:val="center"/>
              <w:rPr>
                <w:b/>
                <w:bCs/>
                <w:color w:val="auto"/>
                <w:sz w:val="18"/>
                <w:szCs w:val="18"/>
              </w:rPr>
            </w:pPr>
            <w:r>
              <w:rPr>
                <w:rFonts w:hint="eastAsia"/>
                <w:b/>
                <w:bCs/>
                <w:color w:val="auto"/>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E32125">
            <w:pPr>
              <w:jc w:val="center"/>
              <w:rPr>
                <w:b/>
                <w:bCs/>
                <w:color w:val="auto"/>
                <w:sz w:val="18"/>
                <w:szCs w:val="18"/>
              </w:rPr>
            </w:pPr>
            <w:r>
              <w:rPr>
                <w:rFonts w:hint="eastAsia"/>
                <w:b/>
                <w:bCs/>
                <w:color w:val="auto"/>
                <w:sz w:val="18"/>
                <w:szCs w:val="18"/>
              </w:rPr>
              <w:t>依申请</w:t>
            </w:r>
          </w:p>
        </w:tc>
      </w:tr>
      <w:tr w14:paraId="64A5B0A3">
        <w:tblPrEx>
          <w:tblCellMar>
            <w:top w:w="0" w:type="dxa"/>
            <w:left w:w="0" w:type="dxa"/>
            <w:bottom w:w="0" w:type="dxa"/>
            <w:right w:w="0" w:type="dxa"/>
          </w:tblCellMar>
        </w:tblPrEx>
        <w:trPr>
          <w:trHeight w:val="231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F7969EB">
            <w:pPr>
              <w:jc w:val="center"/>
              <w:rPr>
                <w:color w:val="auto"/>
                <w:sz w:val="18"/>
                <w:szCs w:val="18"/>
              </w:rPr>
            </w:pPr>
            <w:r>
              <w:rPr>
                <w:rFonts w:hint="eastAsia"/>
                <w:color w:val="auto"/>
                <w:sz w:val="18"/>
                <w:szCs w:val="18"/>
              </w:rPr>
              <w:t>4</w:t>
            </w:r>
          </w:p>
        </w:tc>
        <w:tc>
          <w:tcPr>
            <w:tcW w:w="860" w:type="dxa"/>
            <w:gridSpan w:val="2"/>
            <w:vMerge w:val="restart"/>
            <w:tcBorders>
              <w:top w:val="nil"/>
              <w:left w:val="nil"/>
              <w:right w:val="single" w:color="auto" w:sz="4" w:space="0"/>
            </w:tcBorders>
            <w:shd w:val="clear" w:color="auto" w:fill="auto"/>
            <w:tcMar>
              <w:top w:w="15" w:type="dxa"/>
              <w:left w:w="15" w:type="dxa"/>
              <w:bottom w:w="0" w:type="dxa"/>
              <w:right w:w="15" w:type="dxa"/>
            </w:tcMar>
            <w:vAlign w:val="center"/>
          </w:tcPr>
          <w:p w14:paraId="6AAAFF1D">
            <w:pPr>
              <w:jc w:val="center"/>
              <w:rPr>
                <w:rFonts w:asciiTheme="minorEastAsia" w:hAnsiTheme="minorEastAsia"/>
                <w:color w:val="auto"/>
                <w:sz w:val="18"/>
                <w:szCs w:val="18"/>
              </w:rPr>
            </w:pPr>
            <w:r>
              <w:rPr>
                <w:rFonts w:hint="eastAsia" w:asciiTheme="minorEastAsia" w:hAnsiTheme="minorEastAsia"/>
                <w:color w:val="auto"/>
                <w:sz w:val="18"/>
                <w:szCs w:val="18"/>
              </w:rPr>
              <w:t>工程</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建设</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项目</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投标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06241F">
            <w:pPr>
              <w:jc w:val="center"/>
              <w:rPr>
                <w:rFonts w:asciiTheme="minorEastAsia" w:hAnsiTheme="minorEastAsia"/>
                <w:color w:val="auto"/>
                <w:sz w:val="18"/>
                <w:szCs w:val="18"/>
              </w:rPr>
            </w:pPr>
            <w:r>
              <w:rPr>
                <w:rFonts w:hint="eastAsia" w:asciiTheme="minorEastAsia" w:hAnsiTheme="minorEastAsia"/>
                <w:color w:val="auto"/>
                <w:sz w:val="18"/>
                <w:szCs w:val="18"/>
              </w:rPr>
              <w:t>中标结果</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04BC8C">
            <w:pPr>
              <w:rPr>
                <w:rFonts w:asciiTheme="minorEastAsia" w:hAnsiTheme="minorEastAsia"/>
                <w:color w:val="auto"/>
                <w:sz w:val="18"/>
                <w:szCs w:val="18"/>
              </w:rPr>
            </w:pPr>
            <w:r>
              <w:rPr>
                <w:rFonts w:hint="eastAsia" w:asciiTheme="minorEastAsia" w:hAnsiTheme="minorEastAsia"/>
                <w:color w:val="auto"/>
                <w:sz w:val="18"/>
                <w:szCs w:val="18"/>
              </w:rPr>
              <w:t>招标项目名称、中标人名称、中标价、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工期、项目负责人、中标内容。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C0F7D4">
            <w:pPr>
              <w:jc w:val="cente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招标公告和公示信息发布管理办</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法》（国家发展改革委2017年第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10号令）、《电子招标投标办法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》（国家发展改革委等八部委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3D70D2">
            <w:pPr>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44F445">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BA80712">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680D4DF7">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192F9195">
            <w:pPr>
              <w:rPr>
                <w:rFonts w:cs="Arial"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5C460F">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68D559">
            <w:pPr>
              <w:jc w:val="center"/>
              <w:rPr>
                <w:rFonts w:asciiTheme="minorEastAsia" w:hAnsiTheme="minorEastAsia"/>
                <w:color w:val="auto"/>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A2920DE">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B408CAB">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tcMar>
              <w:top w:w="15" w:type="dxa"/>
              <w:left w:w="15" w:type="dxa"/>
              <w:bottom w:w="0" w:type="dxa"/>
              <w:right w:w="15" w:type="dxa"/>
            </w:tcMar>
            <w:vAlign w:val="center"/>
          </w:tcPr>
          <w:p w14:paraId="3E913ECD">
            <w:pPr>
              <w:jc w:val="center"/>
              <w:rPr>
                <w:color w:val="auto"/>
                <w:sz w:val="18"/>
                <w:szCs w:val="18"/>
              </w:rPr>
            </w:pPr>
          </w:p>
        </w:tc>
      </w:tr>
      <w:tr w14:paraId="427FE478">
        <w:tblPrEx>
          <w:tblCellMar>
            <w:top w:w="0" w:type="dxa"/>
            <w:left w:w="0" w:type="dxa"/>
            <w:bottom w:w="0" w:type="dxa"/>
            <w:right w:w="0" w:type="dxa"/>
          </w:tblCellMar>
        </w:tblPrEx>
        <w:trPr>
          <w:trHeight w:val="162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9DC539">
            <w:pPr>
              <w:jc w:val="center"/>
              <w:rPr>
                <w:color w:val="auto"/>
                <w:sz w:val="18"/>
                <w:szCs w:val="18"/>
              </w:rPr>
            </w:pPr>
            <w:r>
              <w:rPr>
                <w:rFonts w:hint="eastAsia"/>
                <w:color w:val="auto"/>
                <w:sz w:val="18"/>
                <w:szCs w:val="18"/>
              </w:rPr>
              <w:t>5</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71A076D3">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743A05">
            <w:pPr>
              <w:jc w:val="center"/>
              <w:rPr>
                <w:rFonts w:asciiTheme="minorEastAsia" w:hAnsiTheme="minorEastAsia"/>
                <w:color w:val="auto"/>
                <w:sz w:val="18"/>
                <w:szCs w:val="18"/>
              </w:rPr>
            </w:pPr>
            <w:r>
              <w:rPr>
                <w:rFonts w:hint="eastAsia" w:asciiTheme="minorEastAsia" w:hAnsiTheme="minorEastAsia"/>
                <w:color w:val="auto"/>
                <w:sz w:val="18"/>
                <w:szCs w:val="18"/>
              </w:rPr>
              <w:t>合同订立信息</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A3911F">
            <w:pPr>
              <w:jc w:val="center"/>
              <w:rPr>
                <w:rFonts w:asciiTheme="minorEastAsia" w:hAnsiTheme="minorEastAsia"/>
                <w:color w:val="auto"/>
                <w:sz w:val="18"/>
                <w:szCs w:val="18"/>
              </w:rPr>
            </w:pPr>
            <w:r>
              <w:rPr>
                <w:rFonts w:hint="eastAsia" w:asciiTheme="minorEastAsia" w:hAnsiTheme="minorEastAsia"/>
                <w:color w:val="auto"/>
                <w:sz w:val="18"/>
                <w:szCs w:val="18"/>
              </w:rPr>
              <w:t>包括项目名称、合同双方名称、合同价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款、签约时间、合同期限。</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1C1C0C">
            <w:pPr>
              <w:jc w:val="cente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电子招标投标办法》（国家发</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展改革委等八部委2013年第20号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E50D44">
            <w:pPr>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B89F2D">
            <w:pPr>
              <w:jc w:val="center"/>
              <w:rPr>
                <w:rFonts w:asciiTheme="minorEastAsia" w:hAnsiTheme="minorEastAsia"/>
                <w:color w:val="auto"/>
                <w:sz w:val="18"/>
                <w:szCs w:val="18"/>
              </w:rPr>
            </w:pPr>
            <w:r>
              <w:rPr>
                <w:rFonts w:hint="eastAsia" w:asciiTheme="minorEastAsia" w:hAnsiTheme="minorEastAsia"/>
                <w:color w:val="auto"/>
                <w:sz w:val="18"/>
                <w:szCs w:val="18"/>
              </w:rPr>
              <w:t>合同当事人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38CB92">
            <w:pPr>
              <w:spacing w:line="240" w:lineRule="exact"/>
              <w:jc w:val="center"/>
              <w:rPr>
                <w:rFonts w:ascii="仿宋_GB2312" w:eastAsia="仿宋_GB2312"/>
                <w:color w:val="auto"/>
                <w:sz w:val="18"/>
                <w:szCs w:val="18"/>
              </w:rPr>
            </w:pPr>
            <w:r>
              <w:rPr>
                <w:rFonts w:hint="eastAsia" w:ascii="仿宋_GB2312" w:eastAsia="仿宋_GB2312"/>
                <w:color w:val="auto"/>
                <w:sz w:val="18"/>
                <w:szCs w:val="18"/>
              </w:rPr>
              <w:t>□政府网站</w:t>
            </w:r>
          </w:p>
          <w:p w14:paraId="17298381">
            <w:pPr>
              <w:spacing w:line="240" w:lineRule="exact"/>
              <w:jc w:val="center"/>
              <w:rPr>
                <w:rFonts w:ascii="仿宋_GB2312" w:eastAsia="仿宋_GB2312"/>
                <w:color w:val="auto"/>
                <w:sz w:val="18"/>
                <w:szCs w:val="18"/>
              </w:rPr>
            </w:pPr>
            <w:r>
              <w:rPr>
                <w:rFonts w:hint="eastAsia" w:ascii="仿宋_GB2312" w:eastAsia="仿宋_GB2312"/>
                <w:color w:val="auto"/>
                <w:sz w:val="18"/>
                <w:szCs w:val="18"/>
              </w:rPr>
              <w:t>□公共资源交易平台</w:t>
            </w:r>
          </w:p>
          <w:p w14:paraId="4BFD0046">
            <w:pPr>
              <w:jc w:val="center"/>
              <w:rPr>
                <w:rFonts w:cs="Arial"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F044F6">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99A3C6">
            <w:pPr>
              <w:jc w:val="center"/>
              <w:rPr>
                <w:rFonts w:asciiTheme="minorEastAsia" w:hAnsiTheme="minorEastAsia"/>
                <w:color w:val="auto"/>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97AF22B">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2CD512">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32EF207">
            <w:pPr>
              <w:jc w:val="center"/>
              <w:rPr>
                <w:color w:val="auto"/>
              </w:rPr>
            </w:pPr>
          </w:p>
        </w:tc>
      </w:tr>
      <w:tr w14:paraId="4FA014E7">
        <w:tblPrEx>
          <w:tblCellMar>
            <w:top w:w="0" w:type="dxa"/>
            <w:left w:w="0" w:type="dxa"/>
            <w:bottom w:w="0" w:type="dxa"/>
            <w:right w:w="0" w:type="dxa"/>
          </w:tblCellMar>
        </w:tblPrEx>
        <w:trPr>
          <w:trHeight w:val="1552"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7ABAC1B">
            <w:pPr>
              <w:jc w:val="center"/>
              <w:rPr>
                <w:color w:val="auto"/>
                <w:sz w:val="18"/>
                <w:szCs w:val="18"/>
              </w:rPr>
            </w:pPr>
            <w:r>
              <w:rPr>
                <w:rFonts w:hint="eastAsia"/>
                <w:color w:val="auto"/>
                <w:sz w:val="18"/>
                <w:szCs w:val="18"/>
              </w:rPr>
              <w:t>6</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40DEF24B">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AB3D4C">
            <w:pPr>
              <w:jc w:val="center"/>
              <w:rPr>
                <w:rFonts w:asciiTheme="minorEastAsia" w:hAnsiTheme="minorEastAsia"/>
                <w:color w:val="auto"/>
                <w:sz w:val="18"/>
                <w:szCs w:val="18"/>
              </w:rPr>
            </w:pPr>
            <w:r>
              <w:rPr>
                <w:rFonts w:hint="eastAsia" w:asciiTheme="minorEastAsia" w:hAnsiTheme="minorEastAsia"/>
                <w:color w:val="auto"/>
                <w:sz w:val="18"/>
                <w:szCs w:val="18"/>
              </w:rPr>
              <w:t>合同履行及变</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更信息</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D7E47F">
            <w:pPr>
              <w:rPr>
                <w:rFonts w:asciiTheme="minorEastAsia" w:hAnsiTheme="minorEastAsia"/>
                <w:color w:val="auto"/>
                <w:sz w:val="18"/>
                <w:szCs w:val="18"/>
              </w:rPr>
            </w:pPr>
            <w:r>
              <w:rPr>
                <w:rFonts w:hint="eastAsia" w:asciiTheme="minorEastAsia" w:hAnsiTheme="minorEastAsia"/>
                <w:color w:val="auto"/>
                <w:sz w:val="18"/>
                <w:szCs w:val="18"/>
              </w:rPr>
              <w:t>项目名称、标段名称、建设单位、承包人、项目完成质量、期限、结算金额、合同发生的变更、解除合同通知书、违约行为的处理结果。</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7C05C97">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电子招标投标办法》（国家发</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展改革委等八部委2013年第20号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B51724">
            <w:pPr>
              <w:jc w:val="center"/>
              <w:rPr>
                <w:rFonts w:asciiTheme="minorEastAsia" w:hAnsiTheme="minorEastAsia"/>
                <w:color w:val="auto"/>
                <w:sz w:val="18"/>
                <w:szCs w:val="18"/>
              </w:rPr>
            </w:pPr>
            <w:r>
              <w:rPr>
                <w:rFonts w:hint="eastAsia" w:asciiTheme="minorEastAsia" w:hAnsiTheme="minorEastAsia"/>
                <w:color w:val="auto"/>
                <w:sz w:val="18"/>
                <w:szCs w:val="18"/>
              </w:rPr>
              <w:t>鼓励及时公开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94208B">
            <w:pPr>
              <w:rPr>
                <w:rFonts w:asciiTheme="minorEastAsia" w:hAnsiTheme="minorEastAsia"/>
                <w:color w:val="auto"/>
                <w:sz w:val="18"/>
                <w:szCs w:val="18"/>
              </w:rPr>
            </w:pPr>
            <w:r>
              <w:rPr>
                <w:rFonts w:hint="eastAsia" w:asciiTheme="minorEastAsia" w:hAnsiTheme="minorEastAsia"/>
                <w:color w:val="auto"/>
                <w:sz w:val="18"/>
                <w:szCs w:val="18"/>
              </w:rPr>
              <w:t>合同当事人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CA252C">
            <w:pPr>
              <w:spacing w:line="240" w:lineRule="exact"/>
              <w:rPr>
                <w:rFonts w:ascii="仿宋_GB2312" w:eastAsia="仿宋_GB2312"/>
                <w:color w:val="auto"/>
                <w:sz w:val="18"/>
                <w:szCs w:val="18"/>
              </w:rPr>
            </w:pPr>
            <w:r>
              <w:rPr>
                <w:rFonts w:hint="eastAsia" w:ascii="仿宋_GB2312" w:eastAsia="仿宋_GB2312"/>
                <w:color w:val="auto"/>
                <w:sz w:val="18"/>
                <w:szCs w:val="18"/>
              </w:rPr>
              <w:t>□政府网站</w:t>
            </w:r>
          </w:p>
          <w:p w14:paraId="7837DF9D">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3E2F5408">
            <w:pPr>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5DA37F9">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2EED6B">
            <w:pPr>
              <w:jc w:val="center"/>
              <w:rPr>
                <w:rFonts w:asciiTheme="minorEastAsia" w:hAnsiTheme="minorEastAsia"/>
                <w:color w:val="auto"/>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148BCB">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D3BFBC">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7DC127F">
            <w:pPr>
              <w:jc w:val="center"/>
              <w:rPr>
                <w:color w:val="auto"/>
              </w:rPr>
            </w:pPr>
          </w:p>
          <w:p w14:paraId="2571A2A1">
            <w:pPr>
              <w:jc w:val="center"/>
              <w:rPr>
                <w:color w:val="auto"/>
              </w:rPr>
            </w:pPr>
          </w:p>
        </w:tc>
      </w:tr>
      <w:tr w14:paraId="74493056">
        <w:tblPrEx>
          <w:tblCellMar>
            <w:top w:w="0" w:type="dxa"/>
            <w:left w:w="0" w:type="dxa"/>
            <w:bottom w:w="0" w:type="dxa"/>
            <w:right w:w="0" w:type="dxa"/>
          </w:tblCellMar>
        </w:tblPrEx>
        <w:trPr>
          <w:trHeight w:val="1552"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0FCF4DF">
            <w:pPr>
              <w:jc w:val="center"/>
              <w:rPr>
                <w:color w:val="auto"/>
                <w:sz w:val="18"/>
                <w:szCs w:val="18"/>
              </w:rPr>
            </w:pPr>
            <w:r>
              <w:rPr>
                <w:rFonts w:hint="eastAsia"/>
                <w:color w:val="auto"/>
                <w:sz w:val="18"/>
                <w:szCs w:val="18"/>
              </w:rPr>
              <w:t>7</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B2544C">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FA2C730">
            <w:pPr>
              <w:jc w:val="center"/>
              <w:rPr>
                <w:rFonts w:asciiTheme="minorEastAsia" w:hAnsiTheme="minorEastAsia"/>
                <w:color w:val="auto"/>
                <w:sz w:val="18"/>
                <w:szCs w:val="18"/>
              </w:rPr>
            </w:pPr>
            <w:r>
              <w:rPr>
                <w:rFonts w:hint="eastAsia" w:asciiTheme="minorEastAsia" w:hAnsiTheme="minorEastAsia"/>
                <w:color w:val="auto"/>
                <w:sz w:val="18"/>
                <w:szCs w:val="18"/>
              </w:rPr>
              <w:t>资格预审文件</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、招标文件澄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清或修改</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A4D128">
            <w:pPr>
              <w:rPr>
                <w:rFonts w:asciiTheme="minorEastAsia" w:hAnsiTheme="minorEastAsia"/>
                <w:color w:val="auto"/>
                <w:sz w:val="18"/>
                <w:szCs w:val="18"/>
              </w:rPr>
            </w:pPr>
            <w:r>
              <w:rPr>
                <w:rFonts w:hint="eastAsia" w:asciiTheme="minorEastAsia" w:hAnsiTheme="minorEastAsia"/>
                <w:color w:val="auto"/>
                <w:sz w:val="18"/>
                <w:szCs w:val="18"/>
              </w:rPr>
              <w:t>项目名称；标段名称；澄清或修改事</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项；招标人及其招标代理机构的名称、</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地址、联系人及联系方式。</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115FBD">
            <w:pPr>
              <w:rPr>
                <w:rFonts w:asciiTheme="minorEastAsia" w:hAnsiTheme="minorEastAsia"/>
                <w:color w:val="auto"/>
                <w:sz w:val="18"/>
                <w:szCs w:val="18"/>
              </w:rPr>
            </w:pPr>
            <w:r>
              <w:rPr>
                <w:rFonts w:hint="eastAsia" w:asciiTheme="minorEastAsia" w:hAnsiTheme="minorEastAsia"/>
                <w:color w:val="auto"/>
                <w:sz w:val="18"/>
                <w:szCs w:val="18"/>
              </w:rPr>
              <w:t>《招标投标法》、《招标投标法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实施条例》、《电子招标投标办</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法》（国家发展改革委等八部委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2013年第20号令）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AF3C45">
            <w:pPr>
              <w:jc w:val="center"/>
              <w:rPr>
                <w:rFonts w:asciiTheme="minorEastAsia" w:hAnsiTheme="minorEastAsia"/>
                <w:color w:val="auto"/>
                <w:sz w:val="18"/>
                <w:szCs w:val="18"/>
              </w:rPr>
            </w:pPr>
            <w:r>
              <w:rPr>
                <w:rFonts w:hint="eastAsia" w:asciiTheme="minorEastAsia" w:hAnsiTheme="minorEastAsia"/>
                <w:color w:val="auto"/>
                <w:sz w:val="18"/>
                <w:szCs w:val="18"/>
              </w:rPr>
              <w:t>依法必须进行招</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标的项目，澄清</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或者修改的内容</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可能影响资格预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审申请文件或者</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投标文件编制</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的，应当在提交</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资格预审申请文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件截止时间至少</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３日前，或者投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标截止时间至少</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１５日前</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1594A35">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DCD0BB">
            <w:pPr>
              <w:spacing w:line="240" w:lineRule="exact"/>
              <w:rPr>
                <w:rFonts w:ascii="仿宋_GB2312" w:eastAsia="仿宋_GB2312"/>
                <w:color w:val="auto"/>
                <w:sz w:val="18"/>
                <w:szCs w:val="18"/>
              </w:rPr>
            </w:pPr>
            <w:r>
              <w:rPr>
                <w:rFonts w:hint="eastAsia" w:ascii="仿宋_GB2312" w:eastAsia="仿宋_GB2312"/>
                <w:color w:val="auto"/>
                <w:sz w:val="18"/>
                <w:szCs w:val="18"/>
              </w:rPr>
              <w:t>□政府网站</w:t>
            </w:r>
          </w:p>
          <w:p w14:paraId="42C84BA4">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652457C4">
            <w:pPr>
              <w:spacing w:line="240" w:lineRule="exact"/>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8CBE17">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6450C53">
            <w:pPr>
              <w:jc w:val="center"/>
              <w:rPr>
                <w:rFonts w:asciiTheme="minorEastAsia" w:hAnsiTheme="minorEastAsia"/>
                <w:color w:val="auto"/>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DB480C">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33953C">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0ECEB95">
            <w:pPr>
              <w:jc w:val="center"/>
              <w:rPr>
                <w:color w:val="auto"/>
              </w:rPr>
            </w:pPr>
          </w:p>
        </w:tc>
      </w:tr>
      <w:tr w14:paraId="31274AFD">
        <w:tblPrEx>
          <w:tblCellMar>
            <w:top w:w="0" w:type="dxa"/>
            <w:left w:w="0" w:type="dxa"/>
            <w:bottom w:w="0" w:type="dxa"/>
            <w:right w:w="0" w:type="dxa"/>
          </w:tblCellMar>
        </w:tblPrEx>
        <w:trPr>
          <w:gridAfter w:val="1"/>
          <w:wAfter w:w="2610" w:type="dxa"/>
          <w:trHeight w:val="5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5E51959">
            <w:pPr>
              <w:jc w:val="center"/>
              <w:rPr>
                <w:b/>
                <w:bCs/>
                <w:color w:val="auto"/>
                <w:sz w:val="18"/>
                <w:szCs w:val="18"/>
              </w:rPr>
            </w:pPr>
            <w:r>
              <w:rPr>
                <w:rFonts w:hint="eastAsia"/>
                <w:b/>
                <w:bCs/>
                <w:color w:val="auto"/>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2398A7">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90AAFC">
            <w:pPr>
              <w:rPr>
                <w:rFonts w:asciiTheme="minorEastAsia" w:hAnsiTheme="minorEastAsia"/>
                <w:b/>
                <w:bCs/>
                <w:color w:val="auto"/>
                <w:sz w:val="18"/>
                <w:szCs w:val="18"/>
              </w:rPr>
            </w:pPr>
            <w:r>
              <w:rPr>
                <w:rFonts w:hint="eastAsia" w:asciiTheme="minorEastAsia" w:hAnsiTheme="minorEastAsia"/>
                <w:b/>
                <w:bCs/>
                <w:color w:val="auto"/>
                <w:sz w:val="18"/>
                <w:szCs w:val="18"/>
              </w:rPr>
              <w:t>公开内容</w:t>
            </w:r>
            <w:r>
              <w:rPr>
                <w:rFonts w:hint="eastAsia" w:asciiTheme="minorEastAsia" w:hAnsiTheme="minorEastAsia"/>
                <w:b/>
                <w:bCs/>
                <w:color w:val="auto"/>
                <w:sz w:val="18"/>
                <w:szCs w:val="18"/>
              </w:rPr>
              <w:br w:type="textWrapping"/>
            </w:r>
            <w:r>
              <w:rPr>
                <w:rFonts w:hint="eastAsia" w:asciiTheme="minorEastAsia" w:hAnsiTheme="minorEastAsia"/>
                <w:b/>
                <w:bCs/>
                <w:color w:val="auto"/>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ED32DDF">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DEDCF85">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02B715">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EDFAA0D">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503B98">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4C3F5B">
            <w:pPr>
              <w:jc w:val="center"/>
              <w:rPr>
                <w:rFonts w:asciiTheme="minorEastAsia" w:hAnsiTheme="minorEastAsia"/>
                <w:b/>
                <w:bCs/>
                <w:color w:val="auto"/>
                <w:sz w:val="18"/>
                <w:szCs w:val="18"/>
              </w:rPr>
            </w:pPr>
            <w:r>
              <w:rPr>
                <w:rFonts w:hint="eastAsia" w:asciiTheme="minorEastAsia" w:hAnsiTheme="minorEastAsia"/>
                <w:b/>
                <w:bCs/>
                <w:color w:val="auto"/>
                <w:sz w:val="18"/>
                <w:szCs w:val="18"/>
              </w:rPr>
              <w:t>公开方式</w:t>
            </w:r>
          </w:p>
        </w:tc>
      </w:tr>
      <w:tr w14:paraId="5C1486C7">
        <w:tblPrEx>
          <w:tblCellMar>
            <w:top w:w="0" w:type="dxa"/>
            <w:left w:w="0" w:type="dxa"/>
            <w:bottom w:w="0" w:type="dxa"/>
            <w:right w:w="0" w:type="dxa"/>
          </w:tblCellMar>
        </w:tblPrEx>
        <w:trPr>
          <w:gridAfter w:val="1"/>
          <w:wAfter w:w="2610" w:type="dxa"/>
          <w:trHeight w:val="631"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3991E932">
            <w:pPr>
              <w:jc w:val="center"/>
              <w:rPr>
                <w:b/>
                <w:bCs/>
                <w:color w:val="auto"/>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4D5A86">
            <w:pPr>
              <w:jc w:val="center"/>
              <w:rPr>
                <w:rFonts w:asciiTheme="minorEastAsia" w:hAnsiTheme="minorEastAsia"/>
                <w:b/>
                <w:bCs/>
                <w:color w:val="auto"/>
                <w:sz w:val="18"/>
                <w:szCs w:val="18"/>
              </w:rPr>
            </w:pPr>
            <w:r>
              <w:rPr>
                <w:rFonts w:hint="eastAsia" w:asciiTheme="minorEastAsia" w:hAnsiTheme="minorEastAsia"/>
                <w:b/>
                <w:bCs/>
                <w:color w:val="auto"/>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021C5">
            <w:pPr>
              <w:jc w:val="center"/>
              <w:rPr>
                <w:rFonts w:asciiTheme="minorEastAsia" w:hAnsiTheme="minorEastAsia"/>
                <w:b/>
                <w:bCs/>
                <w:color w:val="auto"/>
                <w:sz w:val="18"/>
                <w:szCs w:val="18"/>
              </w:rPr>
            </w:pPr>
            <w:r>
              <w:rPr>
                <w:rFonts w:hint="eastAsia" w:asciiTheme="minorEastAsia" w:hAnsiTheme="minorEastAsia"/>
                <w:b/>
                <w:bCs/>
                <w:color w:val="auto"/>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71014AD">
            <w:pPr>
              <w:rPr>
                <w:rFonts w:asciiTheme="minorEastAsia" w:hAnsiTheme="minorEastAsia"/>
                <w:b/>
                <w:bCs/>
                <w:color w:val="auto"/>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8B41169">
            <w:pPr>
              <w:jc w:val="center"/>
              <w:rPr>
                <w:rFonts w:asciiTheme="minorEastAsia" w:hAnsiTheme="minorEastAsia"/>
                <w:b/>
                <w:bCs/>
                <w:color w:val="auto"/>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57744BD">
            <w:pPr>
              <w:jc w:val="center"/>
              <w:rPr>
                <w:rFonts w:asciiTheme="minorEastAsia" w:hAnsiTheme="minorEastAsia"/>
                <w:b/>
                <w:bCs/>
                <w:color w:val="auto"/>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0B6FB1B">
            <w:pPr>
              <w:jc w:val="center"/>
              <w:rPr>
                <w:rFonts w:asciiTheme="minorEastAsia" w:hAnsiTheme="minorEastAsia"/>
                <w:b/>
                <w:bCs/>
                <w:color w:val="auto"/>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276EC6D">
            <w:pPr>
              <w:jc w:val="center"/>
              <w:rPr>
                <w:rFonts w:asciiTheme="minorEastAsia" w:hAnsiTheme="minorEastAsia"/>
                <w:b/>
                <w:bCs/>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FD5D10">
            <w:pPr>
              <w:jc w:val="center"/>
              <w:rPr>
                <w:rFonts w:asciiTheme="minorEastAsia" w:hAnsiTheme="minorEastAsia"/>
                <w:b/>
                <w:bCs/>
                <w:color w:val="auto"/>
                <w:sz w:val="18"/>
                <w:szCs w:val="18"/>
              </w:rPr>
            </w:pPr>
            <w:r>
              <w:rPr>
                <w:rFonts w:hint="eastAsia" w:asciiTheme="minorEastAsia" w:hAnsiTheme="minorEastAsia"/>
                <w:b/>
                <w:bCs/>
                <w:color w:val="auto"/>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3EE3F8">
            <w:pPr>
              <w:jc w:val="center"/>
              <w:rPr>
                <w:rFonts w:asciiTheme="minorEastAsia" w:hAnsiTheme="minorEastAsia"/>
                <w:b/>
                <w:bCs/>
                <w:color w:val="auto"/>
                <w:sz w:val="18"/>
                <w:szCs w:val="18"/>
              </w:rPr>
            </w:pPr>
            <w:r>
              <w:rPr>
                <w:rFonts w:hint="eastAsia" w:asciiTheme="minorEastAsia" w:hAnsiTheme="minorEastAsia"/>
                <w:b/>
                <w:bCs/>
                <w:color w:val="auto"/>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C17C4F">
            <w:pPr>
              <w:jc w:val="center"/>
              <w:rPr>
                <w:rFonts w:asciiTheme="minorEastAsia" w:hAnsiTheme="minorEastAsia"/>
                <w:b/>
                <w:bCs/>
                <w:color w:val="auto"/>
                <w:sz w:val="18"/>
                <w:szCs w:val="18"/>
              </w:rPr>
            </w:pPr>
            <w:r>
              <w:rPr>
                <w:rFonts w:hint="eastAsia" w:asciiTheme="minorEastAsia" w:hAnsiTheme="minorEastAsia"/>
                <w:b/>
                <w:bCs/>
                <w:color w:val="auto"/>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26AB33">
            <w:pPr>
              <w:jc w:val="center"/>
              <w:rPr>
                <w:rFonts w:asciiTheme="minorEastAsia" w:hAnsiTheme="minorEastAsia"/>
                <w:b/>
                <w:bCs/>
                <w:color w:val="auto"/>
                <w:sz w:val="18"/>
                <w:szCs w:val="18"/>
              </w:rPr>
            </w:pPr>
            <w:r>
              <w:rPr>
                <w:rFonts w:hint="eastAsia" w:asciiTheme="minorEastAsia" w:hAnsiTheme="minorEastAsia"/>
                <w:b/>
                <w:bCs/>
                <w:color w:val="auto"/>
                <w:sz w:val="18"/>
                <w:szCs w:val="18"/>
              </w:rPr>
              <w:t>依申请</w:t>
            </w:r>
          </w:p>
        </w:tc>
      </w:tr>
      <w:tr w14:paraId="26F7527D">
        <w:tblPrEx>
          <w:tblCellMar>
            <w:top w:w="0" w:type="dxa"/>
            <w:left w:w="0" w:type="dxa"/>
            <w:bottom w:w="0" w:type="dxa"/>
            <w:right w:w="0" w:type="dxa"/>
          </w:tblCellMar>
        </w:tblPrEx>
        <w:trPr>
          <w:trHeight w:val="1315"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1F9A84">
            <w:pPr>
              <w:jc w:val="center"/>
              <w:rPr>
                <w:color w:val="auto"/>
                <w:sz w:val="18"/>
                <w:szCs w:val="18"/>
              </w:rPr>
            </w:pPr>
            <w:r>
              <w:rPr>
                <w:rFonts w:hint="eastAsia"/>
                <w:color w:val="auto"/>
                <w:sz w:val="18"/>
                <w:szCs w:val="18"/>
              </w:rPr>
              <w:t>8</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2F8C0672">
            <w:pPr>
              <w:jc w:val="center"/>
              <w:rPr>
                <w:rFonts w:asciiTheme="minorEastAsia" w:hAnsiTheme="minorEastAsia"/>
                <w:color w:val="auto"/>
                <w:sz w:val="18"/>
                <w:szCs w:val="18"/>
              </w:rPr>
            </w:pPr>
            <w:r>
              <w:rPr>
                <w:rFonts w:hint="eastAsia" w:asciiTheme="minorEastAsia" w:hAnsiTheme="minorEastAsia"/>
                <w:color w:val="auto"/>
                <w:sz w:val="18"/>
                <w:szCs w:val="18"/>
              </w:rPr>
              <w:t>工程</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建设</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项目</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招标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投标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A3BC36">
            <w:pPr>
              <w:rPr>
                <w:rFonts w:asciiTheme="minorEastAsia" w:hAnsiTheme="minorEastAsia"/>
                <w:color w:val="auto"/>
                <w:sz w:val="18"/>
                <w:szCs w:val="18"/>
              </w:rPr>
            </w:pPr>
            <w:r>
              <w:rPr>
                <w:rFonts w:hint="eastAsia" w:asciiTheme="minorEastAsia" w:hAnsiTheme="minorEastAsia"/>
                <w:color w:val="auto"/>
                <w:sz w:val="18"/>
                <w:szCs w:val="18"/>
              </w:rPr>
              <w:t>招标公告和公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示信息澄清、</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修改</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A273F0">
            <w:pPr>
              <w:rPr>
                <w:rFonts w:asciiTheme="minorEastAsia" w:hAnsiTheme="minorEastAsia"/>
                <w:color w:val="auto"/>
                <w:sz w:val="18"/>
                <w:szCs w:val="18"/>
              </w:rPr>
            </w:pPr>
            <w:r>
              <w:rPr>
                <w:rFonts w:hint="eastAsia" w:asciiTheme="minorEastAsia" w:hAnsiTheme="minorEastAsia"/>
                <w:color w:val="auto"/>
                <w:sz w:val="18"/>
                <w:szCs w:val="18"/>
              </w:rPr>
              <w:t>项目名称；标段名称；澄清或修改事</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项；招标人及其招标代理机构的名称、</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地址、联系人及联系方式。</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836FFA">
            <w:pPr>
              <w:rPr>
                <w:rFonts w:asciiTheme="minorEastAsia" w:hAnsiTheme="minorEastAsia"/>
                <w:color w:val="auto"/>
                <w:sz w:val="18"/>
                <w:szCs w:val="18"/>
              </w:rPr>
            </w:pPr>
            <w:r>
              <w:rPr>
                <w:rFonts w:hint="eastAsia" w:asciiTheme="minorEastAsia" w:hAnsiTheme="minorEastAsia"/>
                <w:color w:val="auto"/>
                <w:sz w:val="18"/>
                <w:szCs w:val="18"/>
              </w:rPr>
              <w:t>《招标公告和公示信息发布管理</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办法》（国家发展改革委2017年</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第10号令）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8F50DE1">
            <w:pPr>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9F80B6">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BF6C6A">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28DC9484">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7C5157D5">
            <w:pPr>
              <w:rPr>
                <w:rFonts w:cs="Arial"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4F7780">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DC93D8">
            <w:pPr>
              <w:jc w:val="center"/>
              <w:rPr>
                <w:rFonts w:asciiTheme="minorEastAsia" w:hAnsiTheme="minorEastAsia"/>
                <w:color w:val="auto"/>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84143A">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B60C63">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tcMar>
              <w:top w:w="15" w:type="dxa"/>
              <w:left w:w="15" w:type="dxa"/>
              <w:bottom w:w="0" w:type="dxa"/>
              <w:right w:w="15" w:type="dxa"/>
            </w:tcMar>
            <w:vAlign w:val="center"/>
          </w:tcPr>
          <w:p w14:paraId="74257D6B">
            <w:pPr>
              <w:jc w:val="center"/>
              <w:rPr>
                <w:rFonts w:ascii="仿宋_GB2312" w:eastAsia="仿宋_GB2312"/>
                <w:color w:val="auto"/>
              </w:rPr>
            </w:pPr>
          </w:p>
        </w:tc>
      </w:tr>
      <w:tr w14:paraId="1807F035">
        <w:tblPrEx>
          <w:tblCellMar>
            <w:top w:w="0" w:type="dxa"/>
            <w:left w:w="0" w:type="dxa"/>
            <w:bottom w:w="0" w:type="dxa"/>
            <w:right w:w="0" w:type="dxa"/>
          </w:tblCellMar>
        </w:tblPrEx>
        <w:trPr>
          <w:trHeight w:val="112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44D786">
            <w:pPr>
              <w:jc w:val="center"/>
              <w:rPr>
                <w:color w:val="auto"/>
                <w:sz w:val="18"/>
                <w:szCs w:val="18"/>
              </w:rPr>
            </w:pPr>
            <w:r>
              <w:rPr>
                <w:rFonts w:hint="eastAsia"/>
                <w:color w:val="auto"/>
                <w:sz w:val="18"/>
                <w:szCs w:val="18"/>
              </w:rPr>
              <w:t>9</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F85F6E">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6680A0">
            <w:pPr>
              <w:rPr>
                <w:rFonts w:asciiTheme="minorEastAsia" w:hAnsiTheme="minorEastAsia"/>
                <w:color w:val="auto"/>
                <w:sz w:val="18"/>
                <w:szCs w:val="18"/>
              </w:rPr>
            </w:pPr>
            <w:r>
              <w:rPr>
                <w:rFonts w:hint="eastAsia" w:asciiTheme="minorEastAsia" w:hAnsiTheme="minorEastAsia"/>
                <w:color w:val="auto"/>
                <w:sz w:val="18"/>
                <w:szCs w:val="18"/>
              </w:rPr>
              <w:t>暂停、终止招</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标</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F93D49">
            <w:pPr>
              <w:rPr>
                <w:rFonts w:asciiTheme="minorEastAsia" w:hAnsiTheme="minorEastAsia"/>
                <w:color w:val="auto"/>
                <w:sz w:val="18"/>
                <w:szCs w:val="18"/>
              </w:rPr>
            </w:pPr>
            <w:r>
              <w:rPr>
                <w:rFonts w:hint="eastAsia" w:asciiTheme="minorEastAsia" w:hAnsiTheme="minorEastAsia"/>
                <w:color w:val="auto"/>
                <w:sz w:val="18"/>
                <w:szCs w:val="18"/>
              </w:rPr>
              <w:t>招标人名称、招标项目名称、招标项目</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编号、本项目首次公告日期、招标暂停</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或终止原因、联系方式、其他事项。</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689D0E">
            <w:pPr>
              <w:rPr>
                <w:rFonts w:asciiTheme="minorEastAsia" w:hAnsiTheme="minorEastAsia"/>
                <w:color w:val="auto"/>
                <w:sz w:val="18"/>
                <w:szCs w:val="18"/>
              </w:rPr>
            </w:pPr>
            <w:r>
              <w:rPr>
                <w:rFonts w:hint="eastAsia" w:asciiTheme="minorEastAsia" w:hAnsiTheme="minorEastAsia"/>
                <w:color w:val="auto"/>
                <w:sz w:val="18"/>
                <w:szCs w:val="18"/>
              </w:rPr>
              <w:t>《招标公告和公示信息发布管理</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办法》（国家发展改革委2017年</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第10号令）</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3631DDE">
            <w:pPr>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725068">
            <w:pPr>
              <w:rPr>
                <w:rFonts w:asciiTheme="minorEastAsia" w:hAnsiTheme="minorEastAsia"/>
                <w:color w:val="auto"/>
                <w:sz w:val="18"/>
                <w:szCs w:val="18"/>
              </w:rPr>
            </w:pPr>
            <w:r>
              <w:rPr>
                <w:rFonts w:hint="eastAsia" w:asciiTheme="minorEastAsia" w:hAnsiTheme="minorEastAsia"/>
                <w:color w:val="auto"/>
                <w:sz w:val="18"/>
                <w:szCs w:val="18"/>
              </w:rPr>
              <w:t>招标人或者其委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托的招标代理机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8C0B61">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7BE9E021">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2CA84D58">
            <w:pPr>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6A0D2D">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15F7A9B">
            <w:pPr>
              <w:jc w:val="center"/>
              <w:rPr>
                <w:rFonts w:asciiTheme="minorEastAsia" w:hAnsiTheme="minorEastAsia"/>
                <w:color w:val="auto"/>
                <w:sz w:val="18"/>
                <w:szCs w:val="18"/>
              </w:rPr>
            </w:pP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ACE3A7F">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8CAC201">
            <w:pPr>
              <w:jc w:val="center"/>
              <w:rPr>
                <w:rFonts w:asciiTheme="minorEastAsia" w:hAnsiTheme="minorEastAsia"/>
                <w:color w:val="auto"/>
                <w:sz w:val="18"/>
                <w:szCs w:val="18"/>
              </w:rPr>
            </w:pP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0CF7FE2D">
            <w:pPr>
              <w:jc w:val="center"/>
              <w:rPr>
                <w:rFonts w:ascii="仿宋_GB2312" w:eastAsia="仿宋_GB2312"/>
                <w:color w:val="auto"/>
              </w:rPr>
            </w:pPr>
          </w:p>
        </w:tc>
      </w:tr>
      <w:tr w14:paraId="7C890C16">
        <w:tblPrEx>
          <w:tblCellMar>
            <w:top w:w="0" w:type="dxa"/>
            <w:left w:w="0" w:type="dxa"/>
            <w:bottom w:w="0" w:type="dxa"/>
            <w:right w:w="0" w:type="dxa"/>
          </w:tblCellMar>
        </w:tblPrEx>
        <w:trPr>
          <w:trHeight w:val="112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DEAACB1">
            <w:pPr>
              <w:jc w:val="center"/>
              <w:rPr>
                <w:color w:val="auto"/>
                <w:sz w:val="18"/>
                <w:szCs w:val="18"/>
              </w:rPr>
            </w:pPr>
            <w:r>
              <w:rPr>
                <w:rFonts w:hint="eastAsia"/>
                <w:color w:val="auto"/>
                <w:sz w:val="18"/>
                <w:szCs w:val="18"/>
              </w:rPr>
              <w:t>1</w:t>
            </w:r>
            <w:r>
              <w:rPr>
                <w:color w:val="auto"/>
                <w:sz w:val="18"/>
                <w:szCs w:val="18"/>
              </w:rPr>
              <w:t>0</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0A4326EB">
            <w:pPr>
              <w:jc w:val="center"/>
              <w:rPr>
                <w:rFonts w:asciiTheme="minorEastAsia" w:hAnsiTheme="minorEastAsia"/>
                <w:color w:val="auto"/>
                <w:sz w:val="18"/>
                <w:szCs w:val="18"/>
              </w:rPr>
            </w:pPr>
            <w:r>
              <w:rPr>
                <w:rFonts w:hint="eastAsia" w:asciiTheme="minorEastAsia" w:hAnsiTheme="minorEastAsia"/>
                <w:color w:val="auto"/>
                <w:sz w:val="18"/>
                <w:szCs w:val="18"/>
              </w:rPr>
              <w:t>政府采购信息</w:t>
            </w: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8A9F56D">
            <w:pPr>
              <w:rPr>
                <w:rFonts w:asciiTheme="minorEastAsia" w:hAnsiTheme="minorEastAsia"/>
                <w:color w:val="auto"/>
                <w:sz w:val="18"/>
                <w:szCs w:val="18"/>
              </w:rPr>
            </w:pPr>
            <w:r>
              <w:rPr>
                <w:rFonts w:hint="eastAsia" w:asciiTheme="minorEastAsia" w:hAnsiTheme="minorEastAsia"/>
                <w:color w:val="auto"/>
                <w:sz w:val="18"/>
                <w:szCs w:val="18"/>
              </w:rPr>
              <w:t>招标公告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A9F0A6">
            <w:pPr>
              <w:rPr>
                <w:rFonts w:asciiTheme="minorEastAsia" w:hAnsiTheme="minorEastAsia"/>
                <w:color w:val="auto"/>
                <w:sz w:val="18"/>
                <w:szCs w:val="18"/>
              </w:rPr>
            </w:pPr>
            <w:r>
              <w:rPr>
                <w:rFonts w:hint="eastAsia" w:asciiTheme="minorEastAsia" w:hAnsiTheme="minorEastAsia"/>
                <w:color w:val="auto"/>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EE3183">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1020D5">
            <w:pPr>
              <w:jc w:val="center"/>
              <w:rPr>
                <w:rFonts w:asciiTheme="minorEastAsia" w:hAnsiTheme="minorEastAsia"/>
                <w:color w:val="auto"/>
                <w:sz w:val="18"/>
                <w:szCs w:val="18"/>
              </w:rPr>
            </w:pPr>
            <w:r>
              <w:rPr>
                <w:rFonts w:hint="eastAsia" w:asciiTheme="minorEastAsia" w:hAnsiTheme="minorEastAsia"/>
                <w:color w:val="auto"/>
                <w:sz w:val="18"/>
                <w:szCs w:val="18"/>
              </w:rPr>
              <w:t>及时公开，公告期限为5个工作日及以上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EAA08A">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269380">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348160D5">
            <w:pPr>
              <w:rPr>
                <w:rFonts w:ascii="仿宋_GB2312" w:eastAsia="仿宋_GB2312"/>
                <w:color w:val="auto"/>
                <w:sz w:val="18"/>
                <w:szCs w:val="18"/>
              </w:rPr>
            </w:pPr>
            <w:r>
              <w:rPr>
                <w:rFonts w:hint="eastAsia" w:ascii="仿宋_GB2312" w:eastAsia="仿宋_GB2312"/>
                <w:color w:val="auto"/>
                <w:sz w:val="18"/>
                <w:szCs w:val="18"/>
              </w:rPr>
              <w:t>□公共资源交易平台</w:t>
            </w:r>
          </w:p>
          <w:p w14:paraId="74ECA62F">
            <w:pPr>
              <w:spacing w:line="240" w:lineRule="exact"/>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B731B6">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46D3FC">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29B361">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0B73CF6">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7370029E">
            <w:pPr>
              <w:jc w:val="center"/>
              <w:rPr>
                <w:rFonts w:ascii="仿宋_GB2312" w:eastAsia="仿宋_GB2312"/>
                <w:color w:val="auto"/>
              </w:rPr>
            </w:pPr>
          </w:p>
        </w:tc>
      </w:tr>
      <w:tr w14:paraId="5FCDFDAD">
        <w:tblPrEx>
          <w:tblCellMar>
            <w:top w:w="0" w:type="dxa"/>
            <w:left w:w="0" w:type="dxa"/>
            <w:bottom w:w="0" w:type="dxa"/>
            <w:right w:w="0" w:type="dxa"/>
          </w:tblCellMar>
        </w:tblPrEx>
        <w:trPr>
          <w:trHeight w:val="222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8F097BB">
            <w:pPr>
              <w:jc w:val="center"/>
              <w:rPr>
                <w:color w:val="auto"/>
                <w:sz w:val="18"/>
                <w:szCs w:val="18"/>
              </w:rPr>
            </w:pPr>
            <w:r>
              <w:rPr>
                <w:rFonts w:hint="eastAsia"/>
                <w:color w:val="auto"/>
                <w:sz w:val="18"/>
                <w:szCs w:val="18"/>
              </w:rPr>
              <w:t>1</w:t>
            </w:r>
            <w:r>
              <w:rPr>
                <w:color w:val="auto"/>
                <w:sz w:val="18"/>
                <w:szCs w:val="18"/>
              </w:rPr>
              <w:t>1</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7DF6B76E">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003FA5">
            <w:pPr>
              <w:rPr>
                <w:rFonts w:asciiTheme="minorEastAsia" w:hAnsiTheme="minorEastAsia"/>
                <w:color w:val="auto"/>
                <w:sz w:val="18"/>
                <w:szCs w:val="18"/>
              </w:rPr>
            </w:pPr>
            <w:r>
              <w:rPr>
                <w:rFonts w:hint="eastAsia" w:asciiTheme="minorEastAsia" w:hAnsiTheme="minorEastAsia"/>
                <w:color w:val="auto"/>
                <w:sz w:val="18"/>
                <w:szCs w:val="18"/>
              </w:rPr>
              <w:t>资格预审公告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2213BF">
            <w:pPr>
              <w:rPr>
                <w:rFonts w:asciiTheme="minorEastAsia" w:hAnsiTheme="minorEastAsia"/>
                <w:color w:val="auto"/>
                <w:sz w:val="18"/>
                <w:szCs w:val="18"/>
              </w:rPr>
            </w:pPr>
            <w:r>
              <w:rPr>
                <w:rFonts w:hint="eastAsia" w:asciiTheme="minorEastAsia" w:hAnsiTheme="minorEastAsia"/>
                <w:color w:val="auto"/>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A5D6A1B">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源配置领域政府信息公开的意见》（国办发〔2017〕97号）、《政府采购货物和服务招标投标管理办法》（财政部令第87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CE6E880">
            <w:pPr>
              <w:jc w:val="center"/>
              <w:rPr>
                <w:rFonts w:asciiTheme="minorEastAsia" w:hAnsiTheme="minorEastAsia"/>
                <w:color w:val="auto"/>
                <w:sz w:val="18"/>
                <w:szCs w:val="18"/>
              </w:rPr>
            </w:pPr>
            <w:r>
              <w:rPr>
                <w:rFonts w:hint="eastAsia" w:asciiTheme="minorEastAsia" w:hAnsiTheme="minorEastAsia"/>
                <w:color w:val="auto"/>
                <w:sz w:val="18"/>
                <w:szCs w:val="18"/>
              </w:rPr>
              <w:t>及时公开，公告期限为5个工作日及以上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96FFCA">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73158B">
            <w:pPr>
              <w:spacing w:line="240" w:lineRule="exact"/>
              <w:rPr>
                <w:rFonts w:ascii="仿宋_GB2312" w:eastAsia="仿宋_GB2312"/>
                <w:color w:val="auto"/>
                <w:sz w:val="18"/>
                <w:szCs w:val="18"/>
              </w:rPr>
            </w:pPr>
            <w:r>
              <w:rPr>
                <w:rFonts w:hint="eastAsia" w:ascii="仿宋_GB2312" w:eastAsia="仿宋_GB2312"/>
                <w:color w:val="auto"/>
                <w:sz w:val="18"/>
                <w:szCs w:val="18"/>
              </w:rPr>
              <w:t>□政府网站   □公共资源交易平台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F785DA">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581891">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B3FEBC">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4C7588A">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CB94BE1">
            <w:pPr>
              <w:jc w:val="center"/>
              <w:rPr>
                <w:rFonts w:ascii="仿宋_GB2312" w:eastAsia="仿宋_GB2312"/>
                <w:color w:val="auto"/>
              </w:rPr>
            </w:pPr>
          </w:p>
        </w:tc>
      </w:tr>
      <w:tr w14:paraId="3AE5812E">
        <w:tblPrEx>
          <w:tblCellMar>
            <w:top w:w="0" w:type="dxa"/>
            <w:left w:w="0" w:type="dxa"/>
            <w:bottom w:w="0" w:type="dxa"/>
            <w:right w:w="0" w:type="dxa"/>
          </w:tblCellMar>
        </w:tblPrEx>
        <w:trPr>
          <w:trHeight w:val="2398"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6C8F78">
            <w:pPr>
              <w:jc w:val="center"/>
              <w:rPr>
                <w:color w:val="auto"/>
                <w:sz w:val="18"/>
                <w:szCs w:val="18"/>
              </w:rPr>
            </w:pPr>
            <w:r>
              <w:rPr>
                <w:rFonts w:hint="eastAsia"/>
                <w:color w:val="auto"/>
                <w:sz w:val="18"/>
                <w:szCs w:val="18"/>
              </w:rPr>
              <w:t>1</w:t>
            </w:r>
            <w:r>
              <w:rPr>
                <w:color w:val="auto"/>
                <w:sz w:val="18"/>
                <w:szCs w:val="18"/>
              </w:rPr>
              <w:t>2</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8174D6">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D03BFD">
            <w:pPr>
              <w:rPr>
                <w:rFonts w:asciiTheme="minorEastAsia" w:hAnsiTheme="minorEastAsia"/>
                <w:color w:val="auto"/>
                <w:sz w:val="18"/>
                <w:szCs w:val="18"/>
              </w:rPr>
            </w:pPr>
            <w:r>
              <w:rPr>
                <w:rFonts w:hint="eastAsia" w:asciiTheme="minorEastAsia" w:hAnsiTheme="minorEastAsia"/>
                <w:color w:val="auto"/>
                <w:sz w:val="18"/>
                <w:szCs w:val="18"/>
              </w:rPr>
              <w:t>竞争性谈判公告、竞争性磋商公告和询价公告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73458F">
            <w:pPr>
              <w:rPr>
                <w:rFonts w:asciiTheme="minorEastAsia" w:hAnsiTheme="minorEastAsia"/>
                <w:color w:val="auto"/>
                <w:sz w:val="18"/>
                <w:szCs w:val="18"/>
              </w:rPr>
            </w:pPr>
            <w:r>
              <w:rPr>
                <w:rFonts w:hint="eastAsia" w:asciiTheme="minorEastAsia" w:hAnsiTheme="minorEastAsia"/>
                <w:color w:val="auto"/>
                <w:sz w:val="18"/>
                <w:szCs w:val="18"/>
              </w:rPr>
              <w:t>采购人和采购代理机构的名称、地址和联系方法，采购项目的名称、数量、简要规格描述或项目基本概况介绍，采购项目预算金额，采购项目需要落实的政</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府采购政策，对供应商的资格要求，获取谈判、磋商、询价文件的时间、地点、方式及文件售价，响应文件提交的截止时间、开启时间及地点，采购项目联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系人姓名和电话。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B46D3F">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财政部关于做好政府采购信息公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0EDB8">
            <w:pPr>
              <w:jc w:val="center"/>
              <w:rPr>
                <w:rFonts w:asciiTheme="minorEastAsia" w:hAnsiTheme="minorEastAsia"/>
                <w:color w:val="auto"/>
                <w:sz w:val="18"/>
                <w:szCs w:val="18"/>
              </w:rPr>
            </w:pPr>
            <w:r>
              <w:rPr>
                <w:rFonts w:hint="eastAsia" w:asciiTheme="minorEastAsia" w:hAnsiTheme="minorEastAsia"/>
                <w:color w:val="auto"/>
                <w:sz w:val="18"/>
                <w:szCs w:val="18"/>
              </w:rPr>
              <w:t>及时公开，公告期限为3个工作日及以上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6AB96C">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0D20A92">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701692B1">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7D46A9C3">
            <w:pPr>
              <w:spacing w:line="240" w:lineRule="exact"/>
              <w:rPr>
                <w:rFonts w:ascii="仿宋_GB2312" w:eastAsia="仿宋_GB2312"/>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19AD98">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B53A02">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300D5B">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412F3F">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7098BDA0">
            <w:pPr>
              <w:jc w:val="center"/>
              <w:rPr>
                <w:rFonts w:ascii="仿宋_GB2312" w:eastAsia="仿宋_GB2312"/>
                <w:color w:val="auto"/>
              </w:rPr>
            </w:pPr>
          </w:p>
        </w:tc>
      </w:tr>
      <w:tr w14:paraId="397B9467">
        <w:tblPrEx>
          <w:tblCellMar>
            <w:top w:w="0" w:type="dxa"/>
            <w:left w:w="0" w:type="dxa"/>
            <w:bottom w:w="0" w:type="dxa"/>
            <w:right w:w="0" w:type="dxa"/>
          </w:tblCellMar>
        </w:tblPrEx>
        <w:trPr>
          <w:gridAfter w:val="1"/>
          <w:wAfter w:w="2610" w:type="dxa"/>
          <w:trHeight w:val="306"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FDC71CC">
            <w:pPr>
              <w:jc w:val="center"/>
              <w:rPr>
                <w:rFonts w:asciiTheme="minorEastAsia" w:hAnsiTheme="minorEastAsia"/>
                <w:b/>
                <w:bCs/>
                <w:color w:val="auto"/>
                <w:sz w:val="18"/>
                <w:szCs w:val="18"/>
              </w:rPr>
            </w:pPr>
            <w:r>
              <w:rPr>
                <w:rFonts w:hint="eastAsia" w:asciiTheme="minorEastAsia" w:hAnsiTheme="minorEastAsia"/>
                <w:b/>
                <w:bCs/>
                <w:color w:val="auto"/>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493E0">
            <w:pPr>
              <w:jc w:val="center"/>
              <w:rPr>
                <w:b/>
                <w:bCs/>
                <w:color w:val="auto"/>
                <w:sz w:val="18"/>
                <w:szCs w:val="18"/>
              </w:rPr>
            </w:pPr>
            <w:r>
              <w:rPr>
                <w:rFonts w:hint="eastAsia"/>
                <w:b/>
                <w:bCs/>
                <w:color w:val="auto"/>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DC5B202">
            <w:pPr>
              <w:jc w:val="center"/>
              <w:rPr>
                <w:b/>
                <w:bCs/>
                <w:color w:val="auto"/>
                <w:sz w:val="18"/>
                <w:szCs w:val="18"/>
              </w:rPr>
            </w:pPr>
            <w:r>
              <w:rPr>
                <w:rFonts w:hint="eastAsia"/>
                <w:b/>
                <w:bCs/>
                <w:color w:val="auto"/>
                <w:sz w:val="18"/>
                <w:szCs w:val="18"/>
              </w:rPr>
              <w:t>公开内容</w:t>
            </w:r>
            <w:r>
              <w:rPr>
                <w:rFonts w:hint="eastAsia"/>
                <w:b/>
                <w:bCs/>
                <w:color w:val="auto"/>
                <w:sz w:val="18"/>
                <w:szCs w:val="18"/>
              </w:rPr>
              <w:br w:type="textWrapping"/>
            </w:r>
            <w:r>
              <w:rPr>
                <w:rFonts w:hint="eastAsia"/>
                <w:b/>
                <w:bCs/>
                <w:color w:val="auto"/>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DFA0451">
            <w:pPr>
              <w:jc w:val="center"/>
              <w:rPr>
                <w:b/>
                <w:bCs/>
                <w:color w:val="auto"/>
                <w:sz w:val="18"/>
                <w:szCs w:val="18"/>
              </w:rPr>
            </w:pPr>
            <w:r>
              <w:rPr>
                <w:rFonts w:hint="eastAsia"/>
                <w:b/>
                <w:bCs/>
                <w:color w:val="auto"/>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C09D7DB">
            <w:pPr>
              <w:jc w:val="center"/>
              <w:rPr>
                <w:b/>
                <w:bCs/>
                <w:color w:val="auto"/>
                <w:sz w:val="18"/>
                <w:szCs w:val="18"/>
              </w:rPr>
            </w:pPr>
            <w:r>
              <w:rPr>
                <w:rFonts w:hint="eastAsia"/>
                <w:b/>
                <w:bCs/>
                <w:color w:val="auto"/>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2351E78">
            <w:pPr>
              <w:jc w:val="center"/>
              <w:rPr>
                <w:b/>
                <w:bCs/>
                <w:color w:val="auto"/>
                <w:sz w:val="18"/>
                <w:szCs w:val="18"/>
              </w:rPr>
            </w:pPr>
            <w:r>
              <w:rPr>
                <w:rFonts w:hint="eastAsia"/>
                <w:b/>
                <w:bCs/>
                <w:color w:val="auto"/>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97B7C0">
            <w:pPr>
              <w:jc w:val="center"/>
              <w:rPr>
                <w:b/>
                <w:bCs/>
                <w:color w:val="auto"/>
                <w:sz w:val="18"/>
                <w:szCs w:val="18"/>
              </w:rPr>
            </w:pPr>
            <w:r>
              <w:rPr>
                <w:rFonts w:hint="eastAsia"/>
                <w:b/>
                <w:bCs/>
                <w:color w:val="auto"/>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E859D5">
            <w:pPr>
              <w:jc w:val="center"/>
              <w:rPr>
                <w:b/>
                <w:bCs/>
                <w:color w:val="auto"/>
                <w:sz w:val="18"/>
                <w:szCs w:val="18"/>
              </w:rPr>
            </w:pPr>
            <w:r>
              <w:rPr>
                <w:rFonts w:hint="eastAsia"/>
                <w:b/>
                <w:bCs/>
                <w:color w:val="auto"/>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82CA5D">
            <w:pPr>
              <w:jc w:val="center"/>
              <w:rPr>
                <w:b/>
                <w:bCs/>
                <w:color w:val="auto"/>
                <w:sz w:val="18"/>
                <w:szCs w:val="18"/>
              </w:rPr>
            </w:pPr>
            <w:r>
              <w:rPr>
                <w:rFonts w:hint="eastAsia"/>
                <w:b/>
                <w:bCs/>
                <w:color w:val="auto"/>
                <w:sz w:val="18"/>
                <w:szCs w:val="18"/>
              </w:rPr>
              <w:t>公开方式</w:t>
            </w:r>
          </w:p>
        </w:tc>
      </w:tr>
      <w:tr w14:paraId="06DECF1B">
        <w:tblPrEx>
          <w:tblCellMar>
            <w:top w:w="0" w:type="dxa"/>
            <w:left w:w="0" w:type="dxa"/>
            <w:bottom w:w="0" w:type="dxa"/>
            <w:right w:w="0" w:type="dxa"/>
          </w:tblCellMar>
        </w:tblPrEx>
        <w:trPr>
          <w:gridAfter w:val="1"/>
          <w:wAfter w:w="2610" w:type="dxa"/>
          <w:trHeight w:val="577"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331C6816">
            <w:pPr>
              <w:jc w:val="center"/>
              <w:rPr>
                <w:rFonts w:asciiTheme="minorEastAsia" w:hAnsiTheme="minorEastAsia"/>
                <w:b/>
                <w:bCs/>
                <w:color w:val="auto"/>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EAB3160">
            <w:pPr>
              <w:jc w:val="center"/>
              <w:rPr>
                <w:b/>
                <w:bCs/>
                <w:color w:val="auto"/>
                <w:sz w:val="18"/>
                <w:szCs w:val="18"/>
              </w:rPr>
            </w:pPr>
            <w:r>
              <w:rPr>
                <w:rFonts w:hint="eastAsia"/>
                <w:b/>
                <w:bCs/>
                <w:color w:val="auto"/>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6746FD">
            <w:pPr>
              <w:jc w:val="center"/>
              <w:rPr>
                <w:b/>
                <w:bCs/>
                <w:color w:val="auto"/>
                <w:sz w:val="18"/>
                <w:szCs w:val="18"/>
              </w:rPr>
            </w:pPr>
            <w:r>
              <w:rPr>
                <w:rFonts w:hint="eastAsia"/>
                <w:b/>
                <w:bCs/>
                <w:color w:val="auto"/>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0327C8E">
            <w:pPr>
              <w:jc w:val="center"/>
              <w:rPr>
                <w:b/>
                <w:bCs/>
                <w:color w:val="auto"/>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F72B583">
            <w:pPr>
              <w:jc w:val="center"/>
              <w:rPr>
                <w:b/>
                <w:bCs/>
                <w:color w:val="auto"/>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89FA68F">
            <w:pPr>
              <w:jc w:val="center"/>
              <w:rPr>
                <w:b/>
                <w:bCs/>
                <w:color w:val="auto"/>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7A0C86">
            <w:pPr>
              <w:jc w:val="center"/>
              <w:rPr>
                <w:b/>
                <w:bCs/>
                <w:color w:val="auto"/>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7538968">
            <w:pPr>
              <w:jc w:val="center"/>
              <w:rPr>
                <w:b/>
                <w:bCs/>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A46162">
            <w:pPr>
              <w:jc w:val="center"/>
              <w:rPr>
                <w:b/>
                <w:bCs/>
                <w:color w:val="auto"/>
                <w:sz w:val="18"/>
                <w:szCs w:val="18"/>
              </w:rPr>
            </w:pPr>
            <w:r>
              <w:rPr>
                <w:rFonts w:hint="eastAsia"/>
                <w:b/>
                <w:bCs/>
                <w:color w:val="auto"/>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BDEB5A6">
            <w:pPr>
              <w:jc w:val="center"/>
              <w:rPr>
                <w:b/>
                <w:bCs/>
                <w:color w:val="auto"/>
                <w:sz w:val="18"/>
                <w:szCs w:val="18"/>
              </w:rPr>
            </w:pPr>
            <w:r>
              <w:rPr>
                <w:rFonts w:hint="eastAsia"/>
                <w:b/>
                <w:bCs/>
                <w:color w:val="auto"/>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FD6137">
            <w:pPr>
              <w:jc w:val="center"/>
              <w:rPr>
                <w:b/>
                <w:bCs/>
                <w:color w:val="auto"/>
                <w:sz w:val="18"/>
                <w:szCs w:val="18"/>
              </w:rPr>
            </w:pPr>
            <w:r>
              <w:rPr>
                <w:rFonts w:hint="eastAsia"/>
                <w:b/>
                <w:bCs/>
                <w:color w:val="auto"/>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883F6C">
            <w:pPr>
              <w:jc w:val="center"/>
              <w:rPr>
                <w:b/>
                <w:bCs/>
                <w:color w:val="auto"/>
                <w:sz w:val="18"/>
                <w:szCs w:val="18"/>
              </w:rPr>
            </w:pPr>
            <w:r>
              <w:rPr>
                <w:rFonts w:hint="eastAsia"/>
                <w:b/>
                <w:bCs/>
                <w:color w:val="auto"/>
                <w:sz w:val="18"/>
                <w:szCs w:val="18"/>
              </w:rPr>
              <w:t>依申请</w:t>
            </w:r>
          </w:p>
        </w:tc>
      </w:tr>
      <w:tr w14:paraId="14620C07">
        <w:tblPrEx>
          <w:tblCellMar>
            <w:top w:w="0" w:type="dxa"/>
            <w:left w:w="0" w:type="dxa"/>
            <w:bottom w:w="0" w:type="dxa"/>
            <w:right w:w="0" w:type="dxa"/>
          </w:tblCellMar>
        </w:tblPrEx>
        <w:trPr>
          <w:trHeight w:val="2186"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EC3342D">
            <w:pPr>
              <w:jc w:val="center"/>
              <w:rPr>
                <w:rFonts w:asciiTheme="minorEastAsia" w:hAnsiTheme="minorEastAsia"/>
                <w:color w:val="auto"/>
                <w:sz w:val="18"/>
                <w:szCs w:val="18"/>
              </w:rPr>
            </w:pPr>
            <w:r>
              <w:rPr>
                <w:rFonts w:asciiTheme="minorEastAsia" w:hAnsiTheme="minorEastAsia"/>
                <w:color w:val="auto"/>
                <w:sz w:val="18"/>
                <w:szCs w:val="18"/>
              </w:rPr>
              <w:t>13</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3F6B06D4">
            <w:pPr>
              <w:jc w:val="center"/>
              <w:rPr>
                <w:rFonts w:asciiTheme="minorEastAsia" w:hAnsiTheme="minorEastAsia"/>
                <w:color w:val="auto"/>
                <w:sz w:val="18"/>
                <w:szCs w:val="18"/>
              </w:rPr>
            </w:pPr>
            <w:r>
              <w:rPr>
                <w:rFonts w:hint="eastAsia" w:asciiTheme="minorEastAsia" w:hAnsiTheme="minorEastAsia"/>
                <w:color w:val="auto"/>
                <w:sz w:val="18"/>
                <w:szCs w:val="18"/>
              </w:rPr>
              <w:t>政府采购信息</w:t>
            </w:r>
          </w:p>
          <w:p w14:paraId="576596F6">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4158274">
            <w:pPr>
              <w:rPr>
                <w:rFonts w:asciiTheme="minorEastAsia" w:hAnsiTheme="minorEastAsia"/>
                <w:color w:val="auto"/>
                <w:sz w:val="18"/>
                <w:szCs w:val="18"/>
              </w:rPr>
            </w:pPr>
            <w:r>
              <w:rPr>
                <w:rFonts w:hint="eastAsia" w:asciiTheme="minorEastAsia" w:hAnsiTheme="minorEastAsia"/>
                <w:color w:val="auto"/>
                <w:sz w:val="18"/>
                <w:szCs w:val="18"/>
              </w:rPr>
              <w:t>采购项目预算金额</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501781">
            <w:pPr>
              <w:rPr>
                <w:rFonts w:asciiTheme="minorEastAsia" w:hAnsiTheme="minorEastAsia"/>
                <w:color w:val="auto"/>
                <w:sz w:val="18"/>
                <w:szCs w:val="18"/>
              </w:rPr>
            </w:pPr>
            <w:r>
              <w:rPr>
                <w:rFonts w:hint="eastAsia" w:asciiTheme="minorEastAsia" w:hAnsiTheme="minorEastAsia"/>
                <w:color w:val="auto"/>
                <w:sz w:val="18"/>
                <w:szCs w:val="18"/>
              </w:rPr>
              <w:t>采购项目的预算金额以财政部门批复的部门预算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95A1193">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《国务院办公厅关于推进公共资源配置领域政府信息公开的意见》（国办发〔2017〕97号）、《财政部关于做好政府采购信息公开工作的通知》（财库〔2015〕135号）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B24539C">
            <w:pPr>
              <w:jc w:val="center"/>
              <w:rPr>
                <w:rFonts w:asciiTheme="minorEastAsia" w:hAnsiTheme="minorEastAsia"/>
                <w:color w:val="auto"/>
                <w:sz w:val="18"/>
                <w:szCs w:val="18"/>
              </w:rPr>
            </w:pPr>
            <w:r>
              <w:rPr>
                <w:rFonts w:hint="eastAsia" w:asciiTheme="minorEastAsia" w:hAnsiTheme="minorEastAsia"/>
                <w:color w:val="auto"/>
                <w:sz w:val="18"/>
                <w:szCs w:val="18"/>
              </w:rPr>
              <w:t>随采购公告、采购文件公开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CE00BFF">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B00E1A">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55D2BCA4">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1815D603">
            <w:pPr>
              <w:rPr>
                <w:rFonts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B154A1">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7EC699">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ED2F95">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46F4FDB">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42CA907F">
            <w:pPr>
              <w:rPr>
                <w:color w:val="auto"/>
              </w:rPr>
            </w:pPr>
          </w:p>
        </w:tc>
      </w:tr>
      <w:tr w14:paraId="6F4B27A3">
        <w:tblPrEx>
          <w:tblCellMar>
            <w:top w:w="0" w:type="dxa"/>
            <w:left w:w="0" w:type="dxa"/>
            <w:bottom w:w="0" w:type="dxa"/>
            <w:right w:w="0" w:type="dxa"/>
          </w:tblCellMar>
        </w:tblPrEx>
        <w:trPr>
          <w:trHeight w:val="1255"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A109202">
            <w:pPr>
              <w:jc w:val="center"/>
              <w:rPr>
                <w:rFonts w:asciiTheme="minorEastAsia" w:hAnsiTheme="minorEastAsia"/>
                <w:color w:val="auto"/>
                <w:sz w:val="18"/>
                <w:szCs w:val="18"/>
              </w:rPr>
            </w:pPr>
            <w:r>
              <w:rPr>
                <w:rFonts w:asciiTheme="minorEastAsia" w:hAnsiTheme="minorEastAsia"/>
                <w:color w:val="auto"/>
                <w:sz w:val="18"/>
                <w:szCs w:val="18"/>
              </w:rPr>
              <w:t>14</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27E92075">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14F97B">
            <w:pPr>
              <w:rPr>
                <w:rFonts w:asciiTheme="minorEastAsia" w:hAnsiTheme="minorEastAsia"/>
                <w:color w:val="auto"/>
                <w:sz w:val="18"/>
                <w:szCs w:val="18"/>
              </w:rPr>
            </w:pPr>
            <w:r>
              <w:rPr>
                <w:rFonts w:hint="eastAsia" w:asciiTheme="minorEastAsia" w:hAnsiTheme="minorEastAsia"/>
                <w:color w:val="auto"/>
                <w:sz w:val="18"/>
                <w:szCs w:val="18"/>
              </w:rPr>
              <w:t>采购文件</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AD3F9E">
            <w:pPr>
              <w:rPr>
                <w:rFonts w:asciiTheme="minorEastAsia" w:hAnsiTheme="minorEastAsia"/>
                <w:color w:val="auto"/>
                <w:sz w:val="18"/>
                <w:szCs w:val="18"/>
              </w:rPr>
            </w:pPr>
            <w:r>
              <w:rPr>
                <w:rFonts w:hint="eastAsia" w:asciiTheme="minorEastAsia" w:hAnsiTheme="minorEastAsia"/>
                <w:color w:val="auto"/>
                <w:sz w:val="18"/>
                <w:szCs w:val="18"/>
              </w:rPr>
              <w:t>招标文件、竞争性谈判文件、竞争性磋</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 xml:space="preserve">商文件和询价通知书。 </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1F60EC">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《国务院办公厅关于推进公共资源配置领域政府信息公开的意见》（国办发〔2017〕97号）、《财政部关于做好政府采购信息公开工作的通知》（财库〔2015〕135号）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8E5EE4">
            <w:pPr>
              <w:jc w:val="center"/>
              <w:rPr>
                <w:rFonts w:asciiTheme="minorEastAsia" w:hAnsiTheme="minorEastAsia"/>
                <w:color w:val="auto"/>
                <w:sz w:val="18"/>
                <w:szCs w:val="18"/>
              </w:rPr>
            </w:pPr>
            <w:r>
              <w:rPr>
                <w:rFonts w:hint="eastAsia" w:asciiTheme="minorEastAsia" w:hAnsiTheme="minorEastAsia"/>
                <w:color w:val="auto"/>
                <w:sz w:val="18"/>
                <w:szCs w:val="18"/>
              </w:rPr>
              <w:t>随中标、成交结果同时公告。中标、成交结果公告前采购文件已公告的，不再重复公告</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42B729">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6C9E79">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4FB1905E">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76D056DC">
            <w:pPr>
              <w:rPr>
                <w:rFonts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2193EB">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337249">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C9BAAC">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1343F9">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15650061">
            <w:pPr>
              <w:rPr>
                <w:color w:val="auto"/>
              </w:rPr>
            </w:pPr>
          </w:p>
        </w:tc>
      </w:tr>
      <w:tr w14:paraId="3AF19A58">
        <w:tblPrEx>
          <w:tblCellMar>
            <w:top w:w="0" w:type="dxa"/>
            <w:left w:w="0" w:type="dxa"/>
            <w:bottom w:w="0" w:type="dxa"/>
            <w:right w:w="0" w:type="dxa"/>
          </w:tblCellMar>
        </w:tblPrEx>
        <w:trPr>
          <w:trHeight w:val="2302"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02229F">
            <w:pPr>
              <w:jc w:val="center"/>
              <w:rPr>
                <w:rFonts w:asciiTheme="minorEastAsia" w:hAnsiTheme="minorEastAsia"/>
                <w:color w:val="auto"/>
                <w:sz w:val="18"/>
                <w:szCs w:val="18"/>
              </w:rPr>
            </w:pPr>
            <w:r>
              <w:rPr>
                <w:rFonts w:asciiTheme="minorEastAsia" w:hAnsiTheme="minorEastAsia"/>
                <w:color w:val="auto"/>
                <w:sz w:val="18"/>
                <w:szCs w:val="18"/>
              </w:rPr>
              <w:t>15</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3611FE2A">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1A860AE">
            <w:pPr>
              <w:rPr>
                <w:rFonts w:asciiTheme="minorEastAsia" w:hAnsiTheme="minorEastAsia"/>
                <w:color w:val="auto"/>
                <w:sz w:val="18"/>
                <w:szCs w:val="18"/>
              </w:rPr>
            </w:pPr>
            <w:r>
              <w:rPr>
                <w:rFonts w:hint="eastAsia" w:asciiTheme="minorEastAsia" w:hAnsiTheme="minorEastAsia"/>
                <w:color w:val="auto"/>
                <w:sz w:val="18"/>
                <w:szCs w:val="18"/>
              </w:rPr>
              <w:t>采购信息更正公告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DAAA0F">
            <w:pPr>
              <w:rPr>
                <w:rFonts w:asciiTheme="minorEastAsia" w:hAnsiTheme="minorEastAsia"/>
                <w:color w:val="auto"/>
                <w:sz w:val="18"/>
                <w:szCs w:val="18"/>
              </w:rPr>
            </w:pPr>
            <w:r>
              <w:rPr>
                <w:rFonts w:hint="eastAsia" w:asciiTheme="minorEastAsia" w:hAnsiTheme="minorEastAsia"/>
                <w:color w:val="auto"/>
                <w:sz w:val="18"/>
                <w:szCs w:val="18"/>
              </w:rPr>
              <w:t>采购人和采购代理机构名称、地址、联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系方式；原公告的采购项目名称及首次</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公告日期；更正事项、内容及日期；采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购项目联系人和电话。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CC09C2">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财政部关于做好政府采购信息公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0BCD8D">
            <w:pPr>
              <w:jc w:val="center"/>
              <w:rPr>
                <w:rFonts w:asciiTheme="minorEastAsia" w:hAnsiTheme="minorEastAsia"/>
                <w:color w:val="auto"/>
                <w:sz w:val="18"/>
                <w:szCs w:val="18"/>
              </w:rPr>
            </w:pPr>
            <w:r>
              <w:rPr>
                <w:rFonts w:hint="eastAsia" w:asciiTheme="minorEastAsia" w:hAnsiTheme="minorEastAsia"/>
                <w:color w:val="auto"/>
                <w:sz w:val="18"/>
                <w:szCs w:val="18"/>
              </w:rPr>
              <w:t>投标截止时间至少15日前、提交资格预审申请文件截止时间至少3日前，或者提交首次响应文件截止之日3个工作日前</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5F6972">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BDF8AC8">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5392C963">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6C019387">
            <w:pPr>
              <w:rPr>
                <w:rFonts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6D48940">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718A5B3">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683F79">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EE3647">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0F06439">
            <w:pPr>
              <w:rPr>
                <w:color w:val="auto"/>
              </w:rPr>
            </w:pPr>
          </w:p>
        </w:tc>
      </w:tr>
      <w:tr w14:paraId="4CE88342">
        <w:tblPrEx>
          <w:tblCellMar>
            <w:top w:w="0" w:type="dxa"/>
            <w:left w:w="0" w:type="dxa"/>
            <w:bottom w:w="0" w:type="dxa"/>
            <w:right w:w="0" w:type="dxa"/>
          </w:tblCellMar>
        </w:tblPrEx>
        <w:trPr>
          <w:trHeight w:val="3060"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933E5EB">
            <w:pPr>
              <w:jc w:val="center"/>
              <w:rPr>
                <w:rFonts w:asciiTheme="minorEastAsia" w:hAnsiTheme="minorEastAsia"/>
                <w:color w:val="auto"/>
                <w:sz w:val="18"/>
                <w:szCs w:val="18"/>
              </w:rPr>
            </w:pPr>
            <w:r>
              <w:rPr>
                <w:rFonts w:asciiTheme="minorEastAsia" w:hAnsiTheme="minorEastAsia"/>
                <w:color w:val="auto"/>
                <w:sz w:val="18"/>
                <w:szCs w:val="18"/>
              </w:rPr>
              <w:t>16</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12ED3B">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18DFF9">
            <w:pPr>
              <w:rPr>
                <w:rFonts w:asciiTheme="minorEastAsia" w:hAnsiTheme="minorEastAsia"/>
                <w:color w:val="auto"/>
                <w:sz w:val="18"/>
                <w:szCs w:val="18"/>
              </w:rPr>
            </w:pPr>
            <w:r>
              <w:rPr>
                <w:rFonts w:hint="eastAsia" w:asciiTheme="minorEastAsia" w:hAnsiTheme="minorEastAsia"/>
                <w:color w:val="auto"/>
                <w:sz w:val="18"/>
                <w:szCs w:val="18"/>
              </w:rPr>
              <w:t>单一来源公示</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F26E0F">
            <w:pPr>
              <w:rPr>
                <w:rFonts w:asciiTheme="minorEastAsia" w:hAnsiTheme="minorEastAsia"/>
                <w:color w:val="auto"/>
                <w:sz w:val="18"/>
                <w:szCs w:val="18"/>
              </w:rPr>
            </w:pPr>
            <w:r>
              <w:rPr>
                <w:rFonts w:hint="eastAsia" w:asciiTheme="minorEastAsia" w:hAnsiTheme="minorEastAsia"/>
                <w:color w:val="auto"/>
                <w:sz w:val="18"/>
                <w:szCs w:val="18"/>
              </w:rPr>
              <w:t>采购人、采购项目名称；拟采购的货物</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或者服务的说明、拟采购的货物或者服</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务的预算金额；采用单一来源方式的原</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因及相关说明；拟定的唯一供应商名称</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、地址；专业人员对相关供应商因专利</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、专有技术等原因具有唯一性的具体论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证意见，以及专业人员的姓名、工作单</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位和职称；公示的期限；采购人、采购</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代理机构、财政部门的联系地址、联系</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人和联系电话。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0A3891A">
            <w:pPr>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财政部关于做好政府采购信息公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794546">
            <w:pPr>
              <w:jc w:val="center"/>
              <w:rPr>
                <w:rFonts w:asciiTheme="minorEastAsia" w:hAnsiTheme="minorEastAsia"/>
                <w:color w:val="auto"/>
                <w:sz w:val="18"/>
                <w:szCs w:val="18"/>
              </w:rPr>
            </w:pPr>
            <w:r>
              <w:rPr>
                <w:rFonts w:hint="eastAsia" w:asciiTheme="minorEastAsia" w:hAnsiTheme="minorEastAsia"/>
                <w:color w:val="auto"/>
                <w:sz w:val="18"/>
                <w:szCs w:val="18"/>
              </w:rPr>
              <w:t>及时公开，公示期限不得少于5个工作日</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82A99EC">
            <w:pPr>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A390D9">
            <w:pPr>
              <w:spacing w:line="24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351740E6">
            <w:pPr>
              <w:spacing w:line="24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11781E74">
            <w:pPr>
              <w:rPr>
                <w:rFonts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9774731">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5A2467">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2CBE8DB">
            <w:pPr>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B69A95">
            <w:pPr>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10EBCE7">
            <w:pPr>
              <w:rPr>
                <w:color w:val="auto"/>
              </w:rPr>
            </w:pPr>
          </w:p>
        </w:tc>
      </w:tr>
      <w:tr w14:paraId="7F68DC1E">
        <w:tblPrEx>
          <w:tblCellMar>
            <w:top w:w="0" w:type="dxa"/>
            <w:left w:w="0" w:type="dxa"/>
            <w:bottom w:w="0" w:type="dxa"/>
            <w:right w:w="0" w:type="dxa"/>
          </w:tblCellMar>
        </w:tblPrEx>
        <w:trPr>
          <w:gridAfter w:val="1"/>
          <w:wAfter w:w="2610" w:type="dxa"/>
          <w:trHeight w:val="585" w:hRule="atLeast"/>
        </w:trPr>
        <w:tc>
          <w:tcPr>
            <w:tcW w:w="46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5FE8012">
            <w:pPr>
              <w:jc w:val="center"/>
              <w:rPr>
                <w:b/>
                <w:bCs/>
                <w:color w:val="auto"/>
                <w:sz w:val="18"/>
                <w:szCs w:val="18"/>
              </w:rPr>
            </w:pPr>
            <w:r>
              <w:rPr>
                <w:rFonts w:hint="eastAsia"/>
                <w:b/>
                <w:bCs/>
                <w:color w:val="auto"/>
                <w:sz w:val="18"/>
                <w:szCs w:val="18"/>
              </w:rPr>
              <w:t>序号</w:t>
            </w:r>
          </w:p>
        </w:tc>
        <w:tc>
          <w:tcPr>
            <w:tcW w:w="2160" w:type="dxa"/>
            <w:gridSpan w:val="4"/>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3E878">
            <w:pPr>
              <w:jc w:val="center"/>
              <w:rPr>
                <w:b/>
                <w:bCs/>
                <w:color w:val="auto"/>
                <w:sz w:val="18"/>
                <w:szCs w:val="18"/>
              </w:rPr>
            </w:pPr>
            <w:r>
              <w:rPr>
                <w:rFonts w:hint="eastAsia"/>
                <w:b/>
                <w:bCs/>
                <w:color w:val="auto"/>
                <w:sz w:val="18"/>
                <w:szCs w:val="18"/>
              </w:rPr>
              <w:t>公开事项</w:t>
            </w:r>
          </w:p>
        </w:tc>
        <w:tc>
          <w:tcPr>
            <w:tcW w:w="3480"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34FB51">
            <w:pPr>
              <w:jc w:val="center"/>
              <w:rPr>
                <w:b/>
                <w:bCs/>
                <w:color w:val="auto"/>
                <w:sz w:val="18"/>
                <w:szCs w:val="18"/>
              </w:rPr>
            </w:pPr>
            <w:r>
              <w:rPr>
                <w:rFonts w:hint="eastAsia"/>
                <w:b/>
                <w:bCs/>
                <w:color w:val="auto"/>
                <w:sz w:val="18"/>
                <w:szCs w:val="18"/>
              </w:rPr>
              <w:t>公开内容</w:t>
            </w:r>
            <w:r>
              <w:rPr>
                <w:rFonts w:hint="eastAsia"/>
                <w:b/>
                <w:bCs/>
                <w:color w:val="auto"/>
                <w:sz w:val="18"/>
                <w:szCs w:val="18"/>
              </w:rPr>
              <w:br w:type="textWrapping"/>
            </w:r>
            <w:r>
              <w:rPr>
                <w:rFonts w:hint="eastAsia"/>
                <w:b/>
                <w:bCs/>
                <w:color w:val="auto"/>
                <w:sz w:val="18"/>
                <w:szCs w:val="18"/>
              </w:rPr>
              <w:t>（要素）</w:t>
            </w:r>
          </w:p>
        </w:tc>
        <w:tc>
          <w:tcPr>
            <w:tcW w:w="288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C41B19">
            <w:pPr>
              <w:jc w:val="center"/>
              <w:rPr>
                <w:b/>
                <w:bCs/>
                <w:color w:val="auto"/>
                <w:sz w:val="18"/>
                <w:szCs w:val="18"/>
              </w:rPr>
            </w:pPr>
            <w:r>
              <w:rPr>
                <w:rFonts w:hint="eastAsia"/>
                <w:b/>
                <w:bCs/>
                <w:color w:val="auto"/>
                <w:sz w:val="18"/>
                <w:szCs w:val="18"/>
              </w:rPr>
              <w:t>公开依据</w:t>
            </w:r>
          </w:p>
        </w:tc>
        <w:tc>
          <w:tcPr>
            <w:tcW w:w="1420"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9CBF6D">
            <w:pPr>
              <w:jc w:val="center"/>
              <w:rPr>
                <w:b/>
                <w:bCs/>
                <w:color w:val="auto"/>
                <w:sz w:val="18"/>
                <w:szCs w:val="18"/>
              </w:rPr>
            </w:pPr>
            <w:r>
              <w:rPr>
                <w:rFonts w:hint="eastAsia"/>
                <w:b/>
                <w:bCs/>
                <w:color w:val="auto"/>
                <w:sz w:val="18"/>
                <w:szCs w:val="18"/>
              </w:rPr>
              <w:t>公开时限</w:t>
            </w:r>
          </w:p>
        </w:tc>
        <w:tc>
          <w:tcPr>
            <w:tcW w:w="1315"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086E9A8">
            <w:pPr>
              <w:jc w:val="center"/>
              <w:rPr>
                <w:b/>
                <w:bCs/>
                <w:color w:val="auto"/>
                <w:sz w:val="18"/>
                <w:szCs w:val="18"/>
              </w:rPr>
            </w:pPr>
            <w:r>
              <w:rPr>
                <w:rFonts w:hint="eastAsia"/>
                <w:b/>
                <w:bCs/>
                <w:color w:val="auto"/>
                <w:sz w:val="18"/>
                <w:szCs w:val="18"/>
              </w:rPr>
              <w:t>公开主体</w:t>
            </w:r>
          </w:p>
        </w:tc>
        <w:tc>
          <w:tcPr>
            <w:tcW w:w="2505" w:type="dxa"/>
            <w:gridSpan w:val="5"/>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415608E">
            <w:pPr>
              <w:jc w:val="center"/>
              <w:rPr>
                <w:b/>
                <w:bCs/>
                <w:color w:val="auto"/>
                <w:sz w:val="18"/>
                <w:szCs w:val="18"/>
              </w:rPr>
            </w:pPr>
            <w:r>
              <w:rPr>
                <w:rFonts w:hint="eastAsia"/>
                <w:b/>
                <w:bCs/>
                <w:color w:val="auto"/>
                <w:sz w:val="18"/>
                <w:szCs w:val="18"/>
              </w:rPr>
              <w:t>公开渠道和载体</w:t>
            </w:r>
          </w:p>
        </w:tc>
        <w:tc>
          <w:tcPr>
            <w:tcW w:w="963" w:type="dxa"/>
            <w:gridSpan w:val="2"/>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80CF07">
            <w:pPr>
              <w:jc w:val="center"/>
              <w:rPr>
                <w:b/>
                <w:bCs/>
                <w:color w:val="auto"/>
                <w:sz w:val="18"/>
                <w:szCs w:val="18"/>
              </w:rPr>
            </w:pPr>
            <w:r>
              <w:rPr>
                <w:rFonts w:hint="eastAsia"/>
                <w:b/>
                <w:bCs/>
                <w:color w:val="auto"/>
                <w:sz w:val="18"/>
                <w:szCs w:val="18"/>
              </w:rPr>
              <w:t>公开对象</w:t>
            </w:r>
          </w:p>
        </w:tc>
        <w:tc>
          <w:tcPr>
            <w:tcW w:w="967" w:type="dxa"/>
            <w:gridSpan w:val="4"/>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ED890E">
            <w:pPr>
              <w:jc w:val="center"/>
              <w:rPr>
                <w:b/>
                <w:bCs/>
                <w:color w:val="auto"/>
                <w:sz w:val="18"/>
                <w:szCs w:val="18"/>
              </w:rPr>
            </w:pPr>
            <w:r>
              <w:rPr>
                <w:rFonts w:hint="eastAsia"/>
                <w:b/>
                <w:bCs/>
                <w:color w:val="auto"/>
                <w:sz w:val="18"/>
                <w:szCs w:val="18"/>
              </w:rPr>
              <w:t>公开方式</w:t>
            </w:r>
          </w:p>
        </w:tc>
      </w:tr>
      <w:tr w14:paraId="0D79941A">
        <w:tblPrEx>
          <w:tblCellMar>
            <w:top w:w="0" w:type="dxa"/>
            <w:left w:w="0" w:type="dxa"/>
            <w:bottom w:w="0" w:type="dxa"/>
            <w:right w:w="0" w:type="dxa"/>
          </w:tblCellMar>
        </w:tblPrEx>
        <w:trPr>
          <w:gridAfter w:val="1"/>
          <w:wAfter w:w="2610" w:type="dxa"/>
          <w:trHeight w:val="625" w:hRule="atLeast"/>
        </w:trPr>
        <w:tc>
          <w:tcPr>
            <w:tcW w:w="460" w:type="dxa"/>
            <w:vMerge w:val="continue"/>
            <w:tcBorders>
              <w:top w:val="single" w:color="auto" w:sz="4" w:space="0"/>
              <w:left w:val="single" w:color="auto" w:sz="4" w:space="0"/>
              <w:bottom w:val="single" w:color="auto" w:sz="4" w:space="0"/>
              <w:right w:val="single" w:color="auto" w:sz="4" w:space="0"/>
            </w:tcBorders>
            <w:vAlign w:val="center"/>
          </w:tcPr>
          <w:p w14:paraId="61A1EB37">
            <w:pPr>
              <w:jc w:val="center"/>
              <w:rPr>
                <w:b/>
                <w:bCs/>
                <w:color w:val="auto"/>
                <w:sz w:val="18"/>
                <w:szCs w:val="18"/>
              </w:rPr>
            </w:pPr>
          </w:p>
        </w:tc>
        <w:tc>
          <w:tcPr>
            <w:tcW w:w="86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19D630">
            <w:pPr>
              <w:jc w:val="center"/>
              <w:rPr>
                <w:b/>
                <w:bCs/>
                <w:color w:val="auto"/>
                <w:sz w:val="18"/>
                <w:szCs w:val="18"/>
              </w:rPr>
            </w:pPr>
            <w:r>
              <w:rPr>
                <w:rFonts w:hint="eastAsia"/>
                <w:b/>
                <w:bCs/>
                <w:color w:val="auto"/>
                <w:sz w:val="18"/>
                <w:szCs w:val="18"/>
              </w:rPr>
              <w:t>一级事项</w:t>
            </w:r>
          </w:p>
        </w:tc>
        <w:tc>
          <w:tcPr>
            <w:tcW w:w="1300"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3FB346">
            <w:pPr>
              <w:jc w:val="center"/>
              <w:rPr>
                <w:b/>
                <w:bCs/>
                <w:color w:val="auto"/>
                <w:sz w:val="18"/>
                <w:szCs w:val="18"/>
              </w:rPr>
            </w:pPr>
            <w:r>
              <w:rPr>
                <w:rFonts w:hint="eastAsia"/>
                <w:b/>
                <w:bCs/>
                <w:color w:val="auto"/>
                <w:sz w:val="18"/>
                <w:szCs w:val="18"/>
              </w:rPr>
              <w:t>二级事项</w:t>
            </w:r>
          </w:p>
        </w:tc>
        <w:tc>
          <w:tcPr>
            <w:tcW w:w="3480"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B9910F8">
            <w:pPr>
              <w:jc w:val="center"/>
              <w:rPr>
                <w:b/>
                <w:bCs/>
                <w:color w:val="auto"/>
                <w:sz w:val="18"/>
                <w:szCs w:val="18"/>
              </w:rPr>
            </w:pPr>
          </w:p>
        </w:tc>
        <w:tc>
          <w:tcPr>
            <w:tcW w:w="288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C3DA4B2">
            <w:pPr>
              <w:jc w:val="center"/>
              <w:rPr>
                <w:b/>
                <w:bCs/>
                <w:color w:val="auto"/>
                <w:sz w:val="18"/>
                <w:szCs w:val="18"/>
              </w:rPr>
            </w:pPr>
          </w:p>
        </w:tc>
        <w:tc>
          <w:tcPr>
            <w:tcW w:w="1420" w:type="dxa"/>
            <w:gridSpan w:val="3"/>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454821E2">
            <w:pPr>
              <w:jc w:val="center"/>
              <w:rPr>
                <w:b/>
                <w:bCs/>
                <w:color w:val="auto"/>
                <w:sz w:val="18"/>
                <w:szCs w:val="18"/>
              </w:rPr>
            </w:pPr>
          </w:p>
        </w:tc>
        <w:tc>
          <w:tcPr>
            <w:tcW w:w="1315" w:type="dxa"/>
            <w:gridSpan w:val="2"/>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743C635B">
            <w:pPr>
              <w:jc w:val="center"/>
              <w:rPr>
                <w:b/>
                <w:bCs/>
                <w:color w:val="auto"/>
                <w:sz w:val="18"/>
                <w:szCs w:val="18"/>
              </w:rPr>
            </w:pPr>
          </w:p>
        </w:tc>
        <w:tc>
          <w:tcPr>
            <w:tcW w:w="2505" w:type="dxa"/>
            <w:gridSpan w:val="5"/>
            <w:vMerge w:val="continue"/>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2C75485D">
            <w:pPr>
              <w:jc w:val="center"/>
              <w:rPr>
                <w:b/>
                <w:bCs/>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892A49">
            <w:pPr>
              <w:jc w:val="center"/>
              <w:rPr>
                <w:b/>
                <w:bCs/>
                <w:color w:val="auto"/>
                <w:sz w:val="18"/>
                <w:szCs w:val="18"/>
              </w:rPr>
            </w:pPr>
            <w:r>
              <w:rPr>
                <w:rFonts w:hint="eastAsia"/>
                <w:b/>
                <w:bCs/>
                <w:color w:val="auto"/>
                <w:sz w:val="18"/>
                <w:szCs w:val="18"/>
              </w:rPr>
              <w:t>全社会</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D0187D7">
            <w:pPr>
              <w:jc w:val="center"/>
              <w:rPr>
                <w:b/>
                <w:bCs/>
                <w:color w:val="auto"/>
                <w:sz w:val="18"/>
                <w:szCs w:val="18"/>
              </w:rPr>
            </w:pPr>
            <w:r>
              <w:rPr>
                <w:rFonts w:hint="eastAsia"/>
                <w:b/>
                <w:bCs/>
                <w:color w:val="auto"/>
                <w:sz w:val="18"/>
                <w:szCs w:val="18"/>
              </w:rPr>
              <w:t>特定群体（请写明）</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66D1BE">
            <w:pPr>
              <w:jc w:val="center"/>
              <w:rPr>
                <w:b/>
                <w:bCs/>
                <w:color w:val="auto"/>
                <w:sz w:val="18"/>
                <w:szCs w:val="18"/>
              </w:rPr>
            </w:pPr>
            <w:r>
              <w:rPr>
                <w:rFonts w:hint="eastAsia"/>
                <w:b/>
                <w:bCs/>
                <w:color w:val="auto"/>
                <w:sz w:val="18"/>
                <w:szCs w:val="18"/>
              </w:rPr>
              <w:t>主动</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0DC9D2">
            <w:pPr>
              <w:jc w:val="center"/>
              <w:rPr>
                <w:b/>
                <w:bCs/>
                <w:color w:val="auto"/>
                <w:sz w:val="18"/>
                <w:szCs w:val="18"/>
              </w:rPr>
            </w:pPr>
            <w:r>
              <w:rPr>
                <w:rFonts w:hint="eastAsia"/>
                <w:b/>
                <w:bCs/>
                <w:color w:val="auto"/>
                <w:sz w:val="18"/>
                <w:szCs w:val="18"/>
              </w:rPr>
              <w:t>依申请</w:t>
            </w:r>
          </w:p>
        </w:tc>
      </w:tr>
      <w:tr w14:paraId="01B66F71">
        <w:tblPrEx>
          <w:tblCellMar>
            <w:top w:w="0" w:type="dxa"/>
            <w:left w:w="0" w:type="dxa"/>
            <w:bottom w:w="0" w:type="dxa"/>
            <w:right w:w="0" w:type="dxa"/>
          </w:tblCellMar>
        </w:tblPrEx>
        <w:trPr>
          <w:trHeight w:val="2515"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7DAA05F">
            <w:pPr>
              <w:jc w:val="center"/>
              <w:rPr>
                <w:rFonts w:asciiTheme="minorEastAsia" w:hAnsiTheme="minorEastAsia"/>
                <w:color w:val="auto"/>
                <w:sz w:val="18"/>
                <w:szCs w:val="18"/>
              </w:rPr>
            </w:pPr>
            <w:r>
              <w:rPr>
                <w:rFonts w:asciiTheme="minorEastAsia" w:hAnsiTheme="minorEastAsia"/>
                <w:color w:val="auto"/>
                <w:sz w:val="18"/>
                <w:szCs w:val="18"/>
              </w:rPr>
              <w:t>17</w:t>
            </w:r>
          </w:p>
        </w:tc>
        <w:tc>
          <w:tcPr>
            <w:tcW w:w="860" w:type="dxa"/>
            <w:gridSpan w:val="2"/>
            <w:vMerge w:val="restart"/>
            <w:tcBorders>
              <w:left w:val="nil"/>
              <w:right w:val="single" w:color="auto" w:sz="4" w:space="0"/>
            </w:tcBorders>
            <w:shd w:val="clear" w:color="auto" w:fill="auto"/>
            <w:tcMar>
              <w:top w:w="15" w:type="dxa"/>
              <w:left w:w="15" w:type="dxa"/>
              <w:bottom w:w="0" w:type="dxa"/>
              <w:right w:w="15" w:type="dxa"/>
            </w:tcMar>
            <w:vAlign w:val="center"/>
          </w:tcPr>
          <w:p w14:paraId="7C4F9C97">
            <w:pPr>
              <w:jc w:val="center"/>
              <w:rPr>
                <w:rFonts w:asciiTheme="minorEastAsia" w:hAnsiTheme="minorEastAsia"/>
                <w:color w:val="auto"/>
                <w:sz w:val="18"/>
                <w:szCs w:val="18"/>
              </w:rPr>
            </w:pPr>
            <w:r>
              <w:rPr>
                <w:rFonts w:hint="eastAsia" w:asciiTheme="minorEastAsia" w:hAnsiTheme="minorEastAsia"/>
                <w:color w:val="auto"/>
                <w:sz w:val="18"/>
                <w:szCs w:val="18"/>
              </w:rPr>
              <w:t>政府采购信息</w:t>
            </w:r>
          </w:p>
          <w:p w14:paraId="5AA318CF">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F61DFE">
            <w:pPr>
              <w:spacing w:line="220" w:lineRule="exact"/>
              <w:rPr>
                <w:rFonts w:asciiTheme="minorEastAsia" w:hAnsiTheme="minorEastAsia"/>
                <w:color w:val="auto"/>
                <w:sz w:val="18"/>
                <w:szCs w:val="18"/>
              </w:rPr>
            </w:pPr>
            <w:r>
              <w:rPr>
                <w:rFonts w:hint="eastAsia" w:asciiTheme="minorEastAsia" w:hAnsiTheme="minorEastAsia"/>
                <w:color w:val="auto"/>
                <w:sz w:val="18"/>
                <w:szCs w:val="18"/>
              </w:rPr>
              <w:t>中标、成交结果</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2BAA344">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采购人和采购代理机构名称、地址、联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系方式；项目名称和项目编号；中标或</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者成交供应商名称、地址和中标或者成</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交金额；主要中标或者成交标的的名称</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、规格型号、数量、单价、服务要求或</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者标的的基本概况；评审专家名单。协</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议供货、定点采购项目还应当公告入围</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价格、价格调整规则和优惠条件。采用</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书面推荐供应商参加采购活动的，还应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当公告采购人和评审专家的推荐意见。</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F2486FE">
            <w:pPr>
              <w:spacing w:line="220" w:lineRule="exact"/>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财政部关于做好政府采购信息公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07FD20">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自中标、成交供应商确定之日起2个工作日内公告，公告期限为1个工作日</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CF7FA8E">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45D9AD">
            <w:pPr>
              <w:spacing w:line="22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5BDBBB39">
            <w:pPr>
              <w:spacing w:line="220" w:lineRule="exact"/>
              <w:rPr>
                <w:rFonts w:ascii="仿宋_GB2312" w:eastAsia="仿宋_GB2312"/>
                <w:color w:val="auto"/>
                <w:sz w:val="18"/>
                <w:szCs w:val="18"/>
              </w:rPr>
            </w:pPr>
            <w:r>
              <w:rPr>
                <w:rFonts w:hint="eastAsia" w:ascii="仿宋_GB2312" w:eastAsia="仿宋_GB2312"/>
                <w:color w:val="auto"/>
                <w:sz w:val="18"/>
                <w:szCs w:val="18"/>
              </w:rPr>
              <w:t>□公共资源交易平台</w:t>
            </w:r>
          </w:p>
          <w:p w14:paraId="1CA903FA">
            <w:pPr>
              <w:spacing w:line="220" w:lineRule="exact"/>
              <w:rPr>
                <w:rFonts w:asciiTheme="minorEastAsia" w:hAnsiTheme="minorEastAsia"/>
                <w:color w:val="auto"/>
                <w:sz w:val="18"/>
                <w:szCs w:val="18"/>
              </w:rPr>
            </w:pP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456A100">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8DEB24">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8B7A3D">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29C0D28">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22EC8719">
            <w:pPr>
              <w:rPr>
                <w:color w:val="auto"/>
              </w:rPr>
            </w:pPr>
          </w:p>
        </w:tc>
      </w:tr>
      <w:tr w14:paraId="2853C225">
        <w:tblPrEx>
          <w:tblCellMar>
            <w:top w:w="0" w:type="dxa"/>
            <w:left w:w="0" w:type="dxa"/>
            <w:bottom w:w="0" w:type="dxa"/>
            <w:right w:w="0" w:type="dxa"/>
          </w:tblCellMar>
        </w:tblPrEx>
        <w:trPr>
          <w:trHeight w:val="2270"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BE70E7B">
            <w:pPr>
              <w:jc w:val="center"/>
              <w:rPr>
                <w:rFonts w:asciiTheme="minorEastAsia" w:hAnsiTheme="minorEastAsia"/>
                <w:color w:val="auto"/>
                <w:sz w:val="18"/>
                <w:szCs w:val="18"/>
              </w:rPr>
            </w:pPr>
            <w:r>
              <w:rPr>
                <w:rFonts w:asciiTheme="minorEastAsia" w:hAnsiTheme="minorEastAsia"/>
                <w:color w:val="auto"/>
                <w:sz w:val="18"/>
                <w:szCs w:val="18"/>
              </w:rPr>
              <w:t>18</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22301C00">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3E44262">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采购合同</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99423A">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采购人和采购代理机构名称、地址、联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系方式；采购项目名称、编号，合同编</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号；供应商名称；合同内容。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771C2BE">
            <w:pPr>
              <w:spacing w:line="220" w:lineRule="exact"/>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财政部关于做好政府采购信息公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329DB1">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合同签订之日起2个工作日内</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DC986F8">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93900F0">
            <w:pPr>
              <w:spacing w:line="220" w:lineRule="exact"/>
              <w:rPr>
                <w:rFonts w:ascii="仿宋_GB2312" w:eastAsia="仿宋_GB2312"/>
                <w:color w:val="auto"/>
                <w:sz w:val="18"/>
                <w:szCs w:val="18"/>
              </w:rPr>
            </w:pPr>
            <w:r>
              <w:rPr>
                <w:rFonts w:hint="eastAsia" w:ascii="仿宋_GB2312" w:eastAsia="仿宋_GB2312"/>
                <w:color w:val="auto"/>
                <w:sz w:val="18"/>
                <w:szCs w:val="18"/>
              </w:rPr>
              <w:t>□政府网站</w:t>
            </w:r>
          </w:p>
          <w:p w14:paraId="1B49C1D1">
            <w:pPr>
              <w:spacing w:line="220" w:lineRule="exact"/>
              <w:rPr>
                <w:rFonts w:asciiTheme="minorEastAsia" w:hAnsiTheme="minorEastAsia"/>
                <w:color w:val="auto"/>
                <w:sz w:val="18"/>
                <w:szCs w:val="18"/>
              </w:rPr>
            </w:pPr>
            <w:r>
              <w:rPr>
                <w:rFonts w:hint="eastAsia" w:ascii="仿宋_GB2312" w:eastAsia="仿宋_GB2312"/>
                <w:color w:val="auto"/>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06FDD">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EFC6A2">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486E74">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E0995D0">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F3C22D8">
            <w:pPr>
              <w:rPr>
                <w:color w:val="auto"/>
              </w:rPr>
            </w:pPr>
          </w:p>
        </w:tc>
      </w:tr>
      <w:tr w14:paraId="44960184">
        <w:tblPrEx>
          <w:tblCellMar>
            <w:top w:w="0" w:type="dxa"/>
            <w:left w:w="0" w:type="dxa"/>
            <w:bottom w:w="0" w:type="dxa"/>
            <w:right w:w="0" w:type="dxa"/>
          </w:tblCellMar>
        </w:tblPrEx>
        <w:trPr>
          <w:trHeight w:val="1281"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40F8DAD">
            <w:pPr>
              <w:jc w:val="center"/>
              <w:rPr>
                <w:rFonts w:asciiTheme="minorEastAsia" w:hAnsiTheme="minorEastAsia"/>
                <w:color w:val="auto"/>
                <w:sz w:val="18"/>
                <w:szCs w:val="18"/>
              </w:rPr>
            </w:pPr>
            <w:r>
              <w:rPr>
                <w:rFonts w:hint="eastAsia" w:asciiTheme="minorEastAsia" w:hAnsiTheme="minorEastAsia"/>
                <w:color w:val="auto"/>
                <w:sz w:val="18"/>
                <w:szCs w:val="18"/>
              </w:rPr>
              <w:t>1</w:t>
            </w:r>
            <w:r>
              <w:rPr>
                <w:rFonts w:asciiTheme="minorEastAsia" w:hAnsiTheme="minorEastAsia"/>
                <w:color w:val="auto"/>
                <w:sz w:val="18"/>
                <w:szCs w:val="18"/>
              </w:rPr>
              <w:t>9</w:t>
            </w:r>
          </w:p>
        </w:tc>
        <w:tc>
          <w:tcPr>
            <w:tcW w:w="860" w:type="dxa"/>
            <w:gridSpan w:val="2"/>
            <w:vMerge w:val="continue"/>
            <w:tcBorders>
              <w:left w:val="nil"/>
              <w:right w:val="single" w:color="auto" w:sz="4" w:space="0"/>
            </w:tcBorders>
            <w:shd w:val="clear" w:color="auto" w:fill="auto"/>
            <w:tcMar>
              <w:top w:w="15" w:type="dxa"/>
              <w:left w:w="15" w:type="dxa"/>
              <w:bottom w:w="0" w:type="dxa"/>
              <w:right w:w="15" w:type="dxa"/>
            </w:tcMar>
            <w:vAlign w:val="center"/>
          </w:tcPr>
          <w:p w14:paraId="65237A24">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AE8E68">
            <w:pPr>
              <w:spacing w:line="220" w:lineRule="exact"/>
              <w:rPr>
                <w:rFonts w:asciiTheme="minorEastAsia" w:hAnsiTheme="minorEastAsia"/>
                <w:color w:val="auto"/>
                <w:sz w:val="18"/>
                <w:szCs w:val="18"/>
              </w:rPr>
            </w:pPr>
            <w:r>
              <w:rPr>
                <w:rFonts w:hint="eastAsia" w:asciiTheme="minorEastAsia" w:hAnsiTheme="minorEastAsia"/>
                <w:color w:val="auto"/>
                <w:sz w:val="18"/>
                <w:szCs w:val="18"/>
              </w:rPr>
              <w:t>终止公告</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9AA02D4">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采购人和采购代理机构名称、地址、联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系方式；采购项目名称、采购编号，采</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购方式；采购项目终止原因；公告期</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限；采购项目联系人和电话。</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7492330">
            <w:pPr>
              <w:spacing w:line="220" w:lineRule="exact"/>
              <w:rPr>
                <w:rFonts w:asciiTheme="minorEastAsia" w:hAnsiTheme="minorEastAsia"/>
                <w:color w:val="auto"/>
                <w:sz w:val="18"/>
                <w:szCs w:val="18"/>
              </w:rPr>
            </w:pPr>
            <w:r>
              <w:rPr>
                <w:rFonts w:hint="eastAsia" w:asciiTheme="minorEastAsia" w:hAnsiTheme="minorEastAsia"/>
                <w:color w:val="auto"/>
                <w:sz w:val="18"/>
                <w:szCs w:val="18"/>
              </w:rPr>
              <w:t>《国务院办公厅关于推进公共资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源配置领域政府信息公开的意见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》（国办发〔2017〕97号）、《</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财政部关于做好政府采购信息公</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9AC0B5">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E8B26C">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采购人或者其委托的采购代理机构</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394711">
            <w:pPr>
              <w:spacing w:line="220" w:lineRule="exact"/>
              <w:rPr>
                <w:rFonts w:ascii="仿宋_GB2312" w:eastAsia="仿宋_GB2312"/>
                <w:color w:val="auto"/>
                <w:sz w:val="18"/>
                <w:szCs w:val="18"/>
              </w:rPr>
            </w:pPr>
            <w:r>
              <w:rPr>
                <w:rFonts w:hint="eastAsia" w:ascii="仿宋_GB2312" w:eastAsia="仿宋_GB2312"/>
                <w:color w:val="auto"/>
                <w:sz w:val="18"/>
                <w:szCs w:val="18"/>
              </w:rPr>
              <w:t>□政府网站</w:t>
            </w:r>
          </w:p>
          <w:p w14:paraId="726D38B0">
            <w:pPr>
              <w:spacing w:line="220" w:lineRule="exact"/>
              <w:rPr>
                <w:rFonts w:ascii="仿宋_GB2312" w:eastAsia="仿宋_GB2312"/>
                <w:color w:val="auto"/>
                <w:sz w:val="18"/>
                <w:szCs w:val="18"/>
              </w:rPr>
            </w:pPr>
            <w:r>
              <w:rPr>
                <w:rFonts w:hint="eastAsia" w:ascii="仿宋_GB2312" w:eastAsia="仿宋_GB2312"/>
                <w:color w:val="auto"/>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DFAFAA">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6D676AC">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3428B3">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066079">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08D1B27B">
            <w:pPr>
              <w:rPr>
                <w:color w:val="auto"/>
              </w:rPr>
            </w:pPr>
          </w:p>
        </w:tc>
      </w:tr>
      <w:tr w14:paraId="0E3DB20E">
        <w:tblPrEx>
          <w:tblCellMar>
            <w:top w:w="0" w:type="dxa"/>
            <w:left w:w="0" w:type="dxa"/>
            <w:bottom w:w="0" w:type="dxa"/>
            <w:right w:w="0" w:type="dxa"/>
          </w:tblCellMar>
        </w:tblPrEx>
        <w:trPr>
          <w:trHeight w:val="1406"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B79A2E">
            <w:pPr>
              <w:jc w:val="center"/>
              <w:rPr>
                <w:rFonts w:asciiTheme="minorEastAsia" w:hAnsiTheme="minorEastAsia"/>
                <w:color w:val="auto"/>
                <w:sz w:val="18"/>
                <w:szCs w:val="18"/>
              </w:rPr>
            </w:pPr>
            <w:r>
              <w:rPr>
                <w:rFonts w:hint="eastAsia" w:asciiTheme="minorEastAsia" w:hAnsiTheme="minorEastAsia"/>
                <w:color w:val="auto"/>
                <w:sz w:val="18"/>
                <w:szCs w:val="18"/>
              </w:rPr>
              <w:t>2</w:t>
            </w:r>
            <w:r>
              <w:rPr>
                <w:rFonts w:asciiTheme="minorEastAsia" w:hAnsiTheme="minorEastAsia"/>
                <w:color w:val="auto"/>
                <w:sz w:val="18"/>
                <w:szCs w:val="18"/>
              </w:rPr>
              <w:t>0</w:t>
            </w:r>
          </w:p>
        </w:tc>
        <w:tc>
          <w:tcPr>
            <w:tcW w:w="860" w:type="dxa"/>
            <w:gridSpan w:val="2"/>
            <w:vMerge w:val="continue"/>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FB085D">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CEF6AC1">
            <w:pPr>
              <w:spacing w:line="220" w:lineRule="exact"/>
              <w:rPr>
                <w:rFonts w:asciiTheme="minorEastAsia" w:hAnsiTheme="minorEastAsia"/>
                <w:color w:val="auto"/>
                <w:sz w:val="18"/>
                <w:szCs w:val="18"/>
              </w:rPr>
            </w:pPr>
            <w:r>
              <w:rPr>
                <w:rFonts w:hint="eastAsia" w:asciiTheme="minorEastAsia" w:hAnsiTheme="minorEastAsia"/>
                <w:color w:val="auto"/>
                <w:sz w:val="18"/>
                <w:szCs w:val="18"/>
              </w:rPr>
              <w:t>公共服务项目采购需求</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F4420D">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采购对象需实现的功能或者目标，满足</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项目需要的所有技术、服务、安全等要</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求，采购对象的数量、交付或实施的时</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间和地点，采购对象的验收标准等。</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05D7338">
            <w:pPr>
              <w:spacing w:line="220" w:lineRule="exact"/>
              <w:ind w:right="-225" w:rightChars="-107"/>
              <w:rPr>
                <w:rFonts w:asciiTheme="minorEastAsia" w:hAnsiTheme="minorEastAsia"/>
                <w:color w:val="auto"/>
                <w:sz w:val="18"/>
                <w:szCs w:val="18"/>
              </w:rPr>
            </w:pPr>
            <w:r>
              <w:rPr>
                <w:rFonts w:hint="eastAsia" w:asciiTheme="minorEastAsia" w:hAnsiTheme="minorEastAsia"/>
                <w:color w:val="auto"/>
                <w:sz w:val="18"/>
                <w:szCs w:val="18"/>
              </w:rPr>
              <w:t>《财政部关于做好政府采购信息</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公开工作的通知》（财库〔2015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〕135号）、《关于进一步加强</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政府采购需求和履约验收管理的</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指导意见》（财库〔2016〕205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1DB1A0">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及时公开</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5E441E">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8BB9E4E">
            <w:pPr>
              <w:spacing w:line="220" w:lineRule="exact"/>
              <w:rPr>
                <w:rFonts w:ascii="仿宋_GB2312" w:eastAsia="仿宋_GB2312"/>
                <w:color w:val="auto"/>
                <w:sz w:val="18"/>
                <w:szCs w:val="18"/>
              </w:rPr>
            </w:pPr>
            <w:r>
              <w:rPr>
                <w:rFonts w:hint="eastAsia" w:ascii="仿宋_GB2312" w:eastAsia="仿宋_GB2312"/>
                <w:color w:val="auto"/>
                <w:sz w:val="18"/>
                <w:szCs w:val="18"/>
              </w:rPr>
              <w:t xml:space="preserve">□政府网站   </w:t>
            </w:r>
          </w:p>
          <w:p w14:paraId="4C02E51C">
            <w:pPr>
              <w:spacing w:line="220" w:lineRule="exact"/>
              <w:rPr>
                <w:rFonts w:ascii="仿宋_GB2312" w:eastAsia="仿宋_GB2312"/>
                <w:color w:val="auto"/>
                <w:sz w:val="18"/>
                <w:szCs w:val="18"/>
              </w:rPr>
            </w:pPr>
            <w:r>
              <w:rPr>
                <w:rFonts w:hint="eastAsia" w:ascii="仿宋_GB2312" w:eastAsia="仿宋_GB2312"/>
                <w:color w:val="auto"/>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1C40F66">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253536">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7BC554">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F7844BA">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684B08BE">
            <w:pPr>
              <w:rPr>
                <w:color w:val="auto"/>
              </w:rPr>
            </w:pPr>
          </w:p>
        </w:tc>
      </w:tr>
      <w:tr w14:paraId="1E0FA691">
        <w:tblPrEx>
          <w:tblCellMar>
            <w:top w:w="0" w:type="dxa"/>
            <w:left w:w="0" w:type="dxa"/>
            <w:bottom w:w="0" w:type="dxa"/>
            <w:right w:w="0" w:type="dxa"/>
          </w:tblCellMar>
        </w:tblPrEx>
        <w:trPr>
          <w:trHeight w:val="1299" w:hRule="atLeast"/>
        </w:trPr>
        <w:tc>
          <w:tcPr>
            <w:tcW w:w="46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A417302">
            <w:pPr>
              <w:jc w:val="center"/>
              <w:rPr>
                <w:rFonts w:asciiTheme="minorEastAsia" w:hAnsiTheme="minorEastAsia"/>
                <w:color w:val="auto"/>
                <w:sz w:val="18"/>
                <w:szCs w:val="18"/>
              </w:rPr>
            </w:pPr>
            <w:r>
              <w:rPr>
                <w:rFonts w:hint="eastAsia" w:asciiTheme="minorEastAsia" w:hAnsiTheme="minorEastAsia"/>
                <w:color w:val="auto"/>
                <w:sz w:val="18"/>
                <w:szCs w:val="18"/>
              </w:rPr>
              <w:t>2</w:t>
            </w:r>
            <w:r>
              <w:rPr>
                <w:rFonts w:asciiTheme="minorEastAsia" w:hAnsiTheme="minorEastAsia"/>
                <w:color w:val="auto"/>
                <w:sz w:val="18"/>
                <w:szCs w:val="18"/>
              </w:rPr>
              <w:t>1</w:t>
            </w:r>
          </w:p>
        </w:tc>
        <w:tc>
          <w:tcPr>
            <w:tcW w:w="860" w:type="dxa"/>
            <w:gridSpan w:val="2"/>
            <w:tcBorders>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EB804AC">
            <w:pPr>
              <w:jc w:val="center"/>
              <w:rPr>
                <w:rFonts w:asciiTheme="minorEastAsia" w:hAnsiTheme="minorEastAsia"/>
                <w:color w:val="auto"/>
                <w:sz w:val="18"/>
                <w:szCs w:val="18"/>
              </w:rPr>
            </w:pPr>
          </w:p>
        </w:tc>
        <w:tc>
          <w:tcPr>
            <w:tcW w:w="130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33F00F5">
            <w:pPr>
              <w:spacing w:line="220" w:lineRule="exact"/>
              <w:rPr>
                <w:rFonts w:asciiTheme="minorEastAsia" w:hAnsiTheme="minorEastAsia"/>
                <w:color w:val="auto"/>
                <w:sz w:val="18"/>
                <w:szCs w:val="18"/>
              </w:rPr>
            </w:pPr>
            <w:r>
              <w:rPr>
                <w:rFonts w:hint="eastAsia" w:asciiTheme="minorEastAsia" w:hAnsiTheme="minorEastAsia"/>
                <w:color w:val="auto"/>
                <w:sz w:val="18"/>
                <w:szCs w:val="18"/>
              </w:rPr>
              <w:t>公共服务项目验收结果</w:t>
            </w:r>
          </w:p>
        </w:tc>
        <w:tc>
          <w:tcPr>
            <w:tcW w:w="3480"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1B0251">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采购人和采购代理机构名称、地址、联</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系方式；采购项目名称、编号，合同编</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号；履约供应商名称；验收单位；验收</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结果；验收人员。</w:t>
            </w:r>
          </w:p>
        </w:tc>
        <w:tc>
          <w:tcPr>
            <w:tcW w:w="288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32B0A21">
            <w:pPr>
              <w:spacing w:line="220" w:lineRule="exact"/>
              <w:rPr>
                <w:rFonts w:asciiTheme="minorEastAsia" w:hAnsiTheme="minorEastAsia"/>
                <w:color w:val="auto"/>
                <w:sz w:val="18"/>
                <w:szCs w:val="18"/>
              </w:rPr>
            </w:pPr>
            <w:r>
              <w:rPr>
                <w:rFonts w:hint="eastAsia" w:asciiTheme="minorEastAsia" w:hAnsiTheme="minorEastAsia"/>
                <w:color w:val="auto"/>
                <w:sz w:val="18"/>
                <w:szCs w:val="18"/>
              </w:rPr>
              <w:t>《财政部关于做好政府采购信息</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公开工作的通知》（财库〔2015</w:t>
            </w:r>
            <w:r>
              <w:rPr>
                <w:rFonts w:hint="eastAsia" w:asciiTheme="minorEastAsia" w:hAnsiTheme="minorEastAsia"/>
                <w:color w:val="auto"/>
                <w:sz w:val="18"/>
                <w:szCs w:val="18"/>
              </w:rPr>
              <w:br w:type="textWrapping"/>
            </w:r>
            <w:r>
              <w:rPr>
                <w:rFonts w:hint="eastAsia" w:asciiTheme="minorEastAsia" w:hAnsiTheme="minorEastAsia"/>
                <w:color w:val="auto"/>
                <w:sz w:val="18"/>
                <w:szCs w:val="18"/>
              </w:rPr>
              <w:t>〕135号）</w:t>
            </w:r>
          </w:p>
        </w:tc>
        <w:tc>
          <w:tcPr>
            <w:tcW w:w="1420" w:type="dxa"/>
            <w:gridSpan w:val="3"/>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0FE5AEE">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验收结束之日起2个工作日内</w:t>
            </w:r>
          </w:p>
        </w:tc>
        <w:tc>
          <w:tcPr>
            <w:tcW w:w="131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67F979">
            <w:pPr>
              <w:spacing w:line="220" w:lineRule="exact"/>
              <w:rPr>
                <w:rFonts w:asciiTheme="minorEastAsia" w:hAnsiTheme="minorEastAsia"/>
                <w:color w:val="auto"/>
                <w:sz w:val="18"/>
                <w:szCs w:val="18"/>
              </w:rPr>
            </w:pPr>
            <w:r>
              <w:rPr>
                <w:rFonts w:hint="eastAsia" w:asciiTheme="minorEastAsia" w:hAnsiTheme="minorEastAsia"/>
                <w:color w:val="auto"/>
                <w:sz w:val="18"/>
                <w:szCs w:val="18"/>
              </w:rPr>
              <w:t>采购人</w:t>
            </w:r>
          </w:p>
        </w:tc>
        <w:tc>
          <w:tcPr>
            <w:tcW w:w="2505" w:type="dxa"/>
            <w:gridSpan w:val="5"/>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5150169">
            <w:pPr>
              <w:spacing w:line="220" w:lineRule="exact"/>
              <w:rPr>
                <w:rFonts w:ascii="仿宋_GB2312" w:eastAsia="仿宋_GB2312"/>
                <w:color w:val="auto"/>
                <w:sz w:val="18"/>
                <w:szCs w:val="18"/>
              </w:rPr>
            </w:pPr>
            <w:r>
              <w:rPr>
                <w:rFonts w:hint="eastAsia" w:ascii="仿宋_GB2312" w:eastAsia="仿宋_GB2312"/>
                <w:color w:val="auto"/>
                <w:sz w:val="18"/>
                <w:szCs w:val="18"/>
              </w:rPr>
              <w:t>□政府网站</w:t>
            </w:r>
          </w:p>
          <w:p w14:paraId="600FE1F5">
            <w:pPr>
              <w:spacing w:line="220" w:lineRule="exact"/>
              <w:rPr>
                <w:rFonts w:ascii="仿宋_GB2312" w:eastAsia="仿宋_GB2312"/>
                <w:color w:val="auto"/>
                <w:sz w:val="18"/>
                <w:szCs w:val="18"/>
              </w:rPr>
            </w:pPr>
            <w:r>
              <w:rPr>
                <w:rFonts w:hint="eastAsia" w:ascii="仿宋_GB2312" w:eastAsia="仿宋_GB2312"/>
                <w:color w:val="auto"/>
                <w:sz w:val="18"/>
                <w:szCs w:val="18"/>
              </w:rPr>
              <w:t>□公共资源交易平台</w:t>
            </w:r>
          </w:p>
        </w:tc>
        <w:tc>
          <w:tcPr>
            <w:tcW w:w="38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8D8D0E">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8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E7F1FAF">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425"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D6707B">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w:t>
            </w:r>
          </w:p>
        </w:tc>
        <w:tc>
          <w:tcPr>
            <w:tcW w:w="542" w:type="dxa"/>
            <w:gridSpan w:val="2"/>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31DC24">
            <w:pPr>
              <w:spacing w:line="220" w:lineRule="exact"/>
              <w:jc w:val="center"/>
              <w:rPr>
                <w:rFonts w:asciiTheme="minorEastAsia" w:hAnsiTheme="minorEastAsia"/>
                <w:color w:val="auto"/>
                <w:sz w:val="18"/>
                <w:szCs w:val="18"/>
              </w:rPr>
            </w:pPr>
            <w:r>
              <w:rPr>
                <w:rFonts w:hint="eastAsia" w:asciiTheme="minorEastAsia" w:hAnsiTheme="minorEastAsia"/>
                <w:color w:val="auto"/>
                <w:sz w:val="18"/>
                <w:szCs w:val="18"/>
              </w:rPr>
              <w:t>　</w:t>
            </w:r>
          </w:p>
        </w:tc>
        <w:tc>
          <w:tcPr>
            <w:tcW w:w="2610" w:type="dxa"/>
            <w:tcBorders>
              <w:top w:val="nil"/>
              <w:left w:val="nil"/>
              <w:bottom w:val="nil"/>
              <w:right w:val="nil"/>
            </w:tcBorders>
            <w:shd w:val="clear" w:color="auto" w:fill="auto"/>
            <w:noWrap/>
            <w:tcMar>
              <w:top w:w="15" w:type="dxa"/>
              <w:left w:w="15" w:type="dxa"/>
              <w:bottom w:w="0" w:type="dxa"/>
              <w:right w:w="15" w:type="dxa"/>
            </w:tcMar>
            <w:vAlign w:val="center"/>
          </w:tcPr>
          <w:p w14:paraId="5F48EBEF">
            <w:pPr>
              <w:rPr>
                <w:color w:val="auto"/>
              </w:rPr>
            </w:pPr>
          </w:p>
        </w:tc>
      </w:tr>
      <w:tr w14:paraId="532365C1">
        <w:tblPrEx>
          <w:tblCellMar>
            <w:top w:w="0" w:type="dxa"/>
            <w:left w:w="108" w:type="dxa"/>
            <w:bottom w:w="0" w:type="dxa"/>
            <w:right w:w="108" w:type="dxa"/>
          </w:tblCellMar>
        </w:tblPrEx>
        <w:trPr>
          <w:gridAfter w:val="4"/>
          <w:wAfter w:w="3451" w:type="dxa"/>
          <w:trHeight w:val="810" w:hRule="atLeast"/>
          <w:jc w:val="center"/>
        </w:trPr>
        <w:tc>
          <w:tcPr>
            <w:tcW w:w="15309" w:type="dxa"/>
            <w:gridSpan w:val="23"/>
            <w:tcBorders>
              <w:bottom w:val="single" w:color="auto" w:sz="4" w:space="0"/>
            </w:tcBorders>
            <w:shd w:val="clear" w:color="auto" w:fill="auto"/>
            <w:noWrap/>
            <w:vAlign w:val="center"/>
          </w:tcPr>
          <w:p w14:paraId="3DE65308">
            <w:pPr>
              <w:pStyle w:val="9"/>
              <w:spacing w:before="0" w:after="0" w:line="240" w:lineRule="atLeast"/>
              <w:rPr>
                <w:rFonts w:ascii="宋体" w:hAnsi="宋体" w:eastAsia="宋体"/>
                <w:color w:val="auto"/>
                <w:sz w:val="28"/>
                <w:szCs w:val="28"/>
              </w:rPr>
            </w:pPr>
            <w:bookmarkStart w:id="5" w:name="_Toc51628479"/>
            <w:r>
              <w:rPr>
                <w:rFonts w:hint="eastAsia" w:ascii="宋体" w:hAnsi="宋体" w:eastAsia="宋体"/>
                <w:color w:val="auto"/>
                <w:sz w:val="28"/>
                <w:szCs w:val="28"/>
              </w:rPr>
              <w:t>6</w:t>
            </w:r>
            <w:r>
              <w:rPr>
                <w:rFonts w:ascii="宋体" w:hAnsi="宋体" w:eastAsia="宋体"/>
                <w:color w:val="auto"/>
                <w:sz w:val="28"/>
                <w:szCs w:val="28"/>
              </w:rPr>
              <w:t>.</w:t>
            </w:r>
            <w:r>
              <w:rPr>
                <w:rFonts w:hint="eastAsia" w:ascii="宋体" w:hAnsi="宋体" w:eastAsia="宋体"/>
                <w:color w:val="auto"/>
                <w:sz w:val="28"/>
                <w:szCs w:val="28"/>
              </w:rPr>
              <w:t>义务教育领域基层政务公开标准目录</w:t>
            </w:r>
            <w:bookmarkEnd w:id="5"/>
          </w:p>
        </w:tc>
      </w:tr>
      <w:tr w14:paraId="2744437E">
        <w:tblPrEx>
          <w:tblCellMar>
            <w:top w:w="0" w:type="dxa"/>
            <w:left w:w="108" w:type="dxa"/>
            <w:bottom w:w="0" w:type="dxa"/>
            <w:right w:w="108" w:type="dxa"/>
          </w:tblCellMar>
        </w:tblPrEx>
        <w:trPr>
          <w:gridAfter w:val="4"/>
          <w:wAfter w:w="3451" w:type="dxa"/>
          <w:trHeight w:val="360" w:hRule="atLeast"/>
          <w:jc w:val="center"/>
        </w:trPr>
        <w:tc>
          <w:tcPr>
            <w:tcW w:w="52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95B7EF4">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序号</w:t>
            </w:r>
          </w:p>
          <w:p w14:paraId="40C28792">
            <w:pPr>
              <w:spacing w:line="280" w:lineRule="atLeast"/>
              <w:jc w:val="center"/>
              <w:rPr>
                <w:rFonts w:ascii="宋体" w:hAnsi="宋体" w:eastAsia="宋体" w:cs="宋体"/>
                <w:color w:val="auto"/>
                <w:spacing w:val="-14"/>
                <w:kern w:val="0"/>
                <w:sz w:val="22"/>
              </w:rPr>
            </w:pPr>
          </w:p>
        </w:tc>
        <w:tc>
          <w:tcPr>
            <w:tcW w:w="2160" w:type="dxa"/>
            <w:gridSpan w:val="4"/>
            <w:tcBorders>
              <w:top w:val="single" w:color="auto" w:sz="4" w:space="0"/>
              <w:left w:val="nil"/>
              <w:bottom w:val="single" w:color="auto" w:sz="4" w:space="0"/>
              <w:right w:val="single" w:color="auto" w:sz="4" w:space="0"/>
            </w:tcBorders>
            <w:shd w:val="clear" w:color="auto" w:fill="auto"/>
            <w:noWrap/>
            <w:vAlign w:val="center"/>
          </w:tcPr>
          <w:p w14:paraId="51E526C5">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公开事项</w:t>
            </w:r>
          </w:p>
          <w:p w14:paraId="4D9780B0">
            <w:pPr>
              <w:widowControl/>
              <w:spacing w:line="280" w:lineRule="atLeast"/>
              <w:jc w:val="center"/>
              <w:rPr>
                <w:rFonts w:ascii="宋体" w:hAnsi="宋体" w:eastAsia="宋体" w:cs="宋体"/>
                <w:color w:val="auto"/>
                <w:spacing w:val="-14"/>
                <w:kern w:val="0"/>
                <w:sz w:val="22"/>
              </w:rPr>
            </w:pPr>
          </w:p>
        </w:tc>
        <w:tc>
          <w:tcPr>
            <w:tcW w:w="3807"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1A77ABE1">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公开内容</w:t>
            </w:r>
            <w:r>
              <w:rPr>
                <w:rFonts w:hint="eastAsia" w:ascii="宋体" w:hAnsi="宋体" w:eastAsia="宋体" w:cs="宋体"/>
                <w:color w:val="auto"/>
                <w:spacing w:val="-14"/>
                <w:kern w:val="0"/>
                <w:sz w:val="22"/>
              </w:rPr>
              <w:br w:type="textWrapping"/>
            </w:r>
            <w:r>
              <w:rPr>
                <w:rFonts w:hint="eastAsia" w:ascii="宋体" w:hAnsi="宋体" w:eastAsia="宋体" w:cs="宋体"/>
                <w:color w:val="auto"/>
                <w:spacing w:val="-14"/>
                <w:kern w:val="0"/>
                <w:sz w:val="22"/>
              </w:rPr>
              <w:t>（要素）</w:t>
            </w:r>
          </w:p>
          <w:p w14:paraId="5F5D674E">
            <w:pPr>
              <w:spacing w:line="280" w:lineRule="atLeast"/>
              <w:jc w:val="center"/>
              <w:rPr>
                <w:rFonts w:ascii="宋体" w:hAnsi="宋体" w:eastAsia="宋体" w:cs="宋体"/>
                <w:color w:val="auto"/>
                <w:spacing w:val="-14"/>
                <w:kern w:val="0"/>
                <w:sz w:val="22"/>
              </w:rPr>
            </w:pPr>
          </w:p>
        </w:tc>
        <w:tc>
          <w:tcPr>
            <w:tcW w:w="1877" w:type="dxa"/>
            <w:vMerge w:val="restart"/>
            <w:tcBorders>
              <w:top w:val="single" w:color="auto" w:sz="4" w:space="0"/>
              <w:left w:val="nil"/>
              <w:bottom w:val="single" w:color="auto" w:sz="4" w:space="0"/>
              <w:right w:val="single" w:color="auto" w:sz="4" w:space="0"/>
            </w:tcBorders>
            <w:shd w:val="clear" w:color="auto" w:fill="auto"/>
            <w:vAlign w:val="center"/>
          </w:tcPr>
          <w:p w14:paraId="20023A6A">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公开依据</w:t>
            </w:r>
          </w:p>
          <w:p w14:paraId="413BCF3B">
            <w:pPr>
              <w:spacing w:line="280" w:lineRule="atLeast"/>
              <w:jc w:val="center"/>
              <w:rPr>
                <w:rFonts w:ascii="宋体" w:hAnsi="宋体" w:eastAsia="宋体" w:cs="宋体"/>
                <w:color w:val="auto"/>
                <w:spacing w:val="-14"/>
                <w:kern w:val="0"/>
                <w:sz w:val="22"/>
              </w:rPr>
            </w:pPr>
          </w:p>
        </w:tc>
        <w:tc>
          <w:tcPr>
            <w:tcW w:w="908" w:type="dxa"/>
            <w:gridSpan w:val="2"/>
            <w:vMerge w:val="restart"/>
            <w:tcBorders>
              <w:top w:val="single" w:color="auto" w:sz="4" w:space="0"/>
              <w:left w:val="nil"/>
              <w:bottom w:val="single" w:color="auto" w:sz="4" w:space="0"/>
              <w:right w:val="single" w:color="auto" w:sz="4" w:space="0"/>
            </w:tcBorders>
            <w:shd w:val="clear" w:color="auto" w:fill="auto"/>
            <w:vAlign w:val="center"/>
          </w:tcPr>
          <w:p w14:paraId="7622A0B1">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w:t>
            </w:r>
            <w:r>
              <w:rPr>
                <w:rFonts w:hint="eastAsia" w:ascii="宋体" w:hAnsi="宋体" w:eastAsia="宋体" w:cs="宋体"/>
                <w:color w:val="auto"/>
                <w:spacing w:val="-14"/>
                <w:kern w:val="0"/>
                <w:sz w:val="22"/>
              </w:rPr>
              <w:br w:type="textWrapping"/>
            </w:r>
            <w:r>
              <w:rPr>
                <w:rFonts w:hint="eastAsia" w:ascii="宋体" w:hAnsi="宋体" w:eastAsia="宋体" w:cs="宋体"/>
                <w:color w:val="auto"/>
                <w:spacing w:val="-14"/>
                <w:kern w:val="0"/>
                <w:sz w:val="22"/>
              </w:rPr>
              <w:t>时限</w:t>
            </w:r>
          </w:p>
          <w:p w14:paraId="78604DB6">
            <w:pPr>
              <w:spacing w:line="280" w:lineRule="atLeast"/>
              <w:jc w:val="center"/>
              <w:rPr>
                <w:rFonts w:ascii="宋体" w:hAnsi="宋体" w:eastAsia="宋体" w:cs="宋体"/>
                <w:color w:val="auto"/>
                <w:spacing w:val="-14"/>
                <w:kern w:val="0"/>
                <w:sz w:val="22"/>
              </w:rPr>
            </w:pPr>
          </w:p>
        </w:tc>
        <w:tc>
          <w:tcPr>
            <w:tcW w:w="1076" w:type="dxa"/>
            <w:vMerge w:val="restart"/>
            <w:tcBorders>
              <w:top w:val="single" w:color="auto" w:sz="4" w:space="0"/>
              <w:left w:val="nil"/>
              <w:bottom w:val="single" w:color="auto" w:sz="4" w:space="0"/>
              <w:right w:val="single" w:color="auto" w:sz="4" w:space="0"/>
            </w:tcBorders>
            <w:shd w:val="clear" w:color="auto" w:fill="auto"/>
            <w:vAlign w:val="center"/>
          </w:tcPr>
          <w:p w14:paraId="0280378F">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w:t>
            </w:r>
            <w:r>
              <w:rPr>
                <w:rFonts w:hint="eastAsia" w:ascii="宋体" w:hAnsi="宋体" w:eastAsia="宋体" w:cs="宋体"/>
                <w:color w:val="auto"/>
                <w:spacing w:val="-14"/>
                <w:kern w:val="0"/>
                <w:sz w:val="22"/>
              </w:rPr>
              <w:br w:type="textWrapping"/>
            </w:r>
            <w:r>
              <w:rPr>
                <w:rFonts w:hint="eastAsia" w:ascii="宋体" w:hAnsi="宋体" w:eastAsia="宋体" w:cs="宋体"/>
                <w:color w:val="auto"/>
                <w:spacing w:val="-14"/>
                <w:kern w:val="0"/>
                <w:sz w:val="22"/>
              </w:rPr>
              <w:t>主体</w:t>
            </w:r>
          </w:p>
          <w:p w14:paraId="5DEAA2E6">
            <w:pPr>
              <w:spacing w:line="280" w:lineRule="atLeast"/>
              <w:jc w:val="center"/>
              <w:rPr>
                <w:rFonts w:ascii="宋体" w:hAnsi="宋体" w:eastAsia="宋体" w:cs="宋体"/>
                <w:color w:val="auto"/>
                <w:spacing w:val="-14"/>
                <w:kern w:val="0"/>
                <w:sz w:val="22"/>
              </w:rPr>
            </w:pPr>
          </w:p>
        </w:tc>
        <w:tc>
          <w:tcPr>
            <w:tcW w:w="992" w:type="dxa"/>
            <w:gridSpan w:val="2"/>
            <w:vMerge w:val="restart"/>
            <w:tcBorders>
              <w:top w:val="single" w:color="auto" w:sz="4" w:space="0"/>
              <w:left w:val="nil"/>
              <w:bottom w:val="single" w:color="auto" w:sz="4" w:space="0"/>
              <w:right w:val="single" w:color="auto" w:sz="4" w:space="0"/>
            </w:tcBorders>
            <w:shd w:val="clear" w:color="auto" w:fill="auto"/>
            <w:noWrap/>
            <w:vAlign w:val="center"/>
          </w:tcPr>
          <w:p w14:paraId="4B51EFAC">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公开渠道和载体</w:t>
            </w:r>
          </w:p>
          <w:p w14:paraId="60317115">
            <w:pPr>
              <w:spacing w:line="280" w:lineRule="atLeast"/>
              <w:jc w:val="center"/>
              <w:rPr>
                <w:rFonts w:ascii="宋体" w:hAnsi="宋体" w:eastAsia="宋体" w:cs="宋体"/>
                <w:color w:val="auto"/>
                <w:spacing w:val="-14"/>
                <w:kern w:val="0"/>
                <w:sz w:val="22"/>
              </w:rPr>
            </w:pPr>
          </w:p>
        </w:tc>
        <w:tc>
          <w:tcPr>
            <w:tcW w:w="1418" w:type="dxa"/>
            <w:gridSpan w:val="3"/>
            <w:tcBorders>
              <w:top w:val="single" w:color="auto" w:sz="4" w:space="0"/>
              <w:left w:val="nil"/>
              <w:bottom w:val="single" w:color="auto" w:sz="4" w:space="0"/>
              <w:right w:val="single" w:color="auto" w:sz="4" w:space="0"/>
            </w:tcBorders>
            <w:shd w:val="clear" w:color="auto" w:fill="auto"/>
            <w:noWrap/>
            <w:vAlign w:val="center"/>
          </w:tcPr>
          <w:p w14:paraId="07BE8F6F">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公开对象</w:t>
            </w:r>
          </w:p>
          <w:p w14:paraId="6E28C27B">
            <w:pPr>
              <w:widowControl/>
              <w:spacing w:line="280" w:lineRule="atLeast"/>
              <w:jc w:val="center"/>
              <w:rPr>
                <w:rFonts w:ascii="宋体" w:hAnsi="宋体" w:eastAsia="宋体" w:cs="宋体"/>
                <w:color w:val="auto"/>
                <w:spacing w:val="-14"/>
                <w:kern w:val="0"/>
                <w:sz w:val="22"/>
              </w:rPr>
            </w:pP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6E7B5760">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公开方式</w:t>
            </w:r>
          </w:p>
          <w:p w14:paraId="03E5BFEC">
            <w:pPr>
              <w:widowControl/>
              <w:spacing w:line="280" w:lineRule="atLeast"/>
              <w:jc w:val="center"/>
              <w:rPr>
                <w:rFonts w:ascii="宋体" w:hAnsi="宋体" w:eastAsia="宋体" w:cs="宋体"/>
                <w:color w:val="auto"/>
                <w:spacing w:val="-14"/>
                <w:kern w:val="0"/>
                <w:sz w:val="22"/>
              </w:rPr>
            </w:pPr>
          </w:p>
        </w:tc>
        <w:tc>
          <w:tcPr>
            <w:tcW w:w="1417" w:type="dxa"/>
            <w:gridSpan w:val="4"/>
            <w:tcBorders>
              <w:top w:val="single" w:color="auto" w:sz="4" w:space="0"/>
              <w:left w:val="nil"/>
              <w:bottom w:val="single" w:color="auto" w:sz="4" w:space="0"/>
              <w:right w:val="single" w:color="auto" w:sz="4" w:space="0"/>
            </w:tcBorders>
            <w:shd w:val="clear" w:color="auto" w:fill="auto"/>
            <w:noWrap/>
            <w:vAlign w:val="center"/>
          </w:tcPr>
          <w:p w14:paraId="194B6C92">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公开层级</w:t>
            </w:r>
          </w:p>
          <w:p w14:paraId="7E4491E8">
            <w:pPr>
              <w:widowControl/>
              <w:spacing w:line="280" w:lineRule="atLeast"/>
              <w:jc w:val="center"/>
              <w:rPr>
                <w:rFonts w:ascii="宋体" w:hAnsi="宋体" w:eastAsia="宋体" w:cs="宋体"/>
                <w:color w:val="auto"/>
                <w:spacing w:val="-14"/>
                <w:kern w:val="0"/>
                <w:sz w:val="22"/>
              </w:rPr>
            </w:pPr>
          </w:p>
        </w:tc>
      </w:tr>
      <w:tr w14:paraId="3B0792E7">
        <w:tblPrEx>
          <w:tblCellMar>
            <w:top w:w="0" w:type="dxa"/>
            <w:left w:w="108" w:type="dxa"/>
            <w:bottom w:w="0" w:type="dxa"/>
            <w:right w:w="108" w:type="dxa"/>
          </w:tblCellMar>
        </w:tblPrEx>
        <w:trPr>
          <w:gridAfter w:val="4"/>
          <w:wAfter w:w="3451" w:type="dxa"/>
          <w:trHeight w:val="528" w:hRule="atLeast"/>
          <w:jc w:val="center"/>
        </w:trPr>
        <w:tc>
          <w:tcPr>
            <w:tcW w:w="52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328CF1F">
            <w:pPr>
              <w:widowControl/>
              <w:spacing w:line="280" w:lineRule="atLeast"/>
              <w:jc w:val="center"/>
              <w:rPr>
                <w:rFonts w:ascii="宋体" w:hAnsi="宋体" w:eastAsia="宋体" w:cs="宋体"/>
                <w:color w:val="auto"/>
                <w:spacing w:val="-14"/>
                <w:kern w:val="0"/>
                <w:sz w:val="22"/>
              </w:rPr>
            </w:pP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14:paraId="0DC043C5">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一级事项</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14:paraId="605C676E">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二级事项</w:t>
            </w:r>
          </w:p>
        </w:tc>
        <w:tc>
          <w:tcPr>
            <w:tcW w:w="3807" w:type="dxa"/>
            <w:gridSpan w:val="2"/>
            <w:vMerge w:val="continue"/>
            <w:tcBorders>
              <w:top w:val="single" w:color="auto" w:sz="4" w:space="0"/>
              <w:left w:val="nil"/>
              <w:bottom w:val="single" w:color="auto" w:sz="4" w:space="0"/>
              <w:right w:val="single" w:color="auto" w:sz="4" w:space="0"/>
            </w:tcBorders>
            <w:shd w:val="clear" w:color="auto" w:fill="auto"/>
            <w:noWrap/>
            <w:vAlign w:val="center"/>
          </w:tcPr>
          <w:p w14:paraId="6BF47E24">
            <w:pPr>
              <w:widowControl/>
              <w:spacing w:line="280" w:lineRule="atLeast"/>
              <w:jc w:val="center"/>
              <w:rPr>
                <w:rFonts w:ascii="宋体" w:hAnsi="宋体" w:eastAsia="宋体" w:cs="宋体"/>
                <w:color w:val="auto"/>
                <w:spacing w:val="-14"/>
                <w:kern w:val="0"/>
                <w:sz w:val="22"/>
              </w:rPr>
            </w:pPr>
          </w:p>
        </w:tc>
        <w:tc>
          <w:tcPr>
            <w:tcW w:w="1877" w:type="dxa"/>
            <w:vMerge w:val="continue"/>
            <w:tcBorders>
              <w:top w:val="single" w:color="auto" w:sz="4" w:space="0"/>
              <w:left w:val="nil"/>
              <w:bottom w:val="single" w:color="auto" w:sz="4" w:space="0"/>
              <w:right w:val="single" w:color="auto" w:sz="4" w:space="0"/>
            </w:tcBorders>
            <w:shd w:val="clear" w:color="auto" w:fill="auto"/>
            <w:noWrap/>
            <w:vAlign w:val="center"/>
          </w:tcPr>
          <w:p w14:paraId="21911D61">
            <w:pPr>
              <w:widowControl/>
              <w:spacing w:line="280" w:lineRule="atLeast"/>
              <w:jc w:val="center"/>
              <w:rPr>
                <w:rFonts w:ascii="宋体" w:hAnsi="宋体" w:eastAsia="宋体" w:cs="宋体"/>
                <w:color w:val="auto"/>
                <w:spacing w:val="-14"/>
                <w:kern w:val="0"/>
                <w:sz w:val="22"/>
              </w:rPr>
            </w:pPr>
          </w:p>
        </w:tc>
        <w:tc>
          <w:tcPr>
            <w:tcW w:w="908" w:type="dxa"/>
            <w:gridSpan w:val="2"/>
            <w:vMerge w:val="continue"/>
            <w:tcBorders>
              <w:top w:val="single" w:color="auto" w:sz="4" w:space="0"/>
              <w:left w:val="nil"/>
              <w:bottom w:val="single" w:color="auto" w:sz="4" w:space="0"/>
              <w:right w:val="single" w:color="auto" w:sz="4" w:space="0"/>
            </w:tcBorders>
            <w:shd w:val="clear" w:color="auto" w:fill="auto"/>
            <w:noWrap/>
            <w:vAlign w:val="center"/>
          </w:tcPr>
          <w:p w14:paraId="6BB9581A">
            <w:pPr>
              <w:widowControl/>
              <w:spacing w:line="280" w:lineRule="atLeast"/>
              <w:jc w:val="center"/>
              <w:rPr>
                <w:rFonts w:ascii="宋体" w:hAnsi="宋体" w:eastAsia="宋体" w:cs="宋体"/>
                <w:color w:val="auto"/>
                <w:spacing w:val="-14"/>
                <w:kern w:val="0"/>
                <w:sz w:val="22"/>
              </w:rPr>
            </w:pPr>
          </w:p>
        </w:tc>
        <w:tc>
          <w:tcPr>
            <w:tcW w:w="1076" w:type="dxa"/>
            <w:vMerge w:val="continue"/>
            <w:tcBorders>
              <w:top w:val="single" w:color="auto" w:sz="4" w:space="0"/>
              <w:left w:val="nil"/>
              <w:bottom w:val="single" w:color="auto" w:sz="4" w:space="0"/>
              <w:right w:val="single" w:color="auto" w:sz="4" w:space="0"/>
            </w:tcBorders>
            <w:shd w:val="clear" w:color="auto" w:fill="auto"/>
            <w:noWrap/>
            <w:vAlign w:val="center"/>
          </w:tcPr>
          <w:p w14:paraId="5D43E8DC">
            <w:pPr>
              <w:widowControl/>
              <w:spacing w:line="280" w:lineRule="atLeast"/>
              <w:jc w:val="center"/>
              <w:rPr>
                <w:rFonts w:ascii="宋体" w:hAnsi="宋体" w:eastAsia="宋体" w:cs="宋体"/>
                <w:color w:val="auto"/>
                <w:spacing w:val="-14"/>
                <w:kern w:val="0"/>
                <w:sz w:val="22"/>
              </w:rPr>
            </w:pPr>
          </w:p>
        </w:tc>
        <w:tc>
          <w:tcPr>
            <w:tcW w:w="992" w:type="dxa"/>
            <w:gridSpan w:val="2"/>
            <w:vMerge w:val="continue"/>
            <w:tcBorders>
              <w:top w:val="single" w:color="auto" w:sz="4" w:space="0"/>
              <w:left w:val="nil"/>
              <w:bottom w:val="single" w:color="auto" w:sz="4" w:space="0"/>
              <w:right w:val="single" w:color="auto" w:sz="4" w:space="0"/>
            </w:tcBorders>
            <w:shd w:val="clear" w:color="auto" w:fill="auto"/>
            <w:noWrap/>
            <w:vAlign w:val="center"/>
          </w:tcPr>
          <w:p w14:paraId="5BEBF249">
            <w:pPr>
              <w:widowControl/>
              <w:spacing w:line="280" w:lineRule="atLeast"/>
              <w:jc w:val="center"/>
              <w:rPr>
                <w:rFonts w:ascii="宋体" w:hAnsi="宋体" w:eastAsia="宋体" w:cs="宋体"/>
                <w:color w:val="auto"/>
                <w:spacing w:val="-14"/>
                <w:kern w:val="0"/>
                <w:sz w:val="22"/>
              </w:rPr>
            </w:pP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23F8F2D6">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全社会</w:t>
            </w:r>
          </w:p>
        </w:tc>
        <w:tc>
          <w:tcPr>
            <w:tcW w:w="709" w:type="dxa"/>
            <w:tcBorders>
              <w:top w:val="single" w:color="auto" w:sz="4" w:space="0"/>
              <w:left w:val="nil"/>
              <w:bottom w:val="single" w:color="auto" w:sz="4" w:space="0"/>
              <w:right w:val="single" w:color="auto" w:sz="4" w:space="0"/>
            </w:tcBorders>
            <w:shd w:val="clear" w:color="auto" w:fill="auto"/>
            <w:vAlign w:val="center"/>
          </w:tcPr>
          <w:p w14:paraId="4A496129">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特定群体</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4DAAEE1E">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主动</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085210C">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依申请</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5460C42">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县级</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14:paraId="491D12D7">
            <w:pPr>
              <w:widowControl/>
              <w:spacing w:line="280" w:lineRule="atLeast"/>
              <w:jc w:val="center"/>
              <w:rPr>
                <w:rFonts w:ascii="宋体" w:hAnsi="宋体" w:eastAsia="宋体" w:cs="宋体"/>
                <w:color w:val="auto"/>
                <w:spacing w:val="-14"/>
                <w:kern w:val="0"/>
                <w:sz w:val="22"/>
              </w:rPr>
            </w:pPr>
            <w:r>
              <w:rPr>
                <w:rFonts w:hint="eastAsia" w:ascii="宋体" w:hAnsi="宋体" w:eastAsia="宋体" w:cs="宋体"/>
                <w:color w:val="auto"/>
                <w:spacing w:val="-14"/>
                <w:kern w:val="0"/>
                <w:sz w:val="22"/>
              </w:rPr>
              <w:t>乡级</w:t>
            </w:r>
          </w:p>
        </w:tc>
      </w:tr>
      <w:tr w14:paraId="4BF2EB59">
        <w:tblPrEx>
          <w:tblCellMar>
            <w:top w:w="0" w:type="dxa"/>
            <w:left w:w="108" w:type="dxa"/>
            <w:bottom w:w="0" w:type="dxa"/>
            <w:right w:w="108" w:type="dxa"/>
          </w:tblCellMar>
        </w:tblPrEx>
        <w:trPr>
          <w:gridAfter w:val="4"/>
          <w:wAfter w:w="3451" w:type="dxa"/>
          <w:trHeight w:val="1215" w:hRule="atLeast"/>
          <w:jc w:val="center"/>
        </w:trPr>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73768FC">
            <w:pPr>
              <w:widowControl/>
              <w:jc w:val="center"/>
              <w:rPr>
                <w:rFonts w:ascii="仿宋" w:hAnsi="仿宋" w:eastAsia="仿宋" w:cs="宋体"/>
                <w:color w:val="auto"/>
                <w:spacing w:val="-14"/>
                <w:kern w:val="0"/>
                <w:sz w:val="22"/>
              </w:rPr>
            </w:pPr>
            <w:r>
              <w:rPr>
                <w:rFonts w:ascii="仿宋" w:hAnsi="仿宋" w:eastAsia="仿宋" w:cs="宋体"/>
                <w:color w:val="auto"/>
                <w:spacing w:val="-14"/>
                <w:kern w:val="0"/>
                <w:sz w:val="22"/>
              </w:rPr>
              <w:t>1</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01FBC5C4">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财务信息</w:t>
            </w:r>
          </w:p>
        </w:tc>
        <w:tc>
          <w:tcPr>
            <w:tcW w:w="1080" w:type="dxa"/>
            <w:gridSpan w:val="2"/>
            <w:tcBorders>
              <w:top w:val="single" w:color="auto" w:sz="4" w:space="0"/>
              <w:left w:val="nil"/>
              <w:bottom w:val="single" w:color="auto" w:sz="4" w:space="0"/>
              <w:right w:val="single" w:color="auto" w:sz="4" w:space="0"/>
            </w:tcBorders>
            <w:shd w:val="clear" w:color="auto" w:fill="auto"/>
            <w:noWrap/>
            <w:vAlign w:val="center"/>
          </w:tcPr>
          <w:p w14:paraId="36F95E63">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财务信息</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19483D27">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财务管理及监督办法</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年度经费预决算信息</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收费项目及收费标准</w:t>
            </w:r>
          </w:p>
        </w:tc>
        <w:tc>
          <w:tcPr>
            <w:tcW w:w="1877" w:type="dxa"/>
            <w:tcBorders>
              <w:top w:val="single" w:color="auto" w:sz="4" w:space="0"/>
              <w:left w:val="nil"/>
              <w:bottom w:val="single" w:color="auto" w:sz="4" w:space="0"/>
              <w:right w:val="single" w:color="auto" w:sz="4" w:space="0"/>
            </w:tcBorders>
            <w:shd w:val="clear" w:color="auto" w:fill="auto"/>
            <w:vAlign w:val="center"/>
          </w:tcPr>
          <w:p w14:paraId="4E82AA6B">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《中华人民共和国政府信息公开条例》</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595116AD">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06AF2AF2">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1945A057">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1A620F5">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752DFFCA">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26D01B2D">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1CB6BA9">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F2DD57A">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14:paraId="70A482E6">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r>
      <w:tr w14:paraId="18D3CCDA">
        <w:tblPrEx>
          <w:tblCellMar>
            <w:top w:w="0" w:type="dxa"/>
            <w:left w:w="108" w:type="dxa"/>
            <w:bottom w:w="0" w:type="dxa"/>
            <w:right w:w="108" w:type="dxa"/>
          </w:tblCellMar>
        </w:tblPrEx>
        <w:trPr>
          <w:gridAfter w:val="4"/>
          <w:wAfter w:w="3451" w:type="dxa"/>
          <w:trHeight w:val="2529" w:hRule="atLeast"/>
          <w:jc w:val="center"/>
        </w:trPr>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53978">
            <w:pPr>
              <w:widowControl/>
              <w:jc w:val="center"/>
              <w:rPr>
                <w:rFonts w:ascii="仿宋" w:hAnsi="仿宋" w:eastAsia="仿宋" w:cs="宋体"/>
                <w:color w:val="auto"/>
                <w:spacing w:val="-14"/>
                <w:kern w:val="0"/>
                <w:sz w:val="22"/>
              </w:rPr>
            </w:pPr>
            <w:r>
              <w:rPr>
                <w:rFonts w:ascii="仿宋" w:hAnsi="仿宋" w:eastAsia="仿宋" w:cs="宋体"/>
                <w:color w:val="auto"/>
                <w:spacing w:val="-14"/>
                <w:kern w:val="0"/>
                <w:sz w:val="22"/>
              </w:rPr>
              <w:t>2</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76AE80">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招生管理</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26C4A9E4">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学校介绍</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168EB99D">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办学性质</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办学地点</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办学规模</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办学基本条件</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联系方式等</w:t>
            </w:r>
          </w:p>
        </w:tc>
        <w:tc>
          <w:tcPr>
            <w:tcW w:w="1877" w:type="dxa"/>
            <w:tcBorders>
              <w:top w:val="single" w:color="auto" w:sz="4" w:space="0"/>
              <w:left w:val="single" w:color="auto" w:sz="4" w:space="0"/>
              <w:bottom w:val="single" w:color="auto" w:sz="4" w:space="0"/>
              <w:right w:val="single" w:color="auto" w:sz="4" w:space="0"/>
            </w:tcBorders>
            <w:shd w:val="clear" w:color="auto" w:fill="auto"/>
            <w:vAlign w:val="center"/>
          </w:tcPr>
          <w:p w14:paraId="4CA707AB">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《中华人民共和国政府信息公开条例》《教育部关于进一步做好小学升入初中免试就近入学工作的实施意见》《教育部关于推进中小学信息公开工作的意见》</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3A299F6B">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7FD9F95A">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1B94DA2C">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25445F1B">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41B9589C">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425" w:type="dxa"/>
            <w:tcBorders>
              <w:top w:val="single" w:color="auto" w:sz="4" w:space="0"/>
              <w:left w:val="nil"/>
              <w:bottom w:val="single" w:color="auto" w:sz="4" w:space="0"/>
              <w:right w:val="single" w:color="auto" w:sz="4" w:space="0"/>
            </w:tcBorders>
            <w:shd w:val="clear" w:color="auto" w:fill="auto"/>
            <w:vAlign w:val="center"/>
          </w:tcPr>
          <w:p w14:paraId="480D8ED9">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79C7659">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6BBDE1A1">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14:paraId="0102C39A">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r>
      <w:tr w14:paraId="5C31650C">
        <w:tblPrEx>
          <w:tblCellMar>
            <w:top w:w="0" w:type="dxa"/>
            <w:left w:w="108" w:type="dxa"/>
            <w:bottom w:w="0" w:type="dxa"/>
            <w:right w:w="108" w:type="dxa"/>
          </w:tblCellMar>
        </w:tblPrEx>
        <w:trPr>
          <w:gridAfter w:val="4"/>
          <w:wAfter w:w="3451" w:type="dxa"/>
          <w:trHeight w:val="2019" w:hRule="atLeast"/>
          <w:jc w:val="center"/>
        </w:trPr>
        <w:tc>
          <w:tcPr>
            <w:tcW w:w="520" w:type="dxa"/>
            <w:gridSpan w:val="2"/>
            <w:tcBorders>
              <w:top w:val="single" w:color="auto" w:sz="4" w:space="0"/>
              <w:left w:val="single" w:color="auto" w:sz="4" w:space="0"/>
              <w:bottom w:val="single" w:color="auto" w:sz="4" w:space="0"/>
              <w:right w:val="single" w:color="auto" w:sz="4" w:space="0"/>
            </w:tcBorders>
            <w:vAlign w:val="center"/>
          </w:tcPr>
          <w:p w14:paraId="3F493C06">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3</w:t>
            </w:r>
          </w:p>
        </w:tc>
        <w:tc>
          <w:tcPr>
            <w:tcW w:w="1080" w:type="dxa"/>
            <w:gridSpan w:val="2"/>
            <w:tcBorders>
              <w:top w:val="single" w:color="auto" w:sz="4" w:space="0"/>
              <w:left w:val="single" w:color="auto" w:sz="4" w:space="0"/>
              <w:bottom w:val="single" w:color="auto" w:sz="4" w:space="0"/>
              <w:right w:val="single" w:color="auto" w:sz="4" w:space="0"/>
            </w:tcBorders>
            <w:vAlign w:val="center"/>
          </w:tcPr>
          <w:p w14:paraId="06A72F0E">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学生管理</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79324F5F">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义务教育学生资助政策</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192EB6A9">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统一城乡义务教育“两免一补”政策</w:t>
            </w:r>
          </w:p>
        </w:tc>
        <w:tc>
          <w:tcPr>
            <w:tcW w:w="1877" w:type="dxa"/>
            <w:tcBorders>
              <w:top w:val="single" w:color="auto" w:sz="4" w:space="0"/>
              <w:left w:val="nil"/>
              <w:bottom w:val="single" w:color="auto" w:sz="4" w:space="0"/>
              <w:right w:val="single" w:color="auto" w:sz="4" w:space="0"/>
            </w:tcBorders>
            <w:shd w:val="clear" w:color="auto" w:fill="auto"/>
            <w:vAlign w:val="center"/>
          </w:tcPr>
          <w:p w14:paraId="456A72A7">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《中华人民共和国政府信息公开条例》《国务院关于进一步完善城乡义务教育经费保障机制的通知》</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58D4AD3A">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633073B5">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60F740D4">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4D384166">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0070E241">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425" w:type="dxa"/>
            <w:tcBorders>
              <w:top w:val="single" w:color="auto" w:sz="4" w:space="0"/>
              <w:left w:val="nil"/>
              <w:bottom w:val="single" w:color="auto" w:sz="4" w:space="0"/>
              <w:right w:val="single" w:color="auto" w:sz="4" w:space="0"/>
            </w:tcBorders>
            <w:shd w:val="clear" w:color="auto" w:fill="auto"/>
            <w:noWrap/>
            <w:vAlign w:val="center"/>
          </w:tcPr>
          <w:p w14:paraId="58A40447">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1EE9B050">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2F99DA6B">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noWrap/>
            <w:vAlign w:val="center"/>
          </w:tcPr>
          <w:p w14:paraId="0C204E9C">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r>
      <w:tr w14:paraId="4A622476">
        <w:tblPrEx>
          <w:tblCellMar>
            <w:top w:w="0" w:type="dxa"/>
            <w:left w:w="108" w:type="dxa"/>
            <w:bottom w:w="0" w:type="dxa"/>
            <w:right w:w="108" w:type="dxa"/>
          </w:tblCellMar>
        </w:tblPrEx>
        <w:trPr>
          <w:gridAfter w:val="4"/>
          <w:wAfter w:w="3451" w:type="dxa"/>
          <w:trHeight w:val="1665" w:hRule="atLeast"/>
          <w:jc w:val="center"/>
        </w:trPr>
        <w:tc>
          <w:tcPr>
            <w:tcW w:w="5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542C64">
            <w:pPr>
              <w:widowControl/>
              <w:jc w:val="center"/>
              <w:rPr>
                <w:rFonts w:ascii="仿宋" w:hAnsi="仿宋" w:eastAsia="仿宋" w:cs="宋体"/>
                <w:color w:val="auto"/>
                <w:spacing w:val="-14"/>
                <w:kern w:val="0"/>
                <w:sz w:val="22"/>
              </w:rPr>
            </w:pPr>
            <w:r>
              <w:rPr>
                <w:rFonts w:ascii="仿宋" w:hAnsi="仿宋" w:eastAsia="仿宋" w:cs="宋体"/>
                <w:color w:val="auto"/>
                <w:spacing w:val="-14"/>
                <w:kern w:val="0"/>
                <w:sz w:val="22"/>
              </w:rPr>
              <w:t>4</w:t>
            </w:r>
          </w:p>
        </w:tc>
        <w:tc>
          <w:tcPr>
            <w:tcW w:w="10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A5C6EE">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教师管理</w:t>
            </w:r>
          </w:p>
        </w:tc>
        <w:tc>
          <w:tcPr>
            <w:tcW w:w="1080" w:type="dxa"/>
            <w:gridSpan w:val="2"/>
            <w:tcBorders>
              <w:top w:val="single" w:color="auto" w:sz="4" w:space="0"/>
              <w:left w:val="nil"/>
              <w:bottom w:val="single" w:color="auto" w:sz="4" w:space="0"/>
              <w:right w:val="single" w:color="auto" w:sz="4" w:space="0"/>
            </w:tcBorders>
            <w:shd w:val="clear" w:color="auto" w:fill="auto"/>
            <w:vAlign w:val="center"/>
          </w:tcPr>
          <w:p w14:paraId="58ADE124">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教师职称评审</w:t>
            </w:r>
          </w:p>
        </w:tc>
        <w:tc>
          <w:tcPr>
            <w:tcW w:w="3807" w:type="dxa"/>
            <w:gridSpan w:val="2"/>
            <w:tcBorders>
              <w:top w:val="single" w:color="auto" w:sz="4" w:space="0"/>
              <w:left w:val="nil"/>
              <w:bottom w:val="single" w:color="auto" w:sz="4" w:space="0"/>
              <w:right w:val="single" w:color="auto" w:sz="4" w:space="0"/>
            </w:tcBorders>
            <w:shd w:val="clear" w:color="auto" w:fill="auto"/>
            <w:vAlign w:val="center"/>
          </w:tcPr>
          <w:p w14:paraId="5C3B9730">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评审政策</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评审通知</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学校拟推荐人选名单</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评审结果</w:t>
            </w:r>
            <w:r>
              <w:rPr>
                <w:rFonts w:hint="eastAsia" w:ascii="仿宋" w:hAnsi="仿宋" w:eastAsia="仿宋" w:cs="宋体"/>
                <w:color w:val="auto"/>
                <w:spacing w:val="-14"/>
                <w:kern w:val="0"/>
                <w:sz w:val="22"/>
              </w:rPr>
              <w:br w:type="textWrapping"/>
            </w:r>
            <w:r>
              <w:rPr>
                <w:rFonts w:hint="eastAsia" w:ascii="仿宋" w:hAnsi="仿宋" w:eastAsia="仿宋" w:cs="宋体"/>
                <w:color w:val="auto"/>
                <w:spacing w:val="-14"/>
                <w:kern w:val="0"/>
                <w:sz w:val="18"/>
                <w:szCs w:val="18"/>
              </w:rPr>
              <w:t xml:space="preserve"> </w:t>
            </w:r>
            <w:r>
              <w:rPr>
                <w:rFonts w:hint="eastAsia" w:ascii="仿宋" w:hAnsi="仿宋" w:eastAsia="仿宋" w:cs="宋体"/>
                <w:color w:val="auto"/>
                <w:spacing w:val="-14"/>
                <w:kern w:val="0"/>
                <w:sz w:val="22"/>
              </w:rPr>
              <w:t>最终结果</w:t>
            </w:r>
          </w:p>
        </w:tc>
        <w:tc>
          <w:tcPr>
            <w:tcW w:w="1877" w:type="dxa"/>
            <w:tcBorders>
              <w:top w:val="single" w:color="auto" w:sz="4" w:space="0"/>
              <w:left w:val="nil"/>
              <w:bottom w:val="single" w:color="auto" w:sz="4" w:space="0"/>
              <w:right w:val="single" w:color="auto" w:sz="4" w:space="0"/>
            </w:tcBorders>
            <w:shd w:val="clear" w:color="auto" w:fill="auto"/>
            <w:vAlign w:val="center"/>
          </w:tcPr>
          <w:p w14:paraId="7BEDD80C">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《中华人民共和国政府信息公开条例》《人力资源社会保障部教育部关于印发深化中小学教师职称制度改革的指导意见的通知》</w:t>
            </w:r>
          </w:p>
        </w:tc>
        <w:tc>
          <w:tcPr>
            <w:tcW w:w="908" w:type="dxa"/>
            <w:gridSpan w:val="2"/>
            <w:tcBorders>
              <w:top w:val="single" w:color="auto" w:sz="4" w:space="0"/>
              <w:left w:val="nil"/>
              <w:bottom w:val="single" w:color="auto" w:sz="4" w:space="0"/>
              <w:right w:val="single" w:color="auto" w:sz="4" w:space="0"/>
            </w:tcBorders>
            <w:shd w:val="clear" w:color="auto" w:fill="auto"/>
            <w:vAlign w:val="center"/>
          </w:tcPr>
          <w:p w14:paraId="590C4408">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同上</w:t>
            </w:r>
          </w:p>
        </w:tc>
        <w:tc>
          <w:tcPr>
            <w:tcW w:w="1076" w:type="dxa"/>
            <w:tcBorders>
              <w:top w:val="single" w:color="auto" w:sz="4" w:space="0"/>
              <w:left w:val="nil"/>
              <w:bottom w:val="single" w:color="auto" w:sz="4" w:space="0"/>
              <w:right w:val="single" w:color="auto" w:sz="4" w:space="0"/>
            </w:tcBorders>
            <w:shd w:val="clear" w:color="auto" w:fill="auto"/>
            <w:vAlign w:val="center"/>
          </w:tcPr>
          <w:p w14:paraId="5D5C85B8">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县级、乡级教育部门</w:t>
            </w:r>
          </w:p>
        </w:tc>
        <w:tc>
          <w:tcPr>
            <w:tcW w:w="992" w:type="dxa"/>
            <w:gridSpan w:val="2"/>
            <w:tcBorders>
              <w:top w:val="single" w:color="auto" w:sz="4" w:space="0"/>
              <w:left w:val="nil"/>
              <w:bottom w:val="single" w:color="auto" w:sz="4" w:space="0"/>
              <w:right w:val="single" w:color="auto" w:sz="4" w:space="0"/>
            </w:tcBorders>
            <w:shd w:val="clear" w:color="auto" w:fill="auto"/>
            <w:vAlign w:val="center"/>
          </w:tcPr>
          <w:p w14:paraId="1D7CB031">
            <w:pPr>
              <w:widowControl/>
              <w:jc w:val="left"/>
              <w:rPr>
                <w:rFonts w:ascii="仿宋" w:hAnsi="仿宋" w:eastAsia="仿宋" w:cs="宋体"/>
                <w:color w:val="auto"/>
                <w:spacing w:val="-14"/>
                <w:kern w:val="0"/>
                <w:sz w:val="22"/>
              </w:rPr>
            </w:pPr>
            <w:r>
              <w:rPr>
                <w:rFonts w:hint="eastAsia" w:ascii="仿宋" w:hAnsi="仿宋" w:eastAsia="仿宋" w:cs="宋体"/>
                <w:color w:val="auto"/>
                <w:spacing w:val="-14"/>
                <w:kern w:val="0"/>
                <w:sz w:val="22"/>
              </w:rPr>
              <w:t>■政府网站  ■两微一端</w:t>
            </w:r>
          </w:p>
        </w:tc>
        <w:tc>
          <w:tcPr>
            <w:tcW w:w="709" w:type="dxa"/>
            <w:gridSpan w:val="2"/>
            <w:tcBorders>
              <w:top w:val="single" w:color="auto" w:sz="4" w:space="0"/>
              <w:left w:val="nil"/>
              <w:bottom w:val="single" w:color="auto" w:sz="4" w:space="0"/>
              <w:right w:val="single" w:color="auto" w:sz="4" w:space="0"/>
            </w:tcBorders>
            <w:shd w:val="clear" w:color="auto" w:fill="auto"/>
            <w:noWrap/>
            <w:vAlign w:val="center"/>
          </w:tcPr>
          <w:p w14:paraId="34ACC219">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0E6D228">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教师</w:t>
            </w:r>
          </w:p>
        </w:tc>
        <w:tc>
          <w:tcPr>
            <w:tcW w:w="425" w:type="dxa"/>
            <w:tcBorders>
              <w:top w:val="single" w:color="auto" w:sz="4" w:space="0"/>
              <w:left w:val="nil"/>
              <w:bottom w:val="single" w:color="auto" w:sz="4" w:space="0"/>
              <w:right w:val="single" w:color="auto" w:sz="4" w:space="0"/>
            </w:tcBorders>
            <w:shd w:val="clear" w:color="auto" w:fill="auto"/>
            <w:vAlign w:val="center"/>
          </w:tcPr>
          <w:p w14:paraId="6E15D38F">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9" w:type="dxa"/>
            <w:tcBorders>
              <w:top w:val="single" w:color="auto" w:sz="4" w:space="0"/>
              <w:left w:val="nil"/>
              <w:bottom w:val="single" w:color="auto" w:sz="4" w:space="0"/>
              <w:right w:val="single" w:color="auto" w:sz="4" w:space="0"/>
            </w:tcBorders>
            <w:shd w:val="clear" w:color="auto" w:fill="auto"/>
            <w:noWrap/>
            <w:vAlign w:val="center"/>
          </w:tcPr>
          <w:p w14:paraId="3801902D">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　</w:t>
            </w:r>
          </w:p>
        </w:tc>
        <w:tc>
          <w:tcPr>
            <w:tcW w:w="709" w:type="dxa"/>
            <w:gridSpan w:val="2"/>
            <w:tcBorders>
              <w:top w:val="single" w:color="auto" w:sz="4" w:space="0"/>
              <w:left w:val="nil"/>
              <w:bottom w:val="single" w:color="auto" w:sz="4" w:space="0"/>
              <w:right w:val="single" w:color="auto" w:sz="4" w:space="0"/>
            </w:tcBorders>
            <w:shd w:val="clear" w:color="auto" w:fill="auto"/>
            <w:vAlign w:val="center"/>
          </w:tcPr>
          <w:p w14:paraId="0A9B72A1">
            <w:pPr>
              <w:widowControl/>
              <w:jc w:val="center"/>
              <w:rPr>
                <w:rFonts w:ascii="仿宋" w:hAnsi="仿宋" w:eastAsia="仿宋" w:cs="宋体"/>
                <w:color w:val="auto"/>
                <w:spacing w:val="-14"/>
                <w:kern w:val="0"/>
                <w:sz w:val="22"/>
              </w:rPr>
            </w:pPr>
            <w:r>
              <w:rPr>
                <w:rFonts w:hint="eastAsia" w:ascii="仿宋" w:hAnsi="仿宋" w:eastAsia="仿宋" w:cs="宋体"/>
                <w:color w:val="auto"/>
                <w:spacing w:val="-14"/>
                <w:kern w:val="0"/>
                <w:sz w:val="22"/>
              </w:rPr>
              <w:t>√</w:t>
            </w:r>
          </w:p>
        </w:tc>
        <w:tc>
          <w:tcPr>
            <w:tcW w:w="708" w:type="dxa"/>
            <w:gridSpan w:val="2"/>
            <w:tcBorders>
              <w:top w:val="single" w:color="auto" w:sz="4" w:space="0"/>
              <w:left w:val="nil"/>
              <w:bottom w:val="single" w:color="auto" w:sz="4" w:space="0"/>
              <w:right w:val="single" w:color="auto" w:sz="4" w:space="0"/>
            </w:tcBorders>
            <w:shd w:val="clear" w:color="auto" w:fill="auto"/>
            <w:vAlign w:val="center"/>
          </w:tcPr>
          <w:p w14:paraId="42AC5074">
            <w:pPr>
              <w:widowControl/>
              <w:jc w:val="center"/>
              <w:rPr>
                <w:rFonts w:ascii="仿宋" w:hAnsi="仿宋" w:eastAsia="仿宋" w:cs="宋体"/>
                <w:color w:val="auto"/>
                <w:spacing w:val="-14"/>
                <w:kern w:val="0"/>
                <w:sz w:val="24"/>
                <w:szCs w:val="24"/>
              </w:rPr>
            </w:pPr>
            <w:r>
              <w:rPr>
                <w:rFonts w:hint="eastAsia" w:ascii="仿宋" w:hAnsi="仿宋" w:eastAsia="仿宋" w:cs="宋体"/>
                <w:color w:val="auto"/>
                <w:spacing w:val="-14"/>
                <w:kern w:val="0"/>
                <w:sz w:val="24"/>
                <w:szCs w:val="24"/>
              </w:rPr>
              <w:t>√</w:t>
            </w:r>
          </w:p>
        </w:tc>
      </w:tr>
    </w:tbl>
    <w:p w14:paraId="0185438D">
      <w:pPr>
        <w:rPr>
          <w:rFonts w:ascii="宋体" w:hAnsi="宋体" w:eastAsia="宋体"/>
          <w:color w:val="auto"/>
          <w:spacing w:val="-14"/>
          <w:szCs w:val="21"/>
        </w:rPr>
      </w:pPr>
    </w:p>
    <w:p w14:paraId="39990114">
      <w:pPr>
        <w:rPr>
          <w:rFonts w:ascii="宋体" w:hAnsi="宋体" w:eastAsia="宋体"/>
          <w:color w:val="auto"/>
          <w:spacing w:val="-14"/>
          <w:szCs w:val="21"/>
        </w:rPr>
      </w:pPr>
    </w:p>
    <w:tbl>
      <w:tblPr>
        <w:tblStyle w:val="10"/>
        <w:tblW w:w="15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0" w:type="dxa"/>
          <w:right w:w="108" w:type="dxa"/>
        </w:tblCellMar>
      </w:tblPr>
      <w:tblGrid>
        <w:gridCol w:w="520"/>
        <w:gridCol w:w="898"/>
        <w:gridCol w:w="709"/>
        <w:gridCol w:w="2126"/>
        <w:gridCol w:w="2440"/>
        <w:gridCol w:w="1021"/>
        <w:gridCol w:w="1698"/>
        <w:gridCol w:w="2071"/>
        <w:gridCol w:w="709"/>
        <w:gridCol w:w="709"/>
        <w:gridCol w:w="427"/>
        <w:gridCol w:w="1039"/>
        <w:gridCol w:w="567"/>
        <w:gridCol w:w="427"/>
      </w:tblGrid>
      <w:tr w14:paraId="098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01" w:hRule="atLeast"/>
        </w:trPr>
        <w:tc>
          <w:tcPr>
            <w:tcW w:w="15361" w:type="dxa"/>
            <w:gridSpan w:val="14"/>
            <w:tcBorders>
              <w:top w:val="nil"/>
              <w:left w:val="nil"/>
              <w:bottom w:val="single" w:color="auto" w:sz="4" w:space="0"/>
              <w:right w:val="nil"/>
            </w:tcBorders>
            <w:shd w:val="clear" w:color="auto" w:fill="auto"/>
            <w:noWrap/>
            <w:vAlign w:val="bottom"/>
          </w:tcPr>
          <w:p w14:paraId="5223316D">
            <w:pPr>
              <w:pStyle w:val="9"/>
              <w:spacing w:before="0" w:after="0" w:line="240" w:lineRule="atLeast"/>
              <w:rPr>
                <w:rFonts w:ascii="宋体" w:hAnsi="宋体" w:eastAsia="宋体"/>
                <w:color w:val="auto"/>
                <w:sz w:val="28"/>
                <w:szCs w:val="28"/>
              </w:rPr>
            </w:pPr>
            <w:bookmarkStart w:id="6" w:name="_Toc51628480"/>
            <w:r>
              <w:rPr>
                <w:rFonts w:hint="eastAsia" w:ascii="宋体" w:hAnsi="宋体" w:eastAsia="宋体"/>
                <w:color w:val="auto"/>
                <w:sz w:val="28"/>
                <w:szCs w:val="28"/>
              </w:rPr>
              <w:t>7</w:t>
            </w:r>
            <w:r>
              <w:rPr>
                <w:rFonts w:ascii="宋体" w:hAnsi="宋体" w:eastAsia="宋体"/>
                <w:color w:val="auto"/>
                <w:sz w:val="28"/>
                <w:szCs w:val="28"/>
              </w:rPr>
              <w:t>.</w:t>
            </w:r>
            <w:r>
              <w:rPr>
                <w:rFonts w:hint="eastAsia" w:ascii="宋体" w:hAnsi="宋体" w:eastAsia="宋体"/>
                <w:color w:val="auto"/>
                <w:sz w:val="28"/>
                <w:szCs w:val="28"/>
              </w:rPr>
              <w:t>社会救助领域基层政务公开标准目录</w:t>
            </w:r>
            <w:bookmarkEnd w:id="6"/>
          </w:p>
        </w:tc>
      </w:tr>
      <w:tr w14:paraId="3A7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439" w:hRule="atLeast"/>
        </w:trPr>
        <w:tc>
          <w:tcPr>
            <w:tcW w:w="520" w:type="dxa"/>
            <w:vMerge w:val="restart"/>
            <w:tcBorders>
              <w:top w:val="single" w:color="auto" w:sz="4" w:space="0"/>
            </w:tcBorders>
            <w:shd w:val="clear" w:color="auto" w:fill="auto"/>
            <w:vAlign w:val="center"/>
          </w:tcPr>
          <w:p w14:paraId="4DE55BE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序 号</w:t>
            </w:r>
          </w:p>
        </w:tc>
        <w:tc>
          <w:tcPr>
            <w:tcW w:w="1607" w:type="dxa"/>
            <w:gridSpan w:val="2"/>
            <w:tcBorders>
              <w:top w:val="single" w:color="auto" w:sz="4" w:space="0"/>
            </w:tcBorders>
            <w:shd w:val="clear" w:color="auto" w:fill="auto"/>
            <w:vAlign w:val="center"/>
          </w:tcPr>
          <w:p w14:paraId="7490013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公开事项</w:t>
            </w:r>
          </w:p>
        </w:tc>
        <w:tc>
          <w:tcPr>
            <w:tcW w:w="2126" w:type="dxa"/>
            <w:vMerge w:val="restart"/>
            <w:tcBorders>
              <w:top w:val="single" w:color="auto" w:sz="4" w:space="0"/>
            </w:tcBorders>
            <w:shd w:val="clear" w:color="auto" w:fill="auto"/>
            <w:vAlign w:val="center"/>
          </w:tcPr>
          <w:p w14:paraId="3DA0482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公开内容(要素)        </w:t>
            </w:r>
          </w:p>
        </w:tc>
        <w:tc>
          <w:tcPr>
            <w:tcW w:w="2440" w:type="dxa"/>
            <w:vMerge w:val="restart"/>
            <w:tcBorders>
              <w:top w:val="single" w:color="auto" w:sz="4" w:space="0"/>
            </w:tcBorders>
            <w:shd w:val="clear" w:color="auto" w:fill="auto"/>
            <w:vAlign w:val="center"/>
          </w:tcPr>
          <w:p w14:paraId="38D14F62">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公开依据</w:t>
            </w:r>
          </w:p>
        </w:tc>
        <w:tc>
          <w:tcPr>
            <w:tcW w:w="1021" w:type="dxa"/>
            <w:vMerge w:val="restart"/>
            <w:tcBorders>
              <w:top w:val="single" w:color="auto" w:sz="4" w:space="0"/>
            </w:tcBorders>
            <w:shd w:val="clear" w:color="auto" w:fill="auto"/>
            <w:vAlign w:val="center"/>
          </w:tcPr>
          <w:p w14:paraId="1CBDCDA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时限</w:t>
            </w:r>
          </w:p>
        </w:tc>
        <w:tc>
          <w:tcPr>
            <w:tcW w:w="1698" w:type="dxa"/>
            <w:vMerge w:val="restart"/>
            <w:tcBorders>
              <w:top w:val="single" w:color="auto" w:sz="4" w:space="0"/>
            </w:tcBorders>
            <w:shd w:val="clear" w:color="auto" w:fill="auto"/>
            <w:vAlign w:val="center"/>
          </w:tcPr>
          <w:p w14:paraId="2CB54D16">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公开主体</w:t>
            </w:r>
          </w:p>
        </w:tc>
        <w:tc>
          <w:tcPr>
            <w:tcW w:w="2071" w:type="dxa"/>
            <w:vMerge w:val="restart"/>
            <w:tcBorders>
              <w:top w:val="single" w:color="auto" w:sz="4" w:space="0"/>
            </w:tcBorders>
            <w:shd w:val="clear" w:color="auto" w:fill="auto"/>
            <w:vAlign w:val="center"/>
          </w:tcPr>
          <w:p w14:paraId="1853C94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公开渠道和载体</w:t>
            </w:r>
          </w:p>
        </w:tc>
        <w:tc>
          <w:tcPr>
            <w:tcW w:w="1418" w:type="dxa"/>
            <w:gridSpan w:val="2"/>
            <w:tcBorders>
              <w:top w:val="single" w:color="auto" w:sz="4" w:space="0"/>
            </w:tcBorders>
            <w:shd w:val="clear" w:color="auto" w:fill="auto"/>
            <w:vAlign w:val="center"/>
          </w:tcPr>
          <w:p w14:paraId="28D85788">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公开对象</w:t>
            </w:r>
          </w:p>
        </w:tc>
        <w:tc>
          <w:tcPr>
            <w:tcW w:w="1466" w:type="dxa"/>
            <w:gridSpan w:val="2"/>
            <w:tcBorders>
              <w:top w:val="single" w:color="auto" w:sz="4" w:space="0"/>
            </w:tcBorders>
            <w:shd w:val="clear" w:color="auto" w:fill="auto"/>
            <w:vAlign w:val="center"/>
          </w:tcPr>
          <w:p w14:paraId="7E08F5A4">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公开方式</w:t>
            </w:r>
          </w:p>
        </w:tc>
        <w:tc>
          <w:tcPr>
            <w:tcW w:w="994" w:type="dxa"/>
            <w:gridSpan w:val="2"/>
            <w:tcBorders>
              <w:top w:val="single" w:color="auto" w:sz="4" w:space="0"/>
            </w:tcBorders>
            <w:shd w:val="clear" w:color="auto" w:fill="auto"/>
            <w:vAlign w:val="center"/>
          </w:tcPr>
          <w:p w14:paraId="21C82818">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公开层级</w:t>
            </w:r>
          </w:p>
        </w:tc>
      </w:tr>
      <w:tr w14:paraId="6561A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720" w:hRule="atLeast"/>
        </w:trPr>
        <w:tc>
          <w:tcPr>
            <w:tcW w:w="520" w:type="dxa"/>
            <w:vMerge w:val="continue"/>
            <w:vAlign w:val="center"/>
          </w:tcPr>
          <w:p w14:paraId="0B31497A">
            <w:pPr>
              <w:widowControl/>
              <w:jc w:val="left"/>
              <w:rPr>
                <w:rFonts w:ascii="宋体" w:hAnsi="宋体" w:eastAsia="宋体" w:cs="宋体"/>
                <w:b/>
                <w:bCs/>
                <w:color w:val="auto"/>
                <w:kern w:val="0"/>
                <w:szCs w:val="21"/>
              </w:rPr>
            </w:pPr>
          </w:p>
        </w:tc>
        <w:tc>
          <w:tcPr>
            <w:tcW w:w="898" w:type="dxa"/>
            <w:shd w:val="clear" w:color="auto" w:fill="auto"/>
            <w:vAlign w:val="center"/>
          </w:tcPr>
          <w:p w14:paraId="3C84ED6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一级   事项</w:t>
            </w:r>
          </w:p>
        </w:tc>
        <w:tc>
          <w:tcPr>
            <w:tcW w:w="709" w:type="dxa"/>
            <w:shd w:val="clear" w:color="auto" w:fill="auto"/>
            <w:vAlign w:val="center"/>
          </w:tcPr>
          <w:p w14:paraId="59E17C79">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二级       事项</w:t>
            </w:r>
          </w:p>
        </w:tc>
        <w:tc>
          <w:tcPr>
            <w:tcW w:w="2126" w:type="dxa"/>
            <w:vMerge w:val="continue"/>
            <w:vAlign w:val="center"/>
          </w:tcPr>
          <w:p w14:paraId="518F1A4C">
            <w:pPr>
              <w:widowControl/>
              <w:jc w:val="left"/>
              <w:rPr>
                <w:rFonts w:ascii="宋体" w:hAnsi="宋体" w:eastAsia="宋体" w:cs="宋体"/>
                <w:b/>
                <w:bCs/>
                <w:color w:val="auto"/>
                <w:kern w:val="0"/>
                <w:szCs w:val="21"/>
              </w:rPr>
            </w:pPr>
          </w:p>
        </w:tc>
        <w:tc>
          <w:tcPr>
            <w:tcW w:w="2440" w:type="dxa"/>
            <w:vMerge w:val="continue"/>
            <w:vAlign w:val="center"/>
          </w:tcPr>
          <w:p w14:paraId="0DBDBF6F">
            <w:pPr>
              <w:widowControl/>
              <w:jc w:val="left"/>
              <w:rPr>
                <w:rFonts w:ascii="宋体" w:hAnsi="宋体" w:eastAsia="宋体" w:cs="宋体"/>
                <w:b/>
                <w:bCs/>
                <w:color w:val="auto"/>
                <w:kern w:val="0"/>
                <w:szCs w:val="21"/>
              </w:rPr>
            </w:pPr>
          </w:p>
        </w:tc>
        <w:tc>
          <w:tcPr>
            <w:tcW w:w="1021" w:type="dxa"/>
            <w:vMerge w:val="continue"/>
            <w:vAlign w:val="center"/>
          </w:tcPr>
          <w:p w14:paraId="25BF0BE7">
            <w:pPr>
              <w:widowControl/>
              <w:jc w:val="left"/>
              <w:rPr>
                <w:rFonts w:ascii="宋体" w:hAnsi="宋体" w:eastAsia="宋体" w:cs="宋体"/>
                <w:b/>
                <w:bCs/>
                <w:color w:val="auto"/>
                <w:kern w:val="0"/>
                <w:szCs w:val="21"/>
              </w:rPr>
            </w:pPr>
          </w:p>
        </w:tc>
        <w:tc>
          <w:tcPr>
            <w:tcW w:w="1698" w:type="dxa"/>
            <w:vMerge w:val="continue"/>
            <w:vAlign w:val="center"/>
          </w:tcPr>
          <w:p w14:paraId="41181C57">
            <w:pPr>
              <w:widowControl/>
              <w:jc w:val="left"/>
              <w:rPr>
                <w:rFonts w:ascii="宋体" w:hAnsi="宋体" w:eastAsia="宋体" w:cs="宋体"/>
                <w:b/>
                <w:bCs/>
                <w:color w:val="auto"/>
                <w:kern w:val="0"/>
                <w:szCs w:val="21"/>
              </w:rPr>
            </w:pPr>
          </w:p>
        </w:tc>
        <w:tc>
          <w:tcPr>
            <w:tcW w:w="2071" w:type="dxa"/>
            <w:vMerge w:val="continue"/>
            <w:vAlign w:val="center"/>
          </w:tcPr>
          <w:p w14:paraId="7FB7D819">
            <w:pPr>
              <w:widowControl/>
              <w:jc w:val="left"/>
              <w:rPr>
                <w:rFonts w:ascii="宋体" w:hAnsi="宋体" w:eastAsia="宋体" w:cs="宋体"/>
                <w:b/>
                <w:bCs/>
                <w:color w:val="auto"/>
                <w:kern w:val="0"/>
                <w:szCs w:val="21"/>
              </w:rPr>
            </w:pPr>
          </w:p>
        </w:tc>
        <w:tc>
          <w:tcPr>
            <w:tcW w:w="709" w:type="dxa"/>
            <w:shd w:val="clear" w:color="auto" w:fill="auto"/>
            <w:vAlign w:val="center"/>
          </w:tcPr>
          <w:p w14:paraId="688ED315">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全</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社会</w:t>
            </w:r>
          </w:p>
        </w:tc>
        <w:tc>
          <w:tcPr>
            <w:tcW w:w="709" w:type="dxa"/>
            <w:shd w:val="clear" w:color="auto" w:fill="auto"/>
            <w:vAlign w:val="center"/>
          </w:tcPr>
          <w:p w14:paraId="6AE673BC">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特定群体</w:t>
            </w:r>
          </w:p>
        </w:tc>
        <w:tc>
          <w:tcPr>
            <w:tcW w:w="427" w:type="dxa"/>
            <w:shd w:val="clear" w:color="auto" w:fill="auto"/>
            <w:vAlign w:val="center"/>
          </w:tcPr>
          <w:p w14:paraId="00BBA7A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主动</w:t>
            </w:r>
          </w:p>
        </w:tc>
        <w:tc>
          <w:tcPr>
            <w:tcW w:w="1039" w:type="dxa"/>
            <w:shd w:val="clear" w:color="auto" w:fill="auto"/>
            <w:vAlign w:val="center"/>
          </w:tcPr>
          <w:p w14:paraId="5CA91D33">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依</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申请</w:t>
            </w:r>
          </w:p>
        </w:tc>
        <w:tc>
          <w:tcPr>
            <w:tcW w:w="567" w:type="dxa"/>
            <w:shd w:val="clear" w:color="auto" w:fill="auto"/>
            <w:vAlign w:val="center"/>
          </w:tcPr>
          <w:p w14:paraId="049DEDF1">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县级</w:t>
            </w:r>
          </w:p>
        </w:tc>
        <w:tc>
          <w:tcPr>
            <w:tcW w:w="427" w:type="dxa"/>
            <w:shd w:val="clear" w:color="auto" w:fill="auto"/>
            <w:vAlign w:val="center"/>
          </w:tcPr>
          <w:p w14:paraId="406B6322">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乡级</w:t>
            </w:r>
          </w:p>
        </w:tc>
      </w:tr>
      <w:tr w14:paraId="7428D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04" w:hRule="atLeast"/>
        </w:trPr>
        <w:tc>
          <w:tcPr>
            <w:tcW w:w="520" w:type="dxa"/>
            <w:shd w:val="clear" w:color="auto" w:fill="auto"/>
            <w:vAlign w:val="center"/>
          </w:tcPr>
          <w:p w14:paraId="799364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898" w:type="dxa"/>
            <w:vMerge w:val="restart"/>
            <w:shd w:val="clear" w:color="auto" w:fill="auto"/>
            <w:vAlign w:val="center"/>
          </w:tcPr>
          <w:p w14:paraId="30B1FCD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综</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合</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业</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务</w:t>
            </w:r>
          </w:p>
        </w:tc>
        <w:tc>
          <w:tcPr>
            <w:tcW w:w="709" w:type="dxa"/>
            <w:shd w:val="clear" w:color="auto" w:fill="auto"/>
            <w:vAlign w:val="center"/>
          </w:tcPr>
          <w:p w14:paraId="305D74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政策</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法规</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文件</w:t>
            </w:r>
          </w:p>
        </w:tc>
        <w:tc>
          <w:tcPr>
            <w:tcW w:w="2126" w:type="dxa"/>
            <w:shd w:val="clear" w:color="auto" w:fill="auto"/>
            <w:vAlign w:val="center"/>
          </w:tcPr>
          <w:p w14:paraId="7BA6B70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●《社会救助暂行办法》（国务院令第649号）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●各地配套政策法规文件</w:t>
            </w:r>
          </w:p>
        </w:tc>
        <w:tc>
          <w:tcPr>
            <w:tcW w:w="2440" w:type="dxa"/>
            <w:shd w:val="clear" w:color="auto" w:fill="auto"/>
            <w:vAlign w:val="center"/>
          </w:tcPr>
          <w:p w14:paraId="32D90BC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信息公开规定</w:t>
            </w:r>
          </w:p>
        </w:tc>
        <w:tc>
          <w:tcPr>
            <w:tcW w:w="1021" w:type="dxa"/>
            <w:shd w:val="clear" w:color="auto" w:fill="auto"/>
            <w:vAlign w:val="center"/>
          </w:tcPr>
          <w:p w14:paraId="6A44D1F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制定或获取信息之日起10个工作日内</w:t>
            </w:r>
          </w:p>
        </w:tc>
        <w:tc>
          <w:tcPr>
            <w:tcW w:w="1698" w:type="dxa"/>
            <w:shd w:val="clear" w:color="auto" w:fill="auto"/>
            <w:vAlign w:val="center"/>
          </w:tcPr>
          <w:p w14:paraId="4DA5E86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县级人民政府民政部门、乡镇人民政府（街道办事处）</w:t>
            </w:r>
          </w:p>
        </w:tc>
        <w:tc>
          <w:tcPr>
            <w:tcW w:w="2071" w:type="dxa"/>
            <w:shd w:val="clear" w:color="auto" w:fill="auto"/>
            <w:vAlign w:val="center"/>
          </w:tcPr>
          <w:p w14:paraId="110C2F4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t>■</w:t>
            </w:r>
            <w:r>
              <w:rPr>
                <w:rFonts w:hint="eastAsia" w:ascii="宋体" w:hAnsi="宋体" w:eastAsia="宋体" w:cs="宋体"/>
                <w:color w:val="auto"/>
                <w:kern w:val="0"/>
                <w:szCs w:val="21"/>
              </w:rPr>
              <w:t xml:space="preserve">两微一端                                                                                                                                                                                                        ■政务服务中心                                                                                                                                                                                      ■社区/企事业单位/村公示栏（电子屏）    </w:t>
            </w:r>
          </w:p>
        </w:tc>
        <w:tc>
          <w:tcPr>
            <w:tcW w:w="709" w:type="dxa"/>
            <w:shd w:val="clear" w:color="auto" w:fill="auto"/>
            <w:vAlign w:val="center"/>
          </w:tcPr>
          <w:p w14:paraId="721FE60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F882F9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427" w:type="dxa"/>
            <w:shd w:val="clear" w:color="auto" w:fill="auto"/>
            <w:vAlign w:val="center"/>
          </w:tcPr>
          <w:p w14:paraId="75C0BAB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1039" w:type="dxa"/>
            <w:shd w:val="clear" w:color="auto" w:fill="auto"/>
            <w:vAlign w:val="center"/>
          </w:tcPr>
          <w:p w14:paraId="52C2066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7" w:type="dxa"/>
            <w:shd w:val="clear" w:color="auto" w:fill="auto"/>
            <w:vAlign w:val="center"/>
          </w:tcPr>
          <w:p w14:paraId="3F512D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7" w:type="dxa"/>
            <w:shd w:val="clear" w:color="auto" w:fill="auto"/>
            <w:vAlign w:val="center"/>
          </w:tcPr>
          <w:p w14:paraId="623F67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BF9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520" w:type="dxa"/>
            <w:vMerge w:val="restart"/>
            <w:shd w:val="clear" w:color="auto" w:fill="auto"/>
            <w:vAlign w:val="center"/>
          </w:tcPr>
          <w:p w14:paraId="18CDD0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898" w:type="dxa"/>
            <w:vMerge w:val="continue"/>
            <w:vAlign w:val="center"/>
          </w:tcPr>
          <w:p w14:paraId="6547904F">
            <w:pPr>
              <w:widowControl/>
              <w:jc w:val="left"/>
              <w:rPr>
                <w:rFonts w:ascii="宋体" w:hAnsi="宋体" w:eastAsia="宋体" w:cs="宋体"/>
                <w:color w:val="auto"/>
                <w:kern w:val="0"/>
                <w:szCs w:val="21"/>
              </w:rPr>
            </w:pPr>
          </w:p>
        </w:tc>
        <w:tc>
          <w:tcPr>
            <w:tcW w:w="709" w:type="dxa"/>
            <w:vMerge w:val="restart"/>
            <w:shd w:val="clear" w:color="auto" w:fill="auto"/>
            <w:vAlign w:val="center"/>
          </w:tcPr>
          <w:p w14:paraId="418F9A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监督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检查</w:t>
            </w:r>
          </w:p>
        </w:tc>
        <w:tc>
          <w:tcPr>
            <w:tcW w:w="2126" w:type="dxa"/>
            <w:vMerge w:val="restart"/>
            <w:shd w:val="clear" w:color="auto" w:fill="auto"/>
            <w:vAlign w:val="center"/>
          </w:tcPr>
          <w:p w14:paraId="2403709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●社会救助信访通讯地址</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●社会救助投诉举报电话</w:t>
            </w:r>
          </w:p>
        </w:tc>
        <w:tc>
          <w:tcPr>
            <w:tcW w:w="2440" w:type="dxa"/>
            <w:vMerge w:val="restart"/>
            <w:shd w:val="clear" w:color="auto" w:fill="auto"/>
            <w:vAlign w:val="center"/>
          </w:tcPr>
          <w:p w14:paraId="233E488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相关政策规定</w:t>
            </w:r>
          </w:p>
        </w:tc>
        <w:tc>
          <w:tcPr>
            <w:tcW w:w="1021" w:type="dxa"/>
            <w:vMerge w:val="restart"/>
            <w:shd w:val="clear" w:color="auto" w:fill="auto"/>
            <w:vAlign w:val="center"/>
          </w:tcPr>
          <w:p w14:paraId="5E1380F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698" w:type="dxa"/>
            <w:vMerge w:val="restart"/>
            <w:shd w:val="clear" w:color="auto" w:fill="auto"/>
            <w:vAlign w:val="center"/>
          </w:tcPr>
          <w:p w14:paraId="7B8B3F6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县级人民政府民政部门、乡镇人民政府（街道办事处）</w:t>
            </w:r>
          </w:p>
        </w:tc>
        <w:tc>
          <w:tcPr>
            <w:tcW w:w="2071" w:type="dxa"/>
            <w:vMerge w:val="restart"/>
            <w:shd w:val="clear" w:color="auto" w:fill="auto"/>
            <w:vAlign w:val="center"/>
          </w:tcPr>
          <w:p w14:paraId="3CEFCD0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t>■</w:t>
            </w:r>
            <w:r>
              <w:rPr>
                <w:rFonts w:hint="eastAsia" w:ascii="宋体" w:hAnsi="宋体" w:eastAsia="宋体" w:cs="宋体"/>
                <w:color w:val="auto"/>
                <w:kern w:val="0"/>
                <w:szCs w:val="21"/>
              </w:rPr>
              <w:t>两微一端                                                                                                                                                                                                        ■政务服务中心                                                                                                                                                                                      ■社区/企事业单位/村公示栏（电子屏）</w:t>
            </w:r>
          </w:p>
        </w:tc>
        <w:tc>
          <w:tcPr>
            <w:tcW w:w="709" w:type="dxa"/>
            <w:vMerge w:val="restart"/>
            <w:shd w:val="clear" w:color="auto" w:fill="auto"/>
            <w:vAlign w:val="center"/>
          </w:tcPr>
          <w:p w14:paraId="73D1C44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vMerge w:val="restart"/>
            <w:shd w:val="clear" w:color="auto" w:fill="auto"/>
            <w:vAlign w:val="center"/>
          </w:tcPr>
          <w:p w14:paraId="00C91D2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427" w:type="dxa"/>
            <w:vMerge w:val="restart"/>
            <w:shd w:val="clear" w:color="auto" w:fill="auto"/>
            <w:vAlign w:val="center"/>
          </w:tcPr>
          <w:p w14:paraId="667C63B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1039" w:type="dxa"/>
            <w:vMerge w:val="restart"/>
            <w:shd w:val="clear" w:color="auto" w:fill="auto"/>
            <w:vAlign w:val="center"/>
          </w:tcPr>
          <w:p w14:paraId="2C98DE4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7" w:type="dxa"/>
            <w:vMerge w:val="restart"/>
            <w:shd w:val="clear" w:color="auto" w:fill="auto"/>
            <w:vAlign w:val="center"/>
          </w:tcPr>
          <w:p w14:paraId="0FBF990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7" w:type="dxa"/>
            <w:vMerge w:val="restart"/>
            <w:shd w:val="clear" w:color="auto" w:fill="auto"/>
            <w:vAlign w:val="center"/>
          </w:tcPr>
          <w:p w14:paraId="670A7ED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449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520" w:type="dxa"/>
            <w:vMerge w:val="continue"/>
            <w:vAlign w:val="center"/>
          </w:tcPr>
          <w:p w14:paraId="4855C9F3">
            <w:pPr>
              <w:widowControl/>
              <w:jc w:val="left"/>
              <w:rPr>
                <w:rFonts w:ascii="宋体" w:hAnsi="宋体" w:eastAsia="宋体" w:cs="宋体"/>
                <w:color w:val="auto"/>
                <w:kern w:val="0"/>
                <w:szCs w:val="21"/>
              </w:rPr>
            </w:pPr>
          </w:p>
        </w:tc>
        <w:tc>
          <w:tcPr>
            <w:tcW w:w="898" w:type="dxa"/>
            <w:vMerge w:val="continue"/>
            <w:vAlign w:val="center"/>
          </w:tcPr>
          <w:p w14:paraId="652F3256">
            <w:pPr>
              <w:widowControl/>
              <w:jc w:val="left"/>
              <w:rPr>
                <w:rFonts w:ascii="宋体" w:hAnsi="宋体" w:eastAsia="宋体" w:cs="宋体"/>
                <w:color w:val="auto"/>
                <w:kern w:val="0"/>
                <w:szCs w:val="21"/>
              </w:rPr>
            </w:pPr>
          </w:p>
        </w:tc>
        <w:tc>
          <w:tcPr>
            <w:tcW w:w="709" w:type="dxa"/>
            <w:vMerge w:val="continue"/>
            <w:vAlign w:val="center"/>
          </w:tcPr>
          <w:p w14:paraId="5F06A859">
            <w:pPr>
              <w:widowControl/>
              <w:jc w:val="left"/>
              <w:rPr>
                <w:rFonts w:ascii="宋体" w:hAnsi="宋体" w:eastAsia="宋体" w:cs="宋体"/>
                <w:color w:val="auto"/>
                <w:kern w:val="0"/>
                <w:szCs w:val="21"/>
              </w:rPr>
            </w:pPr>
          </w:p>
        </w:tc>
        <w:tc>
          <w:tcPr>
            <w:tcW w:w="2126" w:type="dxa"/>
            <w:vMerge w:val="continue"/>
            <w:vAlign w:val="center"/>
          </w:tcPr>
          <w:p w14:paraId="582DCE52">
            <w:pPr>
              <w:widowControl/>
              <w:jc w:val="left"/>
              <w:rPr>
                <w:rFonts w:ascii="宋体" w:hAnsi="宋体" w:eastAsia="宋体" w:cs="宋体"/>
                <w:color w:val="auto"/>
                <w:kern w:val="0"/>
                <w:szCs w:val="21"/>
              </w:rPr>
            </w:pPr>
          </w:p>
        </w:tc>
        <w:tc>
          <w:tcPr>
            <w:tcW w:w="2440" w:type="dxa"/>
            <w:vMerge w:val="continue"/>
            <w:vAlign w:val="center"/>
          </w:tcPr>
          <w:p w14:paraId="33DA277C">
            <w:pPr>
              <w:widowControl/>
              <w:jc w:val="left"/>
              <w:rPr>
                <w:rFonts w:ascii="宋体" w:hAnsi="宋体" w:eastAsia="宋体" w:cs="宋体"/>
                <w:color w:val="auto"/>
                <w:kern w:val="0"/>
                <w:szCs w:val="21"/>
              </w:rPr>
            </w:pPr>
          </w:p>
        </w:tc>
        <w:tc>
          <w:tcPr>
            <w:tcW w:w="1021" w:type="dxa"/>
            <w:vMerge w:val="continue"/>
            <w:vAlign w:val="center"/>
          </w:tcPr>
          <w:p w14:paraId="3EBC16D1">
            <w:pPr>
              <w:widowControl/>
              <w:jc w:val="left"/>
              <w:rPr>
                <w:rFonts w:ascii="宋体" w:hAnsi="宋体" w:eastAsia="宋体" w:cs="宋体"/>
                <w:color w:val="auto"/>
                <w:kern w:val="0"/>
                <w:szCs w:val="21"/>
              </w:rPr>
            </w:pPr>
          </w:p>
        </w:tc>
        <w:tc>
          <w:tcPr>
            <w:tcW w:w="1698" w:type="dxa"/>
            <w:vMerge w:val="continue"/>
            <w:vAlign w:val="center"/>
          </w:tcPr>
          <w:p w14:paraId="74565181">
            <w:pPr>
              <w:widowControl/>
              <w:jc w:val="left"/>
              <w:rPr>
                <w:rFonts w:ascii="宋体" w:hAnsi="宋体" w:eastAsia="宋体" w:cs="宋体"/>
                <w:color w:val="auto"/>
                <w:kern w:val="0"/>
                <w:szCs w:val="21"/>
              </w:rPr>
            </w:pPr>
          </w:p>
        </w:tc>
        <w:tc>
          <w:tcPr>
            <w:tcW w:w="2071" w:type="dxa"/>
            <w:vMerge w:val="continue"/>
            <w:vAlign w:val="center"/>
          </w:tcPr>
          <w:p w14:paraId="7C9962FD">
            <w:pPr>
              <w:widowControl/>
              <w:jc w:val="left"/>
              <w:rPr>
                <w:rFonts w:ascii="宋体" w:hAnsi="宋体" w:eastAsia="宋体" w:cs="宋体"/>
                <w:color w:val="auto"/>
                <w:kern w:val="0"/>
                <w:szCs w:val="21"/>
              </w:rPr>
            </w:pPr>
          </w:p>
        </w:tc>
        <w:tc>
          <w:tcPr>
            <w:tcW w:w="709" w:type="dxa"/>
            <w:vMerge w:val="continue"/>
            <w:vAlign w:val="center"/>
          </w:tcPr>
          <w:p w14:paraId="4F4B0A99">
            <w:pPr>
              <w:widowControl/>
              <w:jc w:val="left"/>
              <w:rPr>
                <w:rFonts w:ascii="宋体" w:hAnsi="宋体" w:eastAsia="宋体" w:cs="宋体"/>
                <w:color w:val="auto"/>
                <w:kern w:val="0"/>
                <w:szCs w:val="21"/>
              </w:rPr>
            </w:pPr>
          </w:p>
        </w:tc>
        <w:tc>
          <w:tcPr>
            <w:tcW w:w="709" w:type="dxa"/>
            <w:vMerge w:val="continue"/>
            <w:vAlign w:val="center"/>
          </w:tcPr>
          <w:p w14:paraId="6493C838">
            <w:pPr>
              <w:widowControl/>
              <w:jc w:val="left"/>
              <w:rPr>
                <w:rFonts w:ascii="宋体" w:hAnsi="宋体" w:eastAsia="宋体" w:cs="宋体"/>
                <w:color w:val="auto"/>
                <w:kern w:val="0"/>
                <w:szCs w:val="21"/>
              </w:rPr>
            </w:pPr>
          </w:p>
        </w:tc>
        <w:tc>
          <w:tcPr>
            <w:tcW w:w="427" w:type="dxa"/>
            <w:vMerge w:val="continue"/>
            <w:vAlign w:val="center"/>
          </w:tcPr>
          <w:p w14:paraId="7E4B25AE">
            <w:pPr>
              <w:widowControl/>
              <w:jc w:val="left"/>
              <w:rPr>
                <w:rFonts w:ascii="宋体" w:hAnsi="宋体" w:eastAsia="宋体" w:cs="宋体"/>
                <w:color w:val="auto"/>
                <w:kern w:val="0"/>
                <w:szCs w:val="21"/>
              </w:rPr>
            </w:pPr>
          </w:p>
        </w:tc>
        <w:tc>
          <w:tcPr>
            <w:tcW w:w="1039" w:type="dxa"/>
            <w:vMerge w:val="continue"/>
            <w:vAlign w:val="center"/>
          </w:tcPr>
          <w:p w14:paraId="0E47BD3F">
            <w:pPr>
              <w:widowControl/>
              <w:jc w:val="left"/>
              <w:rPr>
                <w:rFonts w:ascii="宋体" w:hAnsi="宋体" w:eastAsia="宋体" w:cs="宋体"/>
                <w:color w:val="auto"/>
                <w:kern w:val="0"/>
                <w:szCs w:val="21"/>
              </w:rPr>
            </w:pPr>
          </w:p>
        </w:tc>
        <w:tc>
          <w:tcPr>
            <w:tcW w:w="567" w:type="dxa"/>
            <w:vMerge w:val="continue"/>
            <w:vAlign w:val="center"/>
          </w:tcPr>
          <w:p w14:paraId="4167EE5D">
            <w:pPr>
              <w:widowControl/>
              <w:jc w:val="left"/>
              <w:rPr>
                <w:rFonts w:ascii="宋体" w:hAnsi="宋体" w:eastAsia="宋体" w:cs="宋体"/>
                <w:color w:val="auto"/>
                <w:kern w:val="0"/>
                <w:szCs w:val="21"/>
              </w:rPr>
            </w:pPr>
          </w:p>
        </w:tc>
        <w:tc>
          <w:tcPr>
            <w:tcW w:w="427" w:type="dxa"/>
            <w:vMerge w:val="continue"/>
            <w:vAlign w:val="center"/>
          </w:tcPr>
          <w:p w14:paraId="4F1A4824">
            <w:pPr>
              <w:widowControl/>
              <w:jc w:val="left"/>
              <w:rPr>
                <w:rFonts w:ascii="宋体" w:hAnsi="宋体" w:eastAsia="宋体" w:cs="宋体"/>
                <w:color w:val="auto"/>
                <w:kern w:val="0"/>
                <w:szCs w:val="21"/>
              </w:rPr>
            </w:pPr>
          </w:p>
        </w:tc>
      </w:tr>
      <w:tr w14:paraId="6325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12" w:hRule="atLeast"/>
        </w:trPr>
        <w:tc>
          <w:tcPr>
            <w:tcW w:w="520" w:type="dxa"/>
            <w:vMerge w:val="continue"/>
            <w:vAlign w:val="center"/>
          </w:tcPr>
          <w:p w14:paraId="7703CAA6">
            <w:pPr>
              <w:widowControl/>
              <w:jc w:val="left"/>
              <w:rPr>
                <w:rFonts w:ascii="宋体" w:hAnsi="宋体" w:eastAsia="宋体" w:cs="宋体"/>
                <w:color w:val="auto"/>
                <w:kern w:val="0"/>
                <w:szCs w:val="21"/>
              </w:rPr>
            </w:pPr>
          </w:p>
        </w:tc>
        <w:tc>
          <w:tcPr>
            <w:tcW w:w="898" w:type="dxa"/>
            <w:vMerge w:val="continue"/>
            <w:vAlign w:val="center"/>
          </w:tcPr>
          <w:p w14:paraId="34A112CA">
            <w:pPr>
              <w:widowControl/>
              <w:jc w:val="left"/>
              <w:rPr>
                <w:rFonts w:ascii="宋体" w:hAnsi="宋体" w:eastAsia="宋体" w:cs="宋体"/>
                <w:color w:val="auto"/>
                <w:kern w:val="0"/>
                <w:szCs w:val="21"/>
              </w:rPr>
            </w:pPr>
          </w:p>
        </w:tc>
        <w:tc>
          <w:tcPr>
            <w:tcW w:w="709" w:type="dxa"/>
            <w:vMerge w:val="continue"/>
            <w:vAlign w:val="center"/>
          </w:tcPr>
          <w:p w14:paraId="6993BDCD">
            <w:pPr>
              <w:widowControl/>
              <w:jc w:val="left"/>
              <w:rPr>
                <w:rFonts w:ascii="宋体" w:hAnsi="宋体" w:eastAsia="宋体" w:cs="宋体"/>
                <w:color w:val="auto"/>
                <w:kern w:val="0"/>
                <w:szCs w:val="21"/>
              </w:rPr>
            </w:pPr>
          </w:p>
        </w:tc>
        <w:tc>
          <w:tcPr>
            <w:tcW w:w="2126" w:type="dxa"/>
            <w:vMerge w:val="continue"/>
            <w:vAlign w:val="center"/>
          </w:tcPr>
          <w:p w14:paraId="5F7144DB">
            <w:pPr>
              <w:widowControl/>
              <w:jc w:val="left"/>
              <w:rPr>
                <w:rFonts w:ascii="宋体" w:hAnsi="宋体" w:eastAsia="宋体" w:cs="宋体"/>
                <w:color w:val="auto"/>
                <w:kern w:val="0"/>
                <w:szCs w:val="21"/>
              </w:rPr>
            </w:pPr>
          </w:p>
        </w:tc>
        <w:tc>
          <w:tcPr>
            <w:tcW w:w="2440" w:type="dxa"/>
            <w:vMerge w:val="continue"/>
            <w:vAlign w:val="center"/>
          </w:tcPr>
          <w:p w14:paraId="46F5143B">
            <w:pPr>
              <w:widowControl/>
              <w:jc w:val="left"/>
              <w:rPr>
                <w:rFonts w:ascii="宋体" w:hAnsi="宋体" w:eastAsia="宋体" w:cs="宋体"/>
                <w:color w:val="auto"/>
                <w:kern w:val="0"/>
                <w:szCs w:val="21"/>
              </w:rPr>
            </w:pPr>
          </w:p>
        </w:tc>
        <w:tc>
          <w:tcPr>
            <w:tcW w:w="1021" w:type="dxa"/>
            <w:vMerge w:val="continue"/>
            <w:vAlign w:val="center"/>
          </w:tcPr>
          <w:p w14:paraId="4E3A81FF">
            <w:pPr>
              <w:widowControl/>
              <w:jc w:val="left"/>
              <w:rPr>
                <w:rFonts w:ascii="宋体" w:hAnsi="宋体" w:eastAsia="宋体" w:cs="宋体"/>
                <w:color w:val="auto"/>
                <w:kern w:val="0"/>
                <w:szCs w:val="21"/>
              </w:rPr>
            </w:pPr>
          </w:p>
        </w:tc>
        <w:tc>
          <w:tcPr>
            <w:tcW w:w="1698" w:type="dxa"/>
            <w:vMerge w:val="continue"/>
            <w:vAlign w:val="center"/>
          </w:tcPr>
          <w:p w14:paraId="1C60355E">
            <w:pPr>
              <w:widowControl/>
              <w:jc w:val="left"/>
              <w:rPr>
                <w:rFonts w:ascii="宋体" w:hAnsi="宋体" w:eastAsia="宋体" w:cs="宋体"/>
                <w:color w:val="auto"/>
                <w:kern w:val="0"/>
                <w:szCs w:val="21"/>
              </w:rPr>
            </w:pPr>
          </w:p>
        </w:tc>
        <w:tc>
          <w:tcPr>
            <w:tcW w:w="2071" w:type="dxa"/>
            <w:vMerge w:val="continue"/>
            <w:vAlign w:val="center"/>
          </w:tcPr>
          <w:p w14:paraId="55C01307">
            <w:pPr>
              <w:widowControl/>
              <w:jc w:val="left"/>
              <w:rPr>
                <w:rFonts w:ascii="宋体" w:hAnsi="宋体" w:eastAsia="宋体" w:cs="宋体"/>
                <w:color w:val="auto"/>
                <w:kern w:val="0"/>
                <w:szCs w:val="21"/>
              </w:rPr>
            </w:pPr>
          </w:p>
        </w:tc>
        <w:tc>
          <w:tcPr>
            <w:tcW w:w="709" w:type="dxa"/>
            <w:vMerge w:val="continue"/>
            <w:vAlign w:val="center"/>
          </w:tcPr>
          <w:p w14:paraId="3AAC15E3">
            <w:pPr>
              <w:widowControl/>
              <w:jc w:val="left"/>
              <w:rPr>
                <w:rFonts w:ascii="宋体" w:hAnsi="宋体" w:eastAsia="宋体" w:cs="宋体"/>
                <w:color w:val="auto"/>
                <w:kern w:val="0"/>
                <w:szCs w:val="21"/>
              </w:rPr>
            </w:pPr>
          </w:p>
        </w:tc>
        <w:tc>
          <w:tcPr>
            <w:tcW w:w="709" w:type="dxa"/>
            <w:vMerge w:val="continue"/>
            <w:vAlign w:val="center"/>
          </w:tcPr>
          <w:p w14:paraId="59241B9F">
            <w:pPr>
              <w:widowControl/>
              <w:jc w:val="left"/>
              <w:rPr>
                <w:rFonts w:ascii="宋体" w:hAnsi="宋体" w:eastAsia="宋体" w:cs="宋体"/>
                <w:color w:val="auto"/>
                <w:kern w:val="0"/>
                <w:szCs w:val="21"/>
              </w:rPr>
            </w:pPr>
          </w:p>
        </w:tc>
        <w:tc>
          <w:tcPr>
            <w:tcW w:w="427" w:type="dxa"/>
            <w:vMerge w:val="continue"/>
            <w:vAlign w:val="center"/>
          </w:tcPr>
          <w:p w14:paraId="5988FBC8">
            <w:pPr>
              <w:widowControl/>
              <w:jc w:val="left"/>
              <w:rPr>
                <w:rFonts w:ascii="宋体" w:hAnsi="宋体" w:eastAsia="宋体" w:cs="宋体"/>
                <w:color w:val="auto"/>
                <w:kern w:val="0"/>
                <w:szCs w:val="21"/>
              </w:rPr>
            </w:pPr>
          </w:p>
        </w:tc>
        <w:tc>
          <w:tcPr>
            <w:tcW w:w="1039" w:type="dxa"/>
            <w:vMerge w:val="continue"/>
            <w:vAlign w:val="center"/>
          </w:tcPr>
          <w:p w14:paraId="7B2ADE66">
            <w:pPr>
              <w:widowControl/>
              <w:jc w:val="left"/>
              <w:rPr>
                <w:rFonts w:ascii="宋体" w:hAnsi="宋体" w:eastAsia="宋体" w:cs="宋体"/>
                <w:color w:val="auto"/>
                <w:kern w:val="0"/>
                <w:szCs w:val="21"/>
              </w:rPr>
            </w:pPr>
          </w:p>
        </w:tc>
        <w:tc>
          <w:tcPr>
            <w:tcW w:w="567" w:type="dxa"/>
            <w:vMerge w:val="continue"/>
            <w:vAlign w:val="center"/>
          </w:tcPr>
          <w:p w14:paraId="753F2376">
            <w:pPr>
              <w:widowControl/>
              <w:jc w:val="left"/>
              <w:rPr>
                <w:rFonts w:ascii="宋体" w:hAnsi="宋体" w:eastAsia="宋体" w:cs="宋体"/>
                <w:color w:val="auto"/>
                <w:kern w:val="0"/>
                <w:szCs w:val="21"/>
              </w:rPr>
            </w:pPr>
          </w:p>
        </w:tc>
        <w:tc>
          <w:tcPr>
            <w:tcW w:w="427" w:type="dxa"/>
            <w:vMerge w:val="continue"/>
            <w:vAlign w:val="center"/>
          </w:tcPr>
          <w:p w14:paraId="78E9BE03">
            <w:pPr>
              <w:widowControl/>
              <w:jc w:val="left"/>
              <w:rPr>
                <w:rFonts w:ascii="宋体" w:hAnsi="宋体" w:eastAsia="宋体" w:cs="宋体"/>
                <w:color w:val="auto"/>
                <w:kern w:val="0"/>
                <w:szCs w:val="21"/>
              </w:rPr>
            </w:pPr>
          </w:p>
        </w:tc>
      </w:tr>
      <w:tr w14:paraId="3617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69" w:hRule="atLeast"/>
        </w:trPr>
        <w:tc>
          <w:tcPr>
            <w:tcW w:w="520" w:type="dxa"/>
            <w:vMerge w:val="continue"/>
            <w:vAlign w:val="center"/>
          </w:tcPr>
          <w:p w14:paraId="062AD6CC">
            <w:pPr>
              <w:widowControl/>
              <w:jc w:val="left"/>
              <w:rPr>
                <w:rFonts w:ascii="宋体" w:hAnsi="宋体" w:eastAsia="宋体" w:cs="宋体"/>
                <w:color w:val="auto"/>
                <w:kern w:val="0"/>
                <w:szCs w:val="21"/>
              </w:rPr>
            </w:pPr>
          </w:p>
        </w:tc>
        <w:tc>
          <w:tcPr>
            <w:tcW w:w="898" w:type="dxa"/>
            <w:vMerge w:val="continue"/>
            <w:vAlign w:val="center"/>
          </w:tcPr>
          <w:p w14:paraId="3F42E618">
            <w:pPr>
              <w:widowControl/>
              <w:jc w:val="left"/>
              <w:rPr>
                <w:rFonts w:ascii="宋体" w:hAnsi="宋体" w:eastAsia="宋体" w:cs="宋体"/>
                <w:color w:val="auto"/>
                <w:kern w:val="0"/>
                <w:szCs w:val="21"/>
              </w:rPr>
            </w:pPr>
          </w:p>
        </w:tc>
        <w:tc>
          <w:tcPr>
            <w:tcW w:w="709" w:type="dxa"/>
            <w:vMerge w:val="continue"/>
            <w:vAlign w:val="center"/>
          </w:tcPr>
          <w:p w14:paraId="69DC38D3">
            <w:pPr>
              <w:widowControl/>
              <w:jc w:val="left"/>
              <w:rPr>
                <w:rFonts w:ascii="宋体" w:hAnsi="宋体" w:eastAsia="宋体" w:cs="宋体"/>
                <w:color w:val="auto"/>
                <w:kern w:val="0"/>
                <w:szCs w:val="21"/>
              </w:rPr>
            </w:pPr>
          </w:p>
        </w:tc>
        <w:tc>
          <w:tcPr>
            <w:tcW w:w="2126" w:type="dxa"/>
            <w:vMerge w:val="continue"/>
            <w:vAlign w:val="center"/>
          </w:tcPr>
          <w:p w14:paraId="3A20D8AF">
            <w:pPr>
              <w:widowControl/>
              <w:jc w:val="left"/>
              <w:rPr>
                <w:rFonts w:ascii="宋体" w:hAnsi="宋体" w:eastAsia="宋体" w:cs="宋体"/>
                <w:color w:val="auto"/>
                <w:kern w:val="0"/>
                <w:szCs w:val="21"/>
              </w:rPr>
            </w:pPr>
          </w:p>
        </w:tc>
        <w:tc>
          <w:tcPr>
            <w:tcW w:w="2440" w:type="dxa"/>
            <w:vMerge w:val="continue"/>
            <w:vAlign w:val="center"/>
          </w:tcPr>
          <w:p w14:paraId="30BE8BD6">
            <w:pPr>
              <w:widowControl/>
              <w:jc w:val="left"/>
              <w:rPr>
                <w:rFonts w:ascii="宋体" w:hAnsi="宋体" w:eastAsia="宋体" w:cs="宋体"/>
                <w:color w:val="auto"/>
                <w:kern w:val="0"/>
                <w:szCs w:val="21"/>
              </w:rPr>
            </w:pPr>
          </w:p>
        </w:tc>
        <w:tc>
          <w:tcPr>
            <w:tcW w:w="1021" w:type="dxa"/>
            <w:vMerge w:val="continue"/>
            <w:vAlign w:val="center"/>
          </w:tcPr>
          <w:p w14:paraId="497F00B5">
            <w:pPr>
              <w:widowControl/>
              <w:jc w:val="left"/>
              <w:rPr>
                <w:rFonts w:ascii="宋体" w:hAnsi="宋体" w:eastAsia="宋体" w:cs="宋体"/>
                <w:color w:val="auto"/>
                <w:kern w:val="0"/>
                <w:szCs w:val="21"/>
              </w:rPr>
            </w:pPr>
          </w:p>
        </w:tc>
        <w:tc>
          <w:tcPr>
            <w:tcW w:w="1698" w:type="dxa"/>
            <w:vMerge w:val="continue"/>
            <w:vAlign w:val="center"/>
          </w:tcPr>
          <w:p w14:paraId="5933CE51">
            <w:pPr>
              <w:widowControl/>
              <w:jc w:val="left"/>
              <w:rPr>
                <w:rFonts w:ascii="宋体" w:hAnsi="宋体" w:eastAsia="宋体" w:cs="宋体"/>
                <w:color w:val="auto"/>
                <w:kern w:val="0"/>
                <w:szCs w:val="21"/>
              </w:rPr>
            </w:pPr>
          </w:p>
        </w:tc>
        <w:tc>
          <w:tcPr>
            <w:tcW w:w="2071" w:type="dxa"/>
            <w:vMerge w:val="continue"/>
            <w:vAlign w:val="center"/>
          </w:tcPr>
          <w:p w14:paraId="330B8DCF">
            <w:pPr>
              <w:widowControl/>
              <w:jc w:val="left"/>
              <w:rPr>
                <w:rFonts w:ascii="宋体" w:hAnsi="宋体" w:eastAsia="宋体" w:cs="宋体"/>
                <w:color w:val="auto"/>
                <w:kern w:val="0"/>
                <w:szCs w:val="21"/>
              </w:rPr>
            </w:pPr>
          </w:p>
        </w:tc>
        <w:tc>
          <w:tcPr>
            <w:tcW w:w="709" w:type="dxa"/>
            <w:vMerge w:val="continue"/>
            <w:vAlign w:val="center"/>
          </w:tcPr>
          <w:p w14:paraId="5245039E">
            <w:pPr>
              <w:widowControl/>
              <w:jc w:val="left"/>
              <w:rPr>
                <w:rFonts w:ascii="宋体" w:hAnsi="宋体" w:eastAsia="宋体" w:cs="宋体"/>
                <w:color w:val="auto"/>
                <w:kern w:val="0"/>
                <w:szCs w:val="21"/>
              </w:rPr>
            </w:pPr>
          </w:p>
        </w:tc>
        <w:tc>
          <w:tcPr>
            <w:tcW w:w="709" w:type="dxa"/>
            <w:vMerge w:val="continue"/>
            <w:vAlign w:val="center"/>
          </w:tcPr>
          <w:p w14:paraId="2573EF3D">
            <w:pPr>
              <w:widowControl/>
              <w:jc w:val="left"/>
              <w:rPr>
                <w:rFonts w:ascii="宋体" w:hAnsi="宋体" w:eastAsia="宋体" w:cs="宋体"/>
                <w:color w:val="auto"/>
                <w:kern w:val="0"/>
                <w:szCs w:val="21"/>
              </w:rPr>
            </w:pPr>
          </w:p>
        </w:tc>
        <w:tc>
          <w:tcPr>
            <w:tcW w:w="427" w:type="dxa"/>
            <w:vMerge w:val="continue"/>
            <w:vAlign w:val="center"/>
          </w:tcPr>
          <w:p w14:paraId="6B52D3B0">
            <w:pPr>
              <w:widowControl/>
              <w:jc w:val="left"/>
              <w:rPr>
                <w:rFonts w:ascii="宋体" w:hAnsi="宋体" w:eastAsia="宋体" w:cs="宋体"/>
                <w:color w:val="auto"/>
                <w:kern w:val="0"/>
                <w:szCs w:val="21"/>
              </w:rPr>
            </w:pPr>
          </w:p>
        </w:tc>
        <w:tc>
          <w:tcPr>
            <w:tcW w:w="1039" w:type="dxa"/>
            <w:vMerge w:val="continue"/>
            <w:vAlign w:val="center"/>
          </w:tcPr>
          <w:p w14:paraId="43AAB0EE">
            <w:pPr>
              <w:widowControl/>
              <w:jc w:val="left"/>
              <w:rPr>
                <w:rFonts w:ascii="宋体" w:hAnsi="宋体" w:eastAsia="宋体" w:cs="宋体"/>
                <w:color w:val="auto"/>
                <w:kern w:val="0"/>
                <w:szCs w:val="21"/>
              </w:rPr>
            </w:pPr>
          </w:p>
        </w:tc>
        <w:tc>
          <w:tcPr>
            <w:tcW w:w="567" w:type="dxa"/>
            <w:vMerge w:val="continue"/>
            <w:vAlign w:val="center"/>
          </w:tcPr>
          <w:p w14:paraId="1F95D550">
            <w:pPr>
              <w:widowControl/>
              <w:jc w:val="left"/>
              <w:rPr>
                <w:rFonts w:ascii="宋体" w:hAnsi="宋体" w:eastAsia="宋体" w:cs="宋体"/>
                <w:color w:val="auto"/>
                <w:kern w:val="0"/>
                <w:szCs w:val="21"/>
              </w:rPr>
            </w:pPr>
          </w:p>
        </w:tc>
        <w:tc>
          <w:tcPr>
            <w:tcW w:w="427" w:type="dxa"/>
            <w:vMerge w:val="continue"/>
            <w:vAlign w:val="center"/>
          </w:tcPr>
          <w:p w14:paraId="5CE2FE4C">
            <w:pPr>
              <w:widowControl/>
              <w:jc w:val="left"/>
              <w:rPr>
                <w:rFonts w:ascii="宋体" w:hAnsi="宋体" w:eastAsia="宋体" w:cs="宋体"/>
                <w:color w:val="auto"/>
                <w:kern w:val="0"/>
                <w:szCs w:val="21"/>
              </w:rPr>
            </w:pPr>
          </w:p>
        </w:tc>
      </w:tr>
      <w:tr w14:paraId="7A29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3252" w:hRule="atLeast"/>
        </w:trPr>
        <w:tc>
          <w:tcPr>
            <w:tcW w:w="520" w:type="dxa"/>
            <w:shd w:val="clear" w:color="auto" w:fill="auto"/>
            <w:vAlign w:val="center"/>
          </w:tcPr>
          <w:p w14:paraId="64D8F1C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898" w:type="dxa"/>
            <w:shd w:val="clear" w:color="auto" w:fill="auto"/>
            <w:vAlign w:val="center"/>
          </w:tcPr>
          <w:p w14:paraId="4BBA453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最低</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生活</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保障</w:t>
            </w:r>
          </w:p>
        </w:tc>
        <w:tc>
          <w:tcPr>
            <w:tcW w:w="709" w:type="dxa"/>
            <w:shd w:val="clear" w:color="auto" w:fill="auto"/>
            <w:vAlign w:val="center"/>
          </w:tcPr>
          <w:p w14:paraId="47C9C6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政策</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法规</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文件</w:t>
            </w:r>
          </w:p>
        </w:tc>
        <w:tc>
          <w:tcPr>
            <w:tcW w:w="2126" w:type="dxa"/>
            <w:shd w:val="clear" w:color="auto" w:fill="auto"/>
            <w:vAlign w:val="center"/>
          </w:tcPr>
          <w:p w14:paraId="482E60F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●《社会救助暂行办法》（国务院令第649号）●《国务院关于进一步加强和改进最低生活保障工作的意见》（国发2012〕45号） ●《最低生活保障审核审批办法（试行）》（民发〔2012〕220号）●各地配套政策法规文件</w:t>
            </w:r>
          </w:p>
        </w:tc>
        <w:tc>
          <w:tcPr>
            <w:tcW w:w="2440" w:type="dxa"/>
            <w:shd w:val="clear" w:color="auto" w:fill="auto"/>
            <w:vAlign w:val="center"/>
          </w:tcPr>
          <w:p w14:paraId="430EB86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信息公开规定</w:t>
            </w:r>
          </w:p>
        </w:tc>
        <w:tc>
          <w:tcPr>
            <w:tcW w:w="1021" w:type="dxa"/>
            <w:shd w:val="clear" w:color="auto" w:fill="auto"/>
            <w:vAlign w:val="center"/>
          </w:tcPr>
          <w:p w14:paraId="431FF7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698" w:type="dxa"/>
            <w:shd w:val="clear" w:color="auto" w:fill="auto"/>
            <w:vAlign w:val="center"/>
          </w:tcPr>
          <w:p w14:paraId="19F39D9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县级人民政府民政部门、乡镇人民政府（街道办事处）</w:t>
            </w:r>
          </w:p>
        </w:tc>
        <w:tc>
          <w:tcPr>
            <w:tcW w:w="2071" w:type="dxa"/>
            <w:shd w:val="clear" w:color="auto" w:fill="auto"/>
            <w:vAlign w:val="center"/>
          </w:tcPr>
          <w:p w14:paraId="1E13421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t>■</w:t>
            </w:r>
            <w:r>
              <w:rPr>
                <w:rFonts w:hint="eastAsia" w:ascii="宋体" w:hAnsi="宋体" w:eastAsia="宋体" w:cs="宋体"/>
                <w:color w:val="auto"/>
                <w:kern w:val="0"/>
                <w:szCs w:val="21"/>
              </w:rPr>
              <w:t>两微一端                                                                                                                                                                                                        ■政务服务中心                                                                                                                                                                                      ■社区/企事业单位/村公示栏（电子屏）</w:t>
            </w:r>
          </w:p>
        </w:tc>
        <w:tc>
          <w:tcPr>
            <w:tcW w:w="709" w:type="dxa"/>
            <w:shd w:val="clear" w:color="auto" w:fill="auto"/>
            <w:vAlign w:val="center"/>
          </w:tcPr>
          <w:p w14:paraId="529B467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593377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427" w:type="dxa"/>
            <w:shd w:val="clear" w:color="auto" w:fill="auto"/>
            <w:vAlign w:val="center"/>
          </w:tcPr>
          <w:p w14:paraId="6387E4D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1039" w:type="dxa"/>
            <w:shd w:val="clear" w:color="auto" w:fill="auto"/>
            <w:vAlign w:val="center"/>
          </w:tcPr>
          <w:p w14:paraId="3B535CB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7" w:type="dxa"/>
            <w:shd w:val="clear" w:color="auto" w:fill="auto"/>
            <w:vAlign w:val="center"/>
          </w:tcPr>
          <w:p w14:paraId="6B906BB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7" w:type="dxa"/>
            <w:shd w:val="clear" w:color="auto" w:fill="auto"/>
            <w:vAlign w:val="center"/>
          </w:tcPr>
          <w:p w14:paraId="7F88762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9DB4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683" w:hRule="atLeast"/>
        </w:trPr>
        <w:tc>
          <w:tcPr>
            <w:tcW w:w="520" w:type="dxa"/>
            <w:tcBorders>
              <w:bottom w:val="single" w:color="auto" w:sz="4" w:space="0"/>
            </w:tcBorders>
            <w:shd w:val="clear" w:color="auto" w:fill="auto"/>
            <w:vAlign w:val="center"/>
          </w:tcPr>
          <w:p w14:paraId="61CBBD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898" w:type="dxa"/>
            <w:vMerge w:val="restart"/>
            <w:shd w:val="clear" w:color="auto" w:fill="auto"/>
            <w:vAlign w:val="center"/>
          </w:tcPr>
          <w:p w14:paraId="7E26B41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最低</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生活</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保障</w:t>
            </w:r>
          </w:p>
        </w:tc>
        <w:tc>
          <w:tcPr>
            <w:tcW w:w="709" w:type="dxa"/>
            <w:tcBorders>
              <w:bottom w:val="single" w:color="auto" w:sz="4" w:space="0"/>
            </w:tcBorders>
            <w:shd w:val="clear" w:color="auto" w:fill="auto"/>
            <w:vAlign w:val="center"/>
          </w:tcPr>
          <w:p w14:paraId="62AB8CE2">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办事  指南</w:t>
            </w:r>
          </w:p>
        </w:tc>
        <w:tc>
          <w:tcPr>
            <w:tcW w:w="2126" w:type="dxa"/>
            <w:tcBorders>
              <w:bottom w:val="single" w:color="auto" w:sz="4" w:space="0"/>
            </w:tcBorders>
            <w:shd w:val="clear" w:color="auto" w:fill="auto"/>
            <w:vAlign w:val="center"/>
          </w:tcPr>
          <w:p w14:paraId="344665B4">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●办理事项●办理条件</w:t>
            </w: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 xml:space="preserve">●最低生活保障标准         </w:t>
            </w: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●申请材料●办理流程</w:t>
            </w: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●办理时间、地点</w:t>
            </w: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●联系方式</w:t>
            </w:r>
          </w:p>
        </w:tc>
        <w:tc>
          <w:tcPr>
            <w:tcW w:w="2440" w:type="dxa"/>
            <w:tcBorders>
              <w:bottom w:val="single" w:color="auto" w:sz="4" w:space="0"/>
            </w:tcBorders>
            <w:shd w:val="clear" w:color="auto" w:fill="auto"/>
            <w:vAlign w:val="center"/>
          </w:tcPr>
          <w:p w14:paraId="33B3D812">
            <w:pPr>
              <w:widowControl/>
              <w:spacing w:line="20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《社会救助暂行办法》（国务院令第649号、《国务院关于进一步加强和改进最低生活保障工作的意见》（国发〔2012〕45号）、各地相关政策法规</w:t>
            </w:r>
          </w:p>
        </w:tc>
        <w:tc>
          <w:tcPr>
            <w:tcW w:w="1021" w:type="dxa"/>
            <w:tcBorders>
              <w:bottom w:val="single" w:color="auto" w:sz="4" w:space="0"/>
            </w:tcBorders>
            <w:shd w:val="clear" w:color="auto" w:fill="auto"/>
            <w:vAlign w:val="center"/>
          </w:tcPr>
          <w:p w14:paraId="76010F9C">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同上</w:t>
            </w:r>
          </w:p>
        </w:tc>
        <w:tc>
          <w:tcPr>
            <w:tcW w:w="1698" w:type="dxa"/>
            <w:tcBorders>
              <w:bottom w:val="single" w:color="auto" w:sz="4" w:space="0"/>
            </w:tcBorders>
            <w:shd w:val="clear" w:color="auto" w:fill="auto"/>
            <w:vAlign w:val="center"/>
          </w:tcPr>
          <w:p w14:paraId="162A2084">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县级人民政府民政部门、乡镇人民政府（街道办事处）</w:t>
            </w:r>
          </w:p>
        </w:tc>
        <w:tc>
          <w:tcPr>
            <w:tcW w:w="2071" w:type="dxa"/>
            <w:tcBorders>
              <w:bottom w:val="single" w:color="auto" w:sz="4" w:space="0"/>
            </w:tcBorders>
            <w:shd w:val="clear" w:color="auto" w:fill="auto"/>
            <w:vAlign w:val="center"/>
          </w:tcPr>
          <w:p w14:paraId="60376788">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 xml:space="preserve">政府网站                                                                                                                                                                                                                   </w:t>
            </w: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453B172F">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bottom w:val="single" w:color="auto" w:sz="4" w:space="0"/>
            </w:tcBorders>
            <w:shd w:val="clear" w:color="auto" w:fill="auto"/>
            <w:vAlign w:val="center"/>
          </w:tcPr>
          <w:p w14:paraId="0231896B">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427" w:type="dxa"/>
            <w:tcBorders>
              <w:bottom w:val="single" w:color="auto" w:sz="4" w:space="0"/>
            </w:tcBorders>
            <w:shd w:val="clear" w:color="auto" w:fill="auto"/>
            <w:vAlign w:val="center"/>
          </w:tcPr>
          <w:p w14:paraId="21DF4EEC">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1039" w:type="dxa"/>
            <w:tcBorders>
              <w:bottom w:val="single" w:color="auto" w:sz="4" w:space="0"/>
            </w:tcBorders>
            <w:shd w:val="clear" w:color="auto" w:fill="auto"/>
            <w:vAlign w:val="center"/>
          </w:tcPr>
          <w:p w14:paraId="5828F44A">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7" w:type="dxa"/>
            <w:tcBorders>
              <w:bottom w:val="single" w:color="auto" w:sz="4" w:space="0"/>
            </w:tcBorders>
            <w:shd w:val="clear" w:color="auto" w:fill="auto"/>
            <w:vAlign w:val="center"/>
          </w:tcPr>
          <w:p w14:paraId="08882982">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7" w:type="dxa"/>
            <w:tcBorders>
              <w:bottom w:val="single" w:color="auto" w:sz="4" w:space="0"/>
            </w:tcBorders>
            <w:shd w:val="clear" w:color="auto" w:fill="auto"/>
            <w:vAlign w:val="center"/>
          </w:tcPr>
          <w:p w14:paraId="28613CE3">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978C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051" w:hRule="atLeast"/>
        </w:trPr>
        <w:tc>
          <w:tcPr>
            <w:tcW w:w="520" w:type="dxa"/>
            <w:tcBorders>
              <w:bottom w:val="single" w:color="auto" w:sz="4" w:space="0"/>
            </w:tcBorders>
            <w:shd w:val="clear" w:color="auto" w:fill="auto"/>
            <w:vAlign w:val="center"/>
          </w:tcPr>
          <w:p w14:paraId="2BEB87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898" w:type="dxa"/>
            <w:vMerge w:val="continue"/>
            <w:shd w:val="clear" w:color="auto" w:fill="auto"/>
            <w:vAlign w:val="center"/>
          </w:tcPr>
          <w:p w14:paraId="6D5468AF">
            <w:pPr>
              <w:widowControl/>
              <w:jc w:val="left"/>
              <w:rPr>
                <w:rFonts w:ascii="宋体" w:hAnsi="宋体" w:eastAsia="宋体" w:cs="宋体"/>
                <w:color w:val="auto"/>
                <w:kern w:val="0"/>
                <w:szCs w:val="21"/>
              </w:rPr>
            </w:pPr>
          </w:p>
        </w:tc>
        <w:tc>
          <w:tcPr>
            <w:tcW w:w="709" w:type="dxa"/>
            <w:tcBorders>
              <w:bottom w:val="single" w:color="auto" w:sz="4" w:space="0"/>
            </w:tcBorders>
            <w:shd w:val="clear" w:color="auto" w:fill="auto"/>
            <w:vAlign w:val="center"/>
          </w:tcPr>
          <w:p w14:paraId="60278881">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审核</w:t>
            </w: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信息</w:t>
            </w:r>
          </w:p>
        </w:tc>
        <w:tc>
          <w:tcPr>
            <w:tcW w:w="2126" w:type="dxa"/>
            <w:tcBorders>
              <w:bottom w:val="single" w:color="auto" w:sz="4" w:space="0"/>
            </w:tcBorders>
            <w:shd w:val="clear" w:color="auto" w:fill="auto"/>
            <w:vAlign w:val="center"/>
          </w:tcPr>
          <w:p w14:paraId="0EE752CC">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●初审对象名单及相关信息</w:t>
            </w:r>
            <w:r>
              <w:rPr>
                <w:rFonts w:hint="eastAsia" w:ascii="宋体" w:hAnsi="宋体" w:eastAsia="宋体" w:cs="宋体"/>
                <w:color w:val="auto"/>
                <w:spacing w:val="-12"/>
                <w:kern w:val="0"/>
                <w:szCs w:val="21"/>
              </w:rPr>
              <w:br w:type="textWrapping"/>
            </w:r>
            <w:r>
              <w:rPr>
                <w:rFonts w:hint="eastAsia" w:ascii="宋体" w:hAnsi="宋体" w:eastAsia="宋体" w:cs="宋体"/>
                <w:color w:val="auto"/>
                <w:spacing w:val="-12"/>
                <w:kern w:val="0"/>
                <w:szCs w:val="21"/>
              </w:rPr>
              <w:t xml:space="preserve">  </w:t>
            </w:r>
          </w:p>
        </w:tc>
        <w:tc>
          <w:tcPr>
            <w:tcW w:w="2440" w:type="dxa"/>
            <w:tcBorders>
              <w:bottom w:val="single" w:color="auto" w:sz="4" w:space="0"/>
            </w:tcBorders>
            <w:shd w:val="clear" w:color="auto" w:fill="auto"/>
            <w:vAlign w:val="center"/>
          </w:tcPr>
          <w:p w14:paraId="416F081B">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《社会救助暂行办法》（国务院令第649号、《国务院关于进一步加强和改进最低生活保障工作的意见》（国发〔2012〕45号） 、各地相关政策法</w:t>
            </w:r>
          </w:p>
        </w:tc>
        <w:tc>
          <w:tcPr>
            <w:tcW w:w="1021" w:type="dxa"/>
            <w:tcBorders>
              <w:bottom w:val="single" w:color="auto" w:sz="4" w:space="0"/>
            </w:tcBorders>
            <w:shd w:val="clear" w:color="auto" w:fill="auto"/>
            <w:vAlign w:val="center"/>
          </w:tcPr>
          <w:p w14:paraId="22857769">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同上，公示7个工作日</w:t>
            </w:r>
          </w:p>
        </w:tc>
        <w:tc>
          <w:tcPr>
            <w:tcW w:w="1698" w:type="dxa"/>
            <w:tcBorders>
              <w:bottom w:val="single" w:color="auto" w:sz="4" w:space="0"/>
            </w:tcBorders>
            <w:shd w:val="clear" w:color="auto" w:fill="auto"/>
            <w:vAlign w:val="center"/>
          </w:tcPr>
          <w:p w14:paraId="43D36CC9">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乡镇人民政府（街道办事处）</w:t>
            </w:r>
          </w:p>
        </w:tc>
        <w:tc>
          <w:tcPr>
            <w:tcW w:w="2071" w:type="dxa"/>
            <w:tcBorders>
              <w:bottom w:val="single" w:color="auto" w:sz="4" w:space="0"/>
            </w:tcBorders>
            <w:shd w:val="clear" w:color="auto" w:fill="auto"/>
            <w:vAlign w:val="center"/>
          </w:tcPr>
          <w:p w14:paraId="0EE0FC23">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 xml:space="preserve">政府网站                                                                                                                                                                                                                   </w:t>
            </w: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4F08BE12">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p>
        </w:tc>
        <w:tc>
          <w:tcPr>
            <w:tcW w:w="709" w:type="dxa"/>
            <w:tcBorders>
              <w:bottom w:val="single" w:color="auto" w:sz="4" w:space="0"/>
            </w:tcBorders>
            <w:shd w:val="clear" w:color="auto" w:fill="auto"/>
            <w:vAlign w:val="center"/>
          </w:tcPr>
          <w:p w14:paraId="13020BEA">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　</w:t>
            </w:r>
          </w:p>
        </w:tc>
        <w:tc>
          <w:tcPr>
            <w:tcW w:w="427" w:type="dxa"/>
            <w:tcBorders>
              <w:bottom w:val="single" w:color="auto" w:sz="4" w:space="0"/>
            </w:tcBorders>
            <w:shd w:val="clear" w:color="auto" w:fill="auto"/>
            <w:vAlign w:val="center"/>
          </w:tcPr>
          <w:p w14:paraId="2FF77A7C">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p>
        </w:tc>
        <w:tc>
          <w:tcPr>
            <w:tcW w:w="1039" w:type="dxa"/>
            <w:tcBorders>
              <w:bottom w:val="single" w:color="auto" w:sz="4" w:space="0"/>
            </w:tcBorders>
            <w:shd w:val="clear" w:color="auto" w:fill="auto"/>
            <w:vAlign w:val="center"/>
          </w:tcPr>
          <w:p w14:paraId="56BF3AA1">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　</w:t>
            </w:r>
          </w:p>
        </w:tc>
        <w:tc>
          <w:tcPr>
            <w:tcW w:w="567" w:type="dxa"/>
            <w:tcBorders>
              <w:bottom w:val="single" w:color="auto" w:sz="4" w:space="0"/>
            </w:tcBorders>
            <w:shd w:val="clear" w:color="auto" w:fill="auto"/>
            <w:vAlign w:val="center"/>
          </w:tcPr>
          <w:p w14:paraId="4DDBCA44">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　</w:t>
            </w:r>
          </w:p>
        </w:tc>
        <w:tc>
          <w:tcPr>
            <w:tcW w:w="427" w:type="dxa"/>
            <w:tcBorders>
              <w:bottom w:val="single" w:color="auto" w:sz="4" w:space="0"/>
            </w:tcBorders>
            <w:shd w:val="clear" w:color="auto" w:fill="auto"/>
            <w:vAlign w:val="center"/>
          </w:tcPr>
          <w:p w14:paraId="1406E60C">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p>
        </w:tc>
      </w:tr>
      <w:tr w14:paraId="0DDCF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709" w:hRule="atLeast"/>
        </w:trPr>
        <w:tc>
          <w:tcPr>
            <w:tcW w:w="520" w:type="dxa"/>
            <w:tcBorders>
              <w:bottom w:val="single" w:color="auto" w:sz="4" w:space="0"/>
            </w:tcBorders>
            <w:shd w:val="clear" w:color="auto" w:fill="auto"/>
            <w:vAlign w:val="center"/>
          </w:tcPr>
          <w:p w14:paraId="5CC8BFA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898" w:type="dxa"/>
            <w:vMerge w:val="continue"/>
            <w:tcBorders>
              <w:bottom w:val="single" w:color="auto" w:sz="4" w:space="0"/>
            </w:tcBorders>
            <w:shd w:val="clear" w:color="auto" w:fill="auto"/>
            <w:vAlign w:val="center"/>
          </w:tcPr>
          <w:p w14:paraId="4FBC5625">
            <w:pPr>
              <w:widowControl/>
              <w:jc w:val="left"/>
              <w:rPr>
                <w:rFonts w:ascii="宋体" w:hAnsi="宋体" w:eastAsia="宋体" w:cs="宋体"/>
                <w:color w:val="auto"/>
                <w:kern w:val="0"/>
                <w:szCs w:val="21"/>
              </w:rPr>
            </w:pPr>
          </w:p>
        </w:tc>
        <w:tc>
          <w:tcPr>
            <w:tcW w:w="709" w:type="dxa"/>
            <w:tcBorders>
              <w:bottom w:val="single" w:color="auto" w:sz="4" w:space="0"/>
            </w:tcBorders>
            <w:shd w:val="clear" w:color="auto" w:fill="auto"/>
            <w:vAlign w:val="center"/>
          </w:tcPr>
          <w:p w14:paraId="02F0CE6C">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审批   信息</w:t>
            </w:r>
          </w:p>
        </w:tc>
        <w:tc>
          <w:tcPr>
            <w:tcW w:w="2126" w:type="dxa"/>
            <w:tcBorders>
              <w:bottom w:val="single" w:color="auto" w:sz="4" w:space="0"/>
            </w:tcBorders>
            <w:shd w:val="clear" w:color="auto" w:fill="auto"/>
            <w:vAlign w:val="center"/>
          </w:tcPr>
          <w:p w14:paraId="7414A319">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●低保对象名单及相关信息</w:t>
            </w:r>
          </w:p>
        </w:tc>
        <w:tc>
          <w:tcPr>
            <w:tcW w:w="2440" w:type="dxa"/>
            <w:tcBorders>
              <w:bottom w:val="single" w:color="auto" w:sz="4" w:space="0"/>
            </w:tcBorders>
            <w:shd w:val="clear" w:color="auto" w:fill="auto"/>
            <w:vAlign w:val="center"/>
          </w:tcPr>
          <w:p w14:paraId="644E3087">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《社会救助暂行办法》国务院令第649号、《国务院关于进一步加强和改进最低生活保障工作的意见》（国发〔2012〕45号） 、各地相关政策法规</w:t>
            </w:r>
          </w:p>
        </w:tc>
        <w:tc>
          <w:tcPr>
            <w:tcW w:w="1021" w:type="dxa"/>
            <w:tcBorders>
              <w:bottom w:val="single" w:color="auto" w:sz="4" w:space="0"/>
            </w:tcBorders>
            <w:shd w:val="clear" w:color="auto" w:fill="auto"/>
            <w:vAlign w:val="center"/>
          </w:tcPr>
          <w:p w14:paraId="0117B925">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同上</w:t>
            </w:r>
          </w:p>
        </w:tc>
        <w:tc>
          <w:tcPr>
            <w:tcW w:w="1698" w:type="dxa"/>
            <w:tcBorders>
              <w:bottom w:val="single" w:color="auto" w:sz="4" w:space="0"/>
            </w:tcBorders>
            <w:shd w:val="clear" w:color="auto" w:fill="auto"/>
            <w:vAlign w:val="center"/>
          </w:tcPr>
          <w:p w14:paraId="766883AF">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县级人民政府民政部门、乡镇人民政府（街道办事处）</w:t>
            </w:r>
          </w:p>
        </w:tc>
        <w:tc>
          <w:tcPr>
            <w:tcW w:w="2071" w:type="dxa"/>
            <w:tcBorders>
              <w:bottom w:val="single" w:color="auto" w:sz="4" w:space="0"/>
            </w:tcBorders>
            <w:shd w:val="clear" w:color="auto" w:fill="auto"/>
            <w:vAlign w:val="center"/>
          </w:tcPr>
          <w:p w14:paraId="37157D7F">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 xml:space="preserve">政府网站                                                                                                                                                                                                                   </w:t>
            </w: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21308239">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bottom w:val="single" w:color="auto" w:sz="4" w:space="0"/>
            </w:tcBorders>
            <w:shd w:val="clear" w:color="auto" w:fill="auto"/>
            <w:vAlign w:val="center"/>
          </w:tcPr>
          <w:p w14:paraId="17E97A32">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427" w:type="dxa"/>
            <w:tcBorders>
              <w:bottom w:val="single" w:color="auto" w:sz="4" w:space="0"/>
            </w:tcBorders>
            <w:shd w:val="clear" w:color="auto" w:fill="auto"/>
            <w:vAlign w:val="center"/>
          </w:tcPr>
          <w:p w14:paraId="63AC6782">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1039" w:type="dxa"/>
            <w:tcBorders>
              <w:bottom w:val="single" w:color="auto" w:sz="4" w:space="0"/>
            </w:tcBorders>
            <w:shd w:val="clear" w:color="auto" w:fill="auto"/>
            <w:vAlign w:val="center"/>
          </w:tcPr>
          <w:p w14:paraId="2E25BA81">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7" w:type="dxa"/>
            <w:tcBorders>
              <w:bottom w:val="single" w:color="auto" w:sz="4" w:space="0"/>
            </w:tcBorders>
            <w:shd w:val="clear" w:color="auto" w:fill="auto"/>
            <w:vAlign w:val="center"/>
          </w:tcPr>
          <w:p w14:paraId="1434CB5B">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7" w:type="dxa"/>
            <w:tcBorders>
              <w:bottom w:val="single" w:color="auto" w:sz="4" w:space="0"/>
            </w:tcBorders>
            <w:shd w:val="clear" w:color="auto" w:fill="auto"/>
            <w:vAlign w:val="center"/>
          </w:tcPr>
          <w:p w14:paraId="10C3E312">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7D1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280" w:hRule="atLeast"/>
        </w:trPr>
        <w:tc>
          <w:tcPr>
            <w:tcW w:w="520" w:type="dxa"/>
            <w:shd w:val="clear" w:color="auto" w:fill="auto"/>
            <w:vAlign w:val="center"/>
          </w:tcPr>
          <w:p w14:paraId="5C6A7C8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898" w:type="dxa"/>
            <w:shd w:val="clear" w:color="auto" w:fill="auto"/>
            <w:vAlign w:val="center"/>
          </w:tcPr>
          <w:p w14:paraId="7252CBF3">
            <w:pPr>
              <w:widowControl/>
              <w:rPr>
                <w:rFonts w:ascii="宋体" w:hAnsi="宋体" w:eastAsia="宋体" w:cs="宋体"/>
                <w:color w:val="auto"/>
                <w:kern w:val="0"/>
                <w:szCs w:val="21"/>
              </w:rPr>
            </w:pPr>
            <w:r>
              <w:rPr>
                <w:rFonts w:hint="eastAsia" w:ascii="宋体" w:hAnsi="宋体" w:eastAsia="宋体" w:cs="宋体"/>
                <w:color w:val="auto"/>
                <w:kern w:val="0"/>
                <w:szCs w:val="21"/>
              </w:rPr>
              <w:t>特困</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人员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救助供养</w:t>
            </w:r>
          </w:p>
        </w:tc>
        <w:tc>
          <w:tcPr>
            <w:tcW w:w="709" w:type="dxa"/>
            <w:shd w:val="clear" w:color="auto" w:fill="auto"/>
            <w:vAlign w:val="center"/>
          </w:tcPr>
          <w:p w14:paraId="56BD102F">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政策</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法规</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文件</w:t>
            </w:r>
          </w:p>
        </w:tc>
        <w:tc>
          <w:tcPr>
            <w:tcW w:w="2126" w:type="dxa"/>
            <w:shd w:val="clear" w:color="auto" w:fill="auto"/>
            <w:vAlign w:val="center"/>
          </w:tcPr>
          <w:p w14:paraId="5A328555">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国务院关于进一步健全特困人员救助供养制度的意见》（国发〔2016〕14号）●民政部关于印发《特困人员认定办法》的通知（民发〔2016〕178号）●民政部关于贯彻落实《国务院关于进一步健全特困人员救助供养制度的意见》的通知（民发〔2016〕115号）●各地配套政策法规文件</w:t>
            </w:r>
          </w:p>
        </w:tc>
        <w:tc>
          <w:tcPr>
            <w:tcW w:w="2440" w:type="dxa"/>
            <w:shd w:val="clear" w:color="auto" w:fill="auto"/>
            <w:vAlign w:val="center"/>
          </w:tcPr>
          <w:p w14:paraId="4CAADE84">
            <w:pPr>
              <w:widowControl/>
              <w:spacing w:line="200" w:lineRule="atLeast"/>
              <w:jc w:val="center"/>
              <w:rPr>
                <w:rFonts w:ascii="宋体" w:hAnsi="宋体" w:eastAsia="宋体" w:cs="宋体"/>
                <w:color w:val="auto"/>
                <w:spacing w:val="-12"/>
                <w:kern w:val="0"/>
                <w:szCs w:val="21"/>
              </w:rPr>
            </w:pPr>
            <w:r>
              <w:rPr>
                <w:rFonts w:hint="eastAsia" w:ascii="宋体" w:hAnsi="宋体" w:eastAsia="宋体" w:cs="宋体"/>
                <w:color w:val="auto"/>
                <w:spacing w:val="-12"/>
                <w:kern w:val="0"/>
                <w:szCs w:val="21"/>
              </w:rPr>
              <w:t>信息公开规定</w:t>
            </w:r>
          </w:p>
        </w:tc>
        <w:tc>
          <w:tcPr>
            <w:tcW w:w="1021" w:type="dxa"/>
            <w:shd w:val="clear" w:color="auto" w:fill="auto"/>
            <w:vAlign w:val="center"/>
          </w:tcPr>
          <w:p w14:paraId="4DDCBA6D">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同上</w:t>
            </w:r>
          </w:p>
        </w:tc>
        <w:tc>
          <w:tcPr>
            <w:tcW w:w="1698" w:type="dxa"/>
            <w:shd w:val="clear" w:color="auto" w:fill="auto"/>
            <w:vAlign w:val="center"/>
          </w:tcPr>
          <w:p w14:paraId="3C95D235">
            <w:pPr>
              <w:widowControl/>
              <w:spacing w:line="200" w:lineRule="atLeas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县级人民政府民政部门、乡镇人民政府（街道办事处）</w:t>
            </w:r>
          </w:p>
        </w:tc>
        <w:tc>
          <w:tcPr>
            <w:tcW w:w="2071" w:type="dxa"/>
            <w:shd w:val="clear" w:color="auto" w:fill="auto"/>
            <w:vAlign w:val="center"/>
          </w:tcPr>
          <w:p w14:paraId="0C26C02F">
            <w:pPr>
              <w:widowControl/>
              <w:spacing w:line="200" w:lineRule="atLeast"/>
              <w:jc w:val="left"/>
              <w:rPr>
                <w:rFonts w:ascii="宋体" w:hAnsi="宋体" w:eastAsia="宋体" w:cs="宋体"/>
                <w:color w:val="auto"/>
                <w:spacing w:val="-12"/>
                <w:kern w:val="0"/>
                <w:szCs w:val="21"/>
              </w:rPr>
            </w:pP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 xml:space="preserve">政府网站                                                                                                                                                                                                                   </w:t>
            </w:r>
            <w:r>
              <w:rPr>
                <w:rFonts w:hint="eastAsia" w:ascii="宋体" w:hAnsi="宋体" w:eastAsia="宋体" w:cs="宋体"/>
                <w:color w:val="auto"/>
                <w:spacing w:val="-12"/>
                <w:kern w:val="0"/>
                <w:szCs w:val="21"/>
              </w:rPr>
              <w:t>■</w:t>
            </w:r>
            <w:r>
              <w:rPr>
                <w:rFonts w:hint="eastAsia" w:ascii="宋体" w:hAnsi="宋体" w:eastAsia="宋体" w:cs="宋体"/>
                <w:color w:val="auto"/>
                <w:spacing w:val="-12"/>
                <w:kern w:val="0"/>
                <w:szCs w:val="21"/>
              </w:rPr>
              <w:t>两微一端                                                                                                                                                                                                        ■政务服务中心                                                                                                                                                                                      ■社区/企事业单位/村公示栏（电子屏）</w:t>
            </w:r>
          </w:p>
        </w:tc>
        <w:tc>
          <w:tcPr>
            <w:tcW w:w="709" w:type="dxa"/>
            <w:shd w:val="clear" w:color="auto" w:fill="auto"/>
            <w:vAlign w:val="center"/>
          </w:tcPr>
          <w:p w14:paraId="09908CF1">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CF5DB0C">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427" w:type="dxa"/>
            <w:shd w:val="clear" w:color="auto" w:fill="auto"/>
            <w:vAlign w:val="center"/>
          </w:tcPr>
          <w:p w14:paraId="371052EE">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1039" w:type="dxa"/>
            <w:shd w:val="clear" w:color="auto" w:fill="auto"/>
            <w:vAlign w:val="center"/>
          </w:tcPr>
          <w:p w14:paraId="3034B23A">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7" w:type="dxa"/>
            <w:shd w:val="clear" w:color="auto" w:fill="auto"/>
            <w:vAlign w:val="center"/>
          </w:tcPr>
          <w:p w14:paraId="78CCFF51">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7" w:type="dxa"/>
            <w:shd w:val="clear" w:color="auto" w:fill="auto"/>
            <w:vAlign w:val="center"/>
          </w:tcPr>
          <w:p w14:paraId="36BD2B67">
            <w:pPr>
              <w:widowControl/>
              <w:spacing w:line="200" w:lineRule="atLeast"/>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002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542" w:hRule="atLeast"/>
        </w:trPr>
        <w:tc>
          <w:tcPr>
            <w:tcW w:w="520" w:type="dxa"/>
            <w:tcBorders>
              <w:bottom w:val="single" w:color="auto" w:sz="4" w:space="0"/>
            </w:tcBorders>
            <w:shd w:val="clear" w:color="auto" w:fill="auto"/>
            <w:vAlign w:val="center"/>
          </w:tcPr>
          <w:p w14:paraId="02D477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898" w:type="dxa"/>
            <w:vMerge w:val="restart"/>
            <w:tcBorders>
              <w:bottom w:val="single" w:color="auto" w:sz="4" w:space="0"/>
            </w:tcBorders>
            <w:shd w:val="clear" w:color="auto" w:fill="auto"/>
            <w:vAlign w:val="center"/>
          </w:tcPr>
          <w:p w14:paraId="4FE32BC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特困</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人员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救助供养</w:t>
            </w:r>
          </w:p>
        </w:tc>
        <w:tc>
          <w:tcPr>
            <w:tcW w:w="709" w:type="dxa"/>
            <w:tcBorders>
              <w:bottom w:val="single" w:color="auto" w:sz="4" w:space="0"/>
            </w:tcBorders>
            <w:shd w:val="clear" w:color="auto" w:fill="auto"/>
            <w:vAlign w:val="center"/>
          </w:tcPr>
          <w:p w14:paraId="6D02FF0F">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办事  指南</w:t>
            </w:r>
          </w:p>
        </w:tc>
        <w:tc>
          <w:tcPr>
            <w:tcW w:w="2126" w:type="dxa"/>
            <w:tcBorders>
              <w:bottom w:val="single" w:color="auto" w:sz="4" w:space="0"/>
            </w:tcBorders>
            <w:shd w:val="clear" w:color="auto" w:fill="auto"/>
            <w:vAlign w:val="center"/>
          </w:tcPr>
          <w:p w14:paraId="5231FC03">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xml:space="preserve">●办理事项●办理条件●救助供养标准●申请材料●办理流程●办理时间、地点●联系方式 </w:t>
            </w:r>
          </w:p>
        </w:tc>
        <w:tc>
          <w:tcPr>
            <w:tcW w:w="2440" w:type="dxa"/>
            <w:tcBorders>
              <w:bottom w:val="single" w:color="auto" w:sz="4" w:space="0"/>
            </w:tcBorders>
            <w:shd w:val="clear" w:color="auto" w:fill="auto"/>
            <w:vAlign w:val="center"/>
          </w:tcPr>
          <w:p w14:paraId="6D0859A6">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《国务院关于进一步健全特困人员救助供养制度的意见》（国发〔2016〕14号）、各地相关政策法规</w:t>
            </w:r>
          </w:p>
        </w:tc>
        <w:tc>
          <w:tcPr>
            <w:tcW w:w="1021" w:type="dxa"/>
            <w:tcBorders>
              <w:bottom w:val="single" w:color="auto" w:sz="4" w:space="0"/>
            </w:tcBorders>
            <w:shd w:val="clear" w:color="auto" w:fill="auto"/>
            <w:vAlign w:val="center"/>
          </w:tcPr>
          <w:p w14:paraId="3DC9118C">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同上</w:t>
            </w:r>
          </w:p>
        </w:tc>
        <w:tc>
          <w:tcPr>
            <w:tcW w:w="1698" w:type="dxa"/>
            <w:tcBorders>
              <w:bottom w:val="single" w:color="auto" w:sz="4" w:space="0"/>
            </w:tcBorders>
            <w:shd w:val="clear" w:color="auto" w:fill="auto"/>
            <w:vAlign w:val="center"/>
          </w:tcPr>
          <w:p w14:paraId="296D649A">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县级人民政府民政部门、乡镇人民政府（街道办事处）</w:t>
            </w:r>
          </w:p>
        </w:tc>
        <w:tc>
          <w:tcPr>
            <w:tcW w:w="2071" w:type="dxa"/>
            <w:tcBorders>
              <w:bottom w:val="single" w:color="auto" w:sz="4" w:space="0"/>
            </w:tcBorders>
            <w:shd w:val="clear" w:color="auto" w:fill="auto"/>
            <w:vAlign w:val="center"/>
          </w:tcPr>
          <w:p w14:paraId="5D4C71EF">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r>
              <w:rPr>
                <w:rFonts w:hint="eastAsia" w:ascii="宋体" w:hAnsi="宋体" w:eastAsia="宋体" w:cs="宋体"/>
                <w:color w:val="auto"/>
                <w:spacing w:val="-10"/>
                <w:kern w:val="0"/>
                <w:szCs w:val="21"/>
              </w:rPr>
              <w:t xml:space="preserve">政府网站                                                                                                                                                                                                                   </w:t>
            </w:r>
            <w:r>
              <w:rPr>
                <w:rFonts w:hint="eastAsia" w:ascii="宋体" w:hAnsi="宋体" w:eastAsia="宋体" w:cs="宋体"/>
                <w:color w:val="auto"/>
                <w:spacing w:val="-10"/>
                <w:kern w:val="0"/>
                <w:szCs w:val="21"/>
              </w:rPr>
              <w:t>■</w:t>
            </w:r>
            <w:r>
              <w:rPr>
                <w:rFonts w:hint="eastAsia" w:ascii="宋体" w:hAnsi="宋体" w:eastAsia="宋体" w:cs="宋体"/>
                <w:color w:val="auto"/>
                <w:spacing w:val="-10"/>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51E8C384">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709" w:type="dxa"/>
            <w:tcBorders>
              <w:bottom w:val="single" w:color="auto" w:sz="4" w:space="0"/>
            </w:tcBorders>
            <w:shd w:val="clear" w:color="auto" w:fill="auto"/>
            <w:vAlign w:val="center"/>
          </w:tcPr>
          <w:p w14:paraId="1CAA8ECC">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427" w:type="dxa"/>
            <w:tcBorders>
              <w:bottom w:val="single" w:color="auto" w:sz="4" w:space="0"/>
            </w:tcBorders>
            <w:shd w:val="clear" w:color="auto" w:fill="auto"/>
            <w:vAlign w:val="center"/>
          </w:tcPr>
          <w:p w14:paraId="1D07DA46">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1039" w:type="dxa"/>
            <w:tcBorders>
              <w:bottom w:val="single" w:color="auto" w:sz="4" w:space="0"/>
            </w:tcBorders>
            <w:shd w:val="clear" w:color="auto" w:fill="auto"/>
            <w:vAlign w:val="center"/>
          </w:tcPr>
          <w:p w14:paraId="41728705">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567" w:type="dxa"/>
            <w:tcBorders>
              <w:bottom w:val="single" w:color="auto" w:sz="4" w:space="0"/>
            </w:tcBorders>
            <w:shd w:val="clear" w:color="auto" w:fill="auto"/>
            <w:vAlign w:val="center"/>
          </w:tcPr>
          <w:p w14:paraId="1738CAC8">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427" w:type="dxa"/>
            <w:tcBorders>
              <w:bottom w:val="single" w:color="auto" w:sz="4" w:space="0"/>
            </w:tcBorders>
            <w:shd w:val="clear" w:color="auto" w:fill="auto"/>
            <w:vAlign w:val="center"/>
          </w:tcPr>
          <w:p w14:paraId="09282B91">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r>
      <w:tr w14:paraId="5810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533" w:hRule="atLeast"/>
        </w:trPr>
        <w:tc>
          <w:tcPr>
            <w:tcW w:w="520" w:type="dxa"/>
            <w:tcBorders>
              <w:bottom w:val="single" w:color="auto" w:sz="4" w:space="0"/>
            </w:tcBorders>
            <w:shd w:val="clear" w:color="auto" w:fill="auto"/>
            <w:vAlign w:val="center"/>
          </w:tcPr>
          <w:p w14:paraId="15386D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898" w:type="dxa"/>
            <w:vMerge w:val="continue"/>
            <w:tcBorders>
              <w:bottom w:val="single" w:color="auto" w:sz="4" w:space="0"/>
            </w:tcBorders>
            <w:shd w:val="clear" w:color="auto" w:fill="auto"/>
            <w:vAlign w:val="center"/>
          </w:tcPr>
          <w:p w14:paraId="1ED5619A">
            <w:pPr>
              <w:widowControl/>
              <w:jc w:val="left"/>
              <w:rPr>
                <w:rFonts w:ascii="宋体" w:hAnsi="宋体" w:eastAsia="宋体" w:cs="宋体"/>
                <w:color w:val="auto"/>
                <w:kern w:val="0"/>
                <w:szCs w:val="21"/>
              </w:rPr>
            </w:pPr>
          </w:p>
        </w:tc>
        <w:tc>
          <w:tcPr>
            <w:tcW w:w="709" w:type="dxa"/>
            <w:tcBorders>
              <w:bottom w:val="single" w:color="auto" w:sz="4" w:space="0"/>
            </w:tcBorders>
            <w:shd w:val="clear" w:color="auto" w:fill="auto"/>
            <w:vAlign w:val="center"/>
          </w:tcPr>
          <w:p w14:paraId="4508FC1A">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审核</w:t>
            </w:r>
            <w:r>
              <w:rPr>
                <w:rFonts w:hint="eastAsia" w:ascii="宋体" w:hAnsi="宋体" w:eastAsia="宋体" w:cs="宋体"/>
                <w:color w:val="auto"/>
                <w:spacing w:val="-10"/>
                <w:kern w:val="0"/>
                <w:szCs w:val="21"/>
              </w:rPr>
              <w:br w:type="textWrapping"/>
            </w:r>
            <w:r>
              <w:rPr>
                <w:rFonts w:hint="eastAsia" w:ascii="宋体" w:hAnsi="宋体" w:eastAsia="宋体" w:cs="宋体"/>
                <w:color w:val="auto"/>
                <w:spacing w:val="-10"/>
                <w:kern w:val="0"/>
                <w:szCs w:val="21"/>
              </w:rPr>
              <w:t>信息</w:t>
            </w:r>
          </w:p>
        </w:tc>
        <w:tc>
          <w:tcPr>
            <w:tcW w:w="2126" w:type="dxa"/>
            <w:tcBorders>
              <w:bottom w:val="single" w:color="auto" w:sz="4" w:space="0"/>
            </w:tcBorders>
            <w:shd w:val="clear" w:color="auto" w:fill="auto"/>
            <w:vAlign w:val="center"/>
          </w:tcPr>
          <w:p w14:paraId="39F43537">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●初审对象名单及相关信息</w:t>
            </w:r>
            <w:r>
              <w:rPr>
                <w:rFonts w:hint="eastAsia" w:ascii="宋体" w:hAnsi="宋体" w:eastAsia="宋体" w:cs="宋体"/>
                <w:color w:val="auto"/>
                <w:spacing w:val="-10"/>
                <w:kern w:val="0"/>
                <w:szCs w:val="21"/>
              </w:rPr>
              <w:br w:type="textWrapping"/>
            </w:r>
            <w:r>
              <w:rPr>
                <w:rFonts w:hint="eastAsia" w:ascii="宋体" w:hAnsi="宋体" w:eastAsia="宋体" w:cs="宋体"/>
                <w:color w:val="auto"/>
                <w:spacing w:val="-10"/>
                <w:kern w:val="0"/>
                <w:szCs w:val="21"/>
              </w:rPr>
              <w:t>●终止供养名单</w:t>
            </w:r>
          </w:p>
        </w:tc>
        <w:tc>
          <w:tcPr>
            <w:tcW w:w="2440" w:type="dxa"/>
            <w:tcBorders>
              <w:bottom w:val="single" w:color="auto" w:sz="4" w:space="0"/>
            </w:tcBorders>
            <w:shd w:val="clear" w:color="auto" w:fill="auto"/>
            <w:vAlign w:val="center"/>
          </w:tcPr>
          <w:p w14:paraId="7E791102">
            <w:pPr>
              <w:widowControl/>
              <w:spacing w:line="240" w:lineRule="atLeas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《国务院关于进一步健全特困人员救助供养制度的意见》（国发〔2016〕14号）、各地相关政策法规</w:t>
            </w:r>
          </w:p>
        </w:tc>
        <w:tc>
          <w:tcPr>
            <w:tcW w:w="1021" w:type="dxa"/>
            <w:tcBorders>
              <w:bottom w:val="single" w:color="auto" w:sz="4" w:space="0"/>
            </w:tcBorders>
            <w:shd w:val="clear" w:color="auto" w:fill="auto"/>
            <w:vAlign w:val="center"/>
          </w:tcPr>
          <w:p w14:paraId="37C82998">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同上，公示7个工作日</w:t>
            </w:r>
          </w:p>
        </w:tc>
        <w:tc>
          <w:tcPr>
            <w:tcW w:w="1698" w:type="dxa"/>
            <w:tcBorders>
              <w:bottom w:val="single" w:color="auto" w:sz="4" w:space="0"/>
            </w:tcBorders>
            <w:shd w:val="clear" w:color="auto" w:fill="auto"/>
            <w:vAlign w:val="center"/>
          </w:tcPr>
          <w:p w14:paraId="7C5BA26F">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乡镇人民政府（街道办事处）</w:t>
            </w:r>
          </w:p>
        </w:tc>
        <w:tc>
          <w:tcPr>
            <w:tcW w:w="2071" w:type="dxa"/>
            <w:tcBorders>
              <w:bottom w:val="single" w:color="auto" w:sz="4" w:space="0"/>
            </w:tcBorders>
            <w:shd w:val="clear" w:color="auto" w:fill="auto"/>
            <w:vAlign w:val="center"/>
          </w:tcPr>
          <w:p w14:paraId="32A388AA">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r>
              <w:rPr>
                <w:rFonts w:hint="eastAsia" w:ascii="宋体" w:hAnsi="宋体" w:eastAsia="宋体" w:cs="宋体"/>
                <w:color w:val="auto"/>
                <w:spacing w:val="-10"/>
                <w:kern w:val="0"/>
                <w:szCs w:val="21"/>
              </w:rPr>
              <w:t xml:space="preserve">政府网站                                                                                                                                                      </w:t>
            </w:r>
            <w:r>
              <w:rPr>
                <w:rFonts w:hint="eastAsia" w:ascii="宋体" w:hAnsi="宋体" w:eastAsia="宋体" w:cs="宋体"/>
                <w:color w:val="auto"/>
                <w:spacing w:val="-10"/>
                <w:kern w:val="0"/>
                <w:szCs w:val="21"/>
              </w:rPr>
              <w:t>■</w:t>
            </w:r>
            <w:r>
              <w:rPr>
                <w:rFonts w:hint="eastAsia" w:ascii="宋体" w:hAnsi="宋体" w:eastAsia="宋体" w:cs="宋体"/>
                <w:color w:val="auto"/>
                <w:spacing w:val="-10"/>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5724E5FD">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709" w:type="dxa"/>
            <w:tcBorders>
              <w:bottom w:val="single" w:color="auto" w:sz="4" w:space="0"/>
            </w:tcBorders>
            <w:shd w:val="clear" w:color="auto" w:fill="auto"/>
            <w:vAlign w:val="center"/>
          </w:tcPr>
          <w:p w14:paraId="1B72CD2F">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427" w:type="dxa"/>
            <w:tcBorders>
              <w:bottom w:val="single" w:color="auto" w:sz="4" w:space="0"/>
            </w:tcBorders>
            <w:shd w:val="clear" w:color="auto" w:fill="auto"/>
            <w:vAlign w:val="center"/>
          </w:tcPr>
          <w:p w14:paraId="0A58A4DC">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1039" w:type="dxa"/>
            <w:tcBorders>
              <w:bottom w:val="single" w:color="auto" w:sz="4" w:space="0"/>
            </w:tcBorders>
            <w:shd w:val="clear" w:color="auto" w:fill="auto"/>
            <w:vAlign w:val="center"/>
          </w:tcPr>
          <w:p w14:paraId="4A06E6CC">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567" w:type="dxa"/>
            <w:tcBorders>
              <w:bottom w:val="single" w:color="auto" w:sz="4" w:space="0"/>
            </w:tcBorders>
            <w:shd w:val="clear" w:color="auto" w:fill="auto"/>
            <w:vAlign w:val="center"/>
          </w:tcPr>
          <w:p w14:paraId="376C441F">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427" w:type="dxa"/>
            <w:tcBorders>
              <w:bottom w:val="single" w:color="auto" w:sz="4" w:space="0"/>
            </w:tcBorders>
            <w:shd w:val="clear" w:color="auto" w:fill="auto"/>
            <w:vAlign w:val="center"/>
          </w:tcPr>
          <w:p w14:paraId="09BECB4D">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r>
      <w:tr w14:paraId="2DB6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487" w:hRule="atLeast"/>
        </w:trPr>
        <w:tc>
          <w:tcPr>
            <w:tcW w:w="520" w:type="dxa"/>
            <w:tcBorders>
              <w:bottom w:val="single" w:color="auto" w:sz="4" w:space="0"/>
            </w:tcBorders>
            <w:shd w:val="clear" w:color="auto" w:fill="auto"/>
            <w:vAlign w:val="center"/>
          </w:tcPr>
          <w:p w14:paraId="5A12D7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898" w:type="dxa"/>
            <w:vMerge w:val="continue"/>
            <w:tcBorders>
              <w:bottom w:val="single" w:color="auto" w:sz="4" w:space="0"/>
            </w:tcBorders>
            <w:shd w:val="clear" w:color="auto" w:fill="auto"/>
            <w:vAlign w:val="center"/>
          </w:tcPr>
          <w:p w14:paraId="2B3DD300">
            <w:pPr>
              <w:widowControl/>
              <w:jc w:val="left"/>
              <w:rPr>
                <w:rFonts w:ascii="宋体" w:hAnsi="宋体" w:eastAsia="宋体" w:cs="宋体"/>
                <w:color w:val="auto"/>
                <w:kern w:val="0"/>
                <w:szCs w:val="21"/>
              </w:rPr>
            </w:pPr>
          </w:p>
        </w:tc>
        <w:tc>
          <w:tcPr>
            <w:tcW w:w="709" w:type="dxa"/>
            <w:tcBorders>
              <w:bottom w:val="single" w:color="auto" w:sz="4" w:space="0"/>
            </w:tcBorders>
            <w:shd w:val="clear" w:color="auto" w:fill="auto"/>
            <w:vAlign w:val="center"/>
          </w:tcPr>
          <w:p w14:paraId="4276BC78">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审批   信息</w:t>
            </w:r>
          </w:p>
        </w:tc>
        <w:tc>
          <w:tcPr>
            <w:tcW w:w="2126" w:type="dxa"/>
            <w:tcBorders>
              <w:bottom w:val="single" w:color="auto" w:sz="4" w:space="0"/>
            </w:tcBorders>
            <w:shd w:val="clear" w:color="auto" w:fill="auto"/>
            <w:vAlign w:val="center"/>
          </w:tcPr>
          <w:p w14:paraId="1E303A59">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●特困人员名单及相关信息</w:t>
            </w:r>
          </w:p>
        </w:tc>
        <w:tc>
          <w:tcPr>
            <w:tcW w:w="2440" w:type="dxa"/>
            <w:tcBorders>
              <w:bottom w:val="single" w:color="auto" w:sz="4" w:space="0"/>
            </w:tcBorders>
            <w:shd w:val="clear" w:color="auto" w:fill="auto"/>
            <w:vAlign w:val="center"/>
          </w:tcPr>
          <w:p w14:paraId="08FE0A69">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《国务院关于进一步健全特困人员救助供养制度的意见》（国发〔2016〕14号）、各地相关政策法规</w:t>
            </w:r>
          </w:p>
        </w:tc>
        <w:tc>
          <w:tcPr>
            <w:tcW w:w="1021" w:type="dxa"/>
            <w:tcBorders>
              <w:bottom w:val="single" w:color="auto" w:sz="4" w:space="0"/>
            </w:tcBorders>
            <w:shd w:val="clear" w:color="auto" w:fill="auto"/>
            <w:vAlign w:val="center"/>
          </w:tcPr>
          <w:p w14:paraId="1D8D1405">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同上</w:t>
            </w:r>
          </w:p>
        </w:tc>
        <w:tc>
          <w:tcPr>
            <w:tcW w:w="1698" w:type="dxa"/>
            <w:tcBorders>
              <w:bottom w:val="single" w:color="auto" w:sz="4" w:space="0"/>
            </w:tcBorders>
            <w:shd w:val="clear" w:color="auto" w:fill="auto"/>
            <w:vAlign w:val="center"/>
          </w:tcPr>
          <w:p w14:paraId="41EB50D2">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县级人民政府民政部门、乡镇人民政府（街道办事处）</w:t>
            </w:r>
          </w:p>
        </w:tc>
        <w:tc>
          <w:tcPr>
            <w:tcW w:w="2071" w:type="dxa"/>
            <w:tcBorders>
              <w:bottom w:val="single" w:color="auto" w:sz="4" w:space="0"/>
            </w:tcBorders>
            <w:shd w:val="clear" w:color="auto" w:fill="auto"/>
            <w:vAlign w:val="center"/>
          </w:tcPr>
          <w:p w14:paraId="5AD3051E">
            <w:pPr>
              <w:widowControl/>
              <w:spacing w:line="240" w:lineRule="atLeas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r>
              <w:rPr>
                <w:rFonts w:hint="eastAsia" w:ascii="宋体" w:hAnsi="宋体" w:eastAsia="宋体" w:cs="宋体"/>
                <w:color w:val="auto"/>
                <w:spacing w:val="-10"/>
                <w:kern w:val="0"/>
                <w:szCs w:val="21"/>
              </w:rPr>
              <w:t xml:space="preserve">政府网站                                                                                                                                           </w:t>
            </w:r>
            <w:r>
              <w:rPr>
                <w:rFonts w:hint="eastAsia" w:ascii="宋体" w:hAnsi="宋体" w:eastAsia="宋体" w:cs="宋体"/>
                <w:color w:val="auto"/>
                <w:spacing w:val="-10"/>
                <w:kern w:val="0"/>
                <w:szCs w:val="21"/>
              </w:rPr>
              <w:t>■</w:t>
            </w:r>
            <w:r>
              <w:rPr>
                <w:rFonts w:hint="eastAsia" w:ascii="宋体" w:hAnsi="宋体" w:eastAsia="宋体" w:cs="宋体"/>
                <w:color w:val="auto"/>
                <w:spacing w:val="-10"/>
                <w:kern w:val="0"/>
                <w:szCs w:val="21"/>
              </w:rPr>
              <w:t>两微一端                                                                                                                                                                                                        ■政务服务中心                                                                                                                                                                                      ■社区/企事业单位/村公示栏（电子屏）</w:t>
            </w:r>
          </w:p>
        </w:tc>
        <w:tc>
          <w:tcPr>
            <w:tcW w:w="709" w:type="dxa"/>
            <w:tcBorders>
              <w:bottom w:val="single" w:color="auto" w:sz="4" w:space="0"/>
            </w:tcBorders>
            <w:shd w:val="clear" w:color="auto" w:fill="auto"/>
            <w:vAlign w:val="center"/>
          </w:tcPr>
          <w:p w14:paraId="7FB41779">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709" w:type="dxa"/>
            <w:tcBorders>
              <w:bottom w:val="single" w:color="auto" w:sz="4" w:space="0"/>
            </w:tcBorders>
            <w:shd w:val="clear" w:color="auto" w:fill="auto"/>
            <w:vAlign w:val="center"/>
          </w:tcPr>
          <w:p w14:paraId="280CB8F4">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427" w:type="dxa"/>
            <w:tcBorders>
              <w:bottom w:val="single" w:color="auto" w:sz="4" w:space="0"/>
            </w:tcBorders>
            <w:shd w:val="clear" w:color="auto" w:fill="auto"/>
            <w:vAlign w:val="center"/>
          </w:tcPr>
          <w:p w14:paraId="6F75B83B">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1039" w:type="dxa"/>
            <w:tcBorders>
              <w:bottom w:val="single" w:color="auto" w:sz="4" w:space="0"/>
            </w:tcBorders>
            <w:shd w:val="clear" w:color="auto" w:fill="auto"/>
            <w:vAlign w:val="center"/>
          </w:tcPr>
          <w:p w14:paraId="1B1BEF33">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567" w:type="dxa"/>
            <w:tcBorders>
              <w:bottom w:val="single" w:color="auto" w:sz="4" w:space="0"/>
            </w:tcBorders>
            <w:shd w:val="clear" w:color="auto" w:fill="auto"/>
            <w:vAlign w:val="center"/>
          </w:tcPr>
          <w:p w14:paraId="19D12F52">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427" w:type="dxa"/>
            <w:tcBorders>
              <w:bottom w:val="single" w:color="auto" w:sz="4" w:space="0"/>
            </w:tcBorders>
            <w:shd w:val="clear" w:color="auto" w:fill="auto"/>
            <w:vAlign w:val="center"/>
          </w:tcPr>
          <w:p w14:paraId="012B060F">
            <w:pPr>
              <w:widowControl/>
              <w:spacing w:line="240" w:lineRule="atLeas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r>
      <w:tr w14:paraId="51F3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2162" w:hRule="atLeast"/>
        </w:trPr>
        <w:tc>
          <w:tcPr>
            <w:tcW w:w="520" w:type="dxa"/>
            <w:shd w:val="clear" w:color="auto" w:fill="auto"/>
            <w:vAlign w:val="center"/>
          </w:tcPr>
          <w:p w14:paraId="5CA4EA2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898" w:type="dxa"/>
            <w:vMerge w:val="restart"/>
            <w:shd w:val="clear" w:color="auto" w:fill="auto"/>
            <w:vAlign w:val="center"/>
          </w:tcPr>
          <w:p w14:paraId="0FE734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临</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救</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助</w:t>
            </w:r>
          </w:p>
        </w:tc>
        <w:tc>
          <w:tcPr>
            <w:tcW w:w="709" w:type="dxa"/>
            <w:shd w:val="clear" w:color="auto" w:fill="auto"/>
            <w:vAlign w:val="center"/>
          </w:tcPr>
          <w:p w14:paraId="3F66BA01">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政策</w:t>
            </w:r>
            <w:r>
              <w:rPr>
                <w:rFonts w:hint="eastAsia" w:ascii="宋体" w:hAnsi="宋体" w:eastAsia="宋体" w:cs="宋体"/>
                <w:color w:val="auto"/>
                <w:spacing w:val="-16"/>
                <w:kern w:val="0"/>
                <w:szCs w:val="21"/>
              </w:rPr>
              <w:br w:type="textWrapping"/>
            </w:r>
            <w:r>
              <w:rPr>
                <w:rFonts w:hint="eastAsia" w:ascii="宋体" w:hAnsi="宋体" w:eastAsia="宋体" w:cs="宋体"/>
                <w:color w:val="auto"/>
                <w:spacing w:val="-16"/>
                <w:kern w:val="0"/>
                <w:szCs w:val="21"/>
              </w:rPr>
              <w:t>法规</w:t>
            </w:r>
            <w:r>
              <w:rPr>
                <w:rFonts w:hint="eastAsia" w:ascii="宋体" w:hAnsi="宋体" w:eastAsia="宋体" w:cs="宋体"/>
                <w:color w:val="auto"/>
                <w:spacing w:val="-16"/>
                <w:kern w:val="0"/>
                <w:szCs w:val="21"/>
              </w:rPr>
              <w:br w:type="textWrapping"/>
            </w:r>
            <w:r>
              <w:rPr>
                <w:rFonts w:hint="eastAsia" w:ascii="宋体" w:hAnsi="宋体" w:eastAsia="宋体" w:cs="宋体"/>
                <w:color w:val="auto"/>
                <w:spacing w:val="-16"/>
                <w:kern w:val="0"/>
                <w:szCs w:val="21"/>
              </w:rPr>
              <w:t>文件</w:t>
            </w:r>
          </w:p>
        </w:tc>
        <w:tc>
          <w:tcPr>
            <w:tcW w:w="2126" w:type="dxa"/>
            <w:shd w:val="clear" w:color="auto" w:fill="auto"/>
            <w:vAlign w:val="center"/>
          </w:tcPr>
          <w:p w14:paraId="3F449179">
            <w:pPr>
              <w:widowControl/>
              <w:spacing w:line="240" w:lineRule="atLeas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●《国务院关于全面建立临时救助制度的通知》（国发2014〕47号）</w:t>
            </w:r>
            <w:r>
              <w:rPr>
                <w:rFonts w:hint="eastAsia" w:ascii="宋体" w:hAnsi="宋体" w:eastAsia="宋体" w:cs="宋体"/>
                <w:color w:val="auto"/>
                <w:spacing w:val="-16"/>
                <w:kern w:val="0"/>
                <w:szCs w:val="21"/>
              </w:rPr>
              <w:t>●《民政部 财政部关于进一步加强和改进临时救助工作的意见》（民发〔2018〕23号）</w:t>
            </w:r>
            <w:r>
              <w:rPr>
                <w:rFonts w:hint="eastAsia" w:ascii="宋体" w:hAnsi="宋体" w:eastAsia="宋体" w:cs="宋体"/>
                <w:color w:val="auto"/>
                <w:spacing w:val="-16"/>
                <w:kern w:val="0"/>
                <w:szCs w:val="21"/>
              </w:rPr>
              <w:t>●各地配套政策法规</w:t>
            </w:r>
          </w:p>
        </w:tc>
        <w:tc>
          <w:tcPr>
            <w:tcW w:w="2440" w:type="dxa"/>
            <w:shd w:val="clear" w:color="auto" w:fill="auto"/>
            <w:vAlign w:val="center"/>
          </w:tcPr>
          <w:p w14:paraId="411B593F">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信息公开规定</w:t>
            </w:r>
          </w:p>
        </w:tc>
        <w:tc>
          <w:tcPr>
            <w:tcW w:w="1021" w:type="dxa"/>
            <w:shd w:val="clear" w:color="auto" w:fill="auto"/>
            <w:vAlign w:val="center"/>
          </w:tcPr>
          <w:p w14:paraId="64A15127">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同上</w:t>
            </w:r>
          </w:p>
        </w:tc>
        <w:tc>
          <w:tcPr>
            <w:tcW w:w="1698" w:type="dxa"/>
            <w:shd w:val="clear" w:color="auto" w:fill="auto"/>
            <w:vAlign w:val="center"/>
          </w:tcPr>
          <w:p w14:paraId="31996075">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县级人民政府民政部门、乡镇人民政府（街道办事处）</w:t>
            </w:r>
          </w:p>
        </w:tc>
        <w:tc>
          <w:tcPr>
            <w:tcW w:w="2071" w:type="dxa"/>
            <w:shd w:val="clear" w:color="auto" w:fill="auto"/>
            <w:vAlign w:val="center"/>
          </w:tcPr>
          <w:p w14:paraId="1B195E98">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r>
              <w:rPr>
                <w:rFonts w:hint="eastAsia" w:ascii="宋体" w:hAnsi="宋体" w:eastAsia="宋体" w:cs="宋体"/>
                <w:color w:val="auto"/>
                <w:spacing w:val="-16"/>
                <w:kern w:val="0"/>
                <w:szCs w:val="21"/>
              </w:rPr>
              <w:t xml:space="preserve">政府网站                                                                                                                                                                                                                   </w:t>
            </w:r>
            <w:r>
              <w:rPr>
                <w:rFonts w:hint="eastAsia" w:ascii="宋体" w:hAnsi="宋体" w:eastAsia="宋体" w:cs="宋体"/>
                <w:color w:val="auto"/>
                <w:spacing w:val="-16"/>
                <w:kern w:val="0"/>
                <w:szCs w:val="21"/>
              </w:rPr>
              <w:t>■</w:t>
            </w:r>
            <w:r>
              <w:rPr>
                <w:rFonts w:hint="eastAsia" w:ascii="宋体" w:hAnsi="宋体" w:eastAsia="宋体" w:cs="宋体"/>
                <w:color w:val="auto"/>
                <w:spacing w:val="-16"/>
                <w:kern w:val="0"/>
                <w:szCs w:val="21"/>
              </w:rPr>
              <w:t>两微一端                                                                                                                                                                                                        ■政务服务中心                                                                                                                                                                                      ■社区/企事业单位/村公示栏（电子屏）</w:t>
            </w:r>
          </w:p>
        </w:tc>
        <w:tc>
          <w:tcPr>
            <w:tcW w:w="709" w:type="dxa"/>
            <w:shd w:val="clear" w:color="auto" w:fill="auto"/>
            <w:vAlign w:val="center"/>
          </w:tcPr>
          <w:p w14:paraId="097D6DBF">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709" w:type="dxa"/>
            <w:shd w:val="clear" w:color="auto" w:fill="auto"/>
            <w:vAlign w:val="center"/>
          </w:tcPr>
          <w:p w14:paraId="715866B5">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w:t>
            </w:r>
          </w:p>
        </w:tc>
        <w:tc>
          <w:tcPr>
            <w:tcW w:w="427" w:type="dxa"/>
            <w:shd w:val="clear" w:color="auto" w:fill="auto"/>
            <w:vAlign w:val="center"/>
          </w:tcPr>
          <w:p w14:paraId="0588A88B">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1039" w:type="dxa"/>
            <w:shd w:val="clear" w:color="auto" w:fill="auto"/>
            <w:vAlign w:val="center"/>
          </w:tcPr>
          <w:p w14:paraId="7D0B788F">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w:t>
            </w:r>
          </w:p>
        </w:tc>
        <w:tc>
          <w:tcPr>
            <w:tcW w:w="567" w:type="dxa"/>
            <w:shd w:val="clear" w:color="auto" w:fill="auto"/>
            <w:vAlign w:val="center"/>
          </w:tcPr>
          <w:p w14:paraId="4835E647">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427" w:type="dxa"/>
            <w:shd w:val="clear" w:color="auto" w:fill="auto"/>
            <w:vAlign w:val="center"/>
          </w:tcPr>
          <w:p w14:paraId="0C3FA9F8">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r>
      <w:tr w14:paraId="6985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1546" w:hRule="atLeast"/>
        </w:trPr>
        <w:tc>
          <w:tcPr>
            <w:tcW w:w="520" w:type="dxa"/>
            <w:tcBorders>
              <w:bottom w:val="single" w:color="auto" w:sz="4" w:space="0"/>
            </w:tcBorders>
            <w:shd w:val="clear" w:color="auto" w:fill="auto"/>
            <w:vAlign w:val="center"/>
          </w:tcPr>
          <w:p w14:paraId="727435E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898" w:type="dxa"/>
            <w:vMerge w:val="continue"/>
            <w:tcBorders>
              <w:bottom w:val="single" w:color="auto" w:sz="4" w:space="0"/>
            </w:tcBorders>
            <w:vAlign w:val="center"/>
          </w:tcPr>
          <w:p w14:paraId="51B402A0">
            <w:pPr>
              <w:widowControl/>
              <w:jc w:val="left"/>
              <w:rPr>
                <w:rFonts w:ascii="宋体" w:hAnsi="宋体" w:eastAsia="宋体" w:cs="宋体"/>
                <w:color w:val="auto"/>
                <w:kern w:val="0"/>
                <w:szCs w:val="21"/>
              </w:rPr>
            </w:pPr>
          </w:p>
        </w:tc>
        <w:tc>
          <w:tcPr>
            <w:tcW w:w="709" w:type="dxa"/>
            <w:tcBorders>
              <w:bottom w:val="single" w:color="auto" w:sz="4" w:space="0"/>
            </w:tcBorders>
            <w:shd w:val="clear" w:color="auto" w:fill="auto"/>
            <w:vAlign w:val="center"/>
          </w:tcPr>
          <w:p w14:paraId="69B6B0D2">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办事  指南</w:t>
            </w:r>
          </w:p>
        </w:tc>
        <w:tc>
          <w:tcPr>
            <w:tcW w:w="2126" w:type="dxa"/>
            <w:tcBorders>
              <w:bottom w:val="single" w:color="auto" w:sz="4" w:space="0"/>
            </w:tcBorders>
            <w:shd w:val="clear" w:color="auto" w:fill="auto"/>
            <w:vAlign w:val="center"/>
          </w:tcPr>
          <w:p w14:paraId="34CB109E">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xml:space="preserve">●办理事项●办理条件●救助标准●申请材料●办理流程●办理时间、地点●联系方式 </w:t>
            </w:r>
          </w:p>
        </w:tc>
        <w:tc>
          <w:tcPr>
            <w:tcW w:w="2440" w:type="dxa"/>
            <w:vMerge w:val="restart"/>
            <w:tcBorders>
              <w:bottom w:val="single" w:color="auto" w:sz="4" w:space="0"/>
            </w:tcBorders>
            <w:shd w:val="clear" w:color="auto" w:fill="auto"/>
            <w:vAlign w:val="center"/>
          </w:tcPr>
          <w:p w14:paraId="27EEFC82">
            <w:pPr>
              <w:widowControl/>
              <w:spacing w:line="240" w:lineRule="atLeas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《国务院关于全面建立临时救助制度的通知》（国发〔2014〕47号） 、各地相关政策法规文件</w:t>
            </w:r>
          </w:p>
        </w:tc>
        <w:tc>
          <w:tcPr>
            <w:tcW w:w="1021" w:type="dxa"/>
            <w:tcBorders>
              <w:bottom w:val="single" w:color="auto" w:sz="4" w:space="0"/>
            </w:tcBorders>
            <w:shd w:val="clear" w:color="auto" w:fill="auto"/>
            <w:vAlign w:val="center"/>
          </w:tcPr>
          <w:p w14:paraId="37A94A7B">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同上</w:t>
            </w:r>
          </w:p>
        </w:tc>
        <w:tc>
          <w:tcPr>
            <w:tcW w:w="1698" w:type="dxa"/>
            <w:tcBorders>
              <w:bottom w:val="single" w:color="auto" w:sz="4" w:space="0"/>
            </w:tcBorders>
            <w:shd w:val="clear" w:color="auto" w:fill="auto"/>
            <w:vAlign w:val="center"/>
          </w:tcPr>
          <w:p w14:paraId="16AE9AC4">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县级人民政府民政部门、乡镇人民政府（街道办事处）</w:t>
            </w:r>
          </w:p>
        </w:tc>
        <w:tc>
          <w:tcPr>
            <w:tcW w:w="2071" w:type="dxa"/>
            <w:tcBorders>
              <w:bottom w:val="single" w:color="auto" w:sz="4" w:space="0"/>
            </w:tcBorders>
            <w:shd w:val="clear" w:color="auto" w:fill="auto"/>
            <w:vAlign w:val="center"/>
          </w:tcPr>
          <w:p w14:paraId="73961BBA">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r>
              <w:rPr>
                <w:rFonts w:hint="eastAsia" w:ascii="宋体" w:hAnsi="宋体" w:eastAsia="宋体" w:cs="宋体"/>
                <w:color w:val="auto"/>
                <w:spacing w:val="-16"/>
                <w:kern w:val="0"/>
                <w:szCs w:val="21"/>
              </w:rPr>
              <w:t xml:space="preserve">政府网站                                                                                                                                                                                                                   </w:t>
            </w:r>
            <w:r>
              <w:rPr>
                <w:rFonts w:hint="eastAsia" w:ascii="宋体" w:hAnsi="宋体" w:eastAsia="宋体" w:cs="宋体"/>
                <w:color w:val="auto"/>
                <w:spacing w:val="-16"/>
                <w:kern w:val="0"/>
                <w:szCs w:val="21"/>
              </w:rPr>
              <w:t>■</w:t>
            </w:r>
            <w:r>
              <w:rPr>
                <w:rFonts w:hint="eastAsia" w:ascii="宋体" w:hAnsi="宋体" w:eastAsia="宋体" w:cs="宋体"/>
                <w:color w:val="auto"/>
                <w:spacing w:val="-16"/>
                <w:kern w:val="0"/>
                <w:szCs w:val="21"/>
              </w:rPr>
              <w:t>两微一端                                                                                                                                                                                                        ■政务服务中心                                                                                                                                                                                      ■社区/村公示栏</w:t>
            </w:r>
          </w:p>
        </w:tc>
        <w:tc>
          <w:tcPr>
            <w:tcW w:w="709" w:type="dxa"/>
            <w:tcBorders>
              <w:bottom w:val="single" w:color="auto" w:sz="4" w:space="0"/>
            </w:tcBorders>
            <w:shd w:val="clear" w:color="auto" w:fill="auto"/>
            <w:vAlign w:val="center"/>
          </w:tcPr>
          <w:p w14:paraId="4F38BD70">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709" w:type="dxa"/>
            <w:tcBorders>
              <w:bottom w:val="single" w:color="auto" w:sz="4" w:space="0"/>
            </w:tcBorders>
            <w:shd w:val="clear" w:color="auto" w:fill="auto"/>
            <w:vAlign w:val="center"/>
          </w:tcPr>
          <w:p w14:paraId="2ACE0A86">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w:t>
            </w:r>
          </w:p>
        </w:tc>
        <w:tc>
          <w:tcPr>
            <w:tcW w:w="427" w:type="dxa"/>
            <w:tcBorders>
              <w:bottom w:val="single" w:color="auto" w:sz="4" w:space="0"/>
            </w:tcBorders>
            <w:shd w:val="clear" w:color="auto" w:fill="auto"/>
            <w:vAlign w:val="center"/>
          </w:tcPr>
          <w:p w14:paraId="696D9FA6">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1039" w:type="dxa"/>
            <w:tcBorders>
              <w:bottom w:val="single" w:color="auto" w:sz="4" w:space="0"/>
            </w:tcBorders>
            <w:shd w:val="clear" w:color="auto" w:fill="auto"/>
            <w:vAlign w:val="center"/>
          </w:tcPr>
          <w:p w14:paraId="4C4D4D63">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w:t>
            </w:r>
          </w:p>
        </w:tc>
        <w:tc>
          <w:tcPr>
            <w:tcW w:w="567" w:type="dxa"/>
            <w:tcBorders>
              <w:bottom w:val="single" w:color="auto" w:sz="4" w:space="0"/>
            </w:tcBorders>
            <w:shd w:val="clear" w:color="auto" w:fill="auto"/>
            <w:vAlign w:val="center"/>
          </w:tcPr>
          <w:p w14:paraId="054FCF29">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427" w:type="dxa"/>
            <w:tcBorders>
              <w:bottom w:val="single" w:color="auto" w:sz="4" w:space="0"/>
            </w:tcBorders>
            <w:shd w:val="clear" w:color="auto" w:fill="auto"/>
            <w:vAlign w:val="center"/>
          </w:tcPr>
          <w:p w14:paraId="34ABAC6B">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r>
      <w:tr w14:paraId="6AC39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0" w:type="dxa"/>
            <w:right w:w="108" w:type="dxa"/>
          </w:tblCellMar>
        </w:tblPrEx>
        <w:trPr>
          <w:trHeight w:val="694" w:hRule="atLeast"/>
        </w:trPr>
        <w:tc>
          <w:tcPr>
            <w:tcW w:w="520" w:type="dxa"/>
            <w:tcBorders>
              <w:bottom w:val="single" w:color="auto" w:sz="4" w:space="0"/>
            </w:tcBorders>
            <w:shd w:val="clear" w:color="auto" w:fill="auto"/>
            <w:vAlign w:val="center"/>
          </w:tcPr>
          <w:p w14:paraId="3A8DFFC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898" w:type="dxa"/>
            <w:vMerge w:val="continue"/>
            <w:tcBorders>
              <w:bottom w:val="single" w:color="auto" w:sz="4" w:space="0"/>
            </w:tcBorders>
            <w:vAlign w:val="center"/>
          </w:tcPr>
          <w:p w14:paraId="79BE3A65">
            <w:pPr>
              <w:widowControl/>
              <w:jc w:val="left"/>
              <w:rPr>
                <w:rFonts w:ascii="宋体" w:hAnsi="宋体" w:eastAsia="宋体" w:cs="宋体"/>
                <w:color w:val="auto"/>
                <w:kern w:val="0"/>
                <w:szCs w:val="21"/>
              </w:rPr>
            </w:pPr>
          </w:p>
        </w:tc>
        <w:tc>
          <w:tcPr>
            <w:tcW w:w="709" w:type="dxa"/>
            <w:tcBorders>
              <w:bottom w:val="single" w:color="auto" w:sz="4" w:space="0"/>
            </w:tcBorders>
            <w:shd w:val="clear" w:color="auto" w:fill="auto"/>
            <w:vAlign w:val="center"/>
          </w:tcPr>
          <w:p w14:paraId="43FF2A68">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审核</w:t>
            </w:r>
            <w:r>
              <w:rPr>
                <w:rFonts w:hint="eastAsia" w:ascii="宋体" w:hAnsi="宋体" w:eastAsia="宋体" w:cs="宋体"/>
                <w:color w:val="auto"/>
                <w:spacing w:val="-16"/>
                <w:kern w:val="0"/>
                <w:szCs w:val="21"/>
              </w:rPr>
              <w:br w:type="textWrapping"/>
            </w:r>
            <w:r>
              <w:rPr>
                <w:rFonts w:hint="eastAsia" w:ascii="宋体" w:hAnsi="宋体" w:eastAsia="宋体" w:cs="宋体"/>
                <w:color w:val="auto"/>
                <w:spacing w:val="-16"/>
                <w:kern w:val="0"/>
                <w:szCs w:val="21"/>
              </w:rPr>
              <w:t>审批</w:t>
            </w:r>
            <w:r>
              <w:rPr>
                <w:rFonts w:hint="eastAsia" w:ascii="宋体" w:hAnsi="宋体" w:eastAsia="宋体" w:cs="宋体"/>
                <w:color w:val="auto"/>
                <w:spacing w:val="-16"/>
                <w:kern w:val="0"/>
                <w:szCs w:val="21"/>
              </w:rPr>
              <w:br w:type="textWrapping"/>
            </w:r>
            <w:r>
              <w:rPr>
                <w:rFonts w:hint="eastAsia" w:ascii="宋体" w:hAnsi="宋体" w:eastAsia="宋体" w:cs="宋体"/>
                <w:color w:val="auto"/>
                <w:spacing w:val="-16"/>
                <w:kern w:val="0"/>
                <w:szCs w:val="21"/>
              </w:rPr>
              <w:t>信息</w:t>
            </w:r>
          </w:p>
        </w:tc>
        <w:tc>
          <w:tcPr>
            <w:tcW w:w="2126" w:type="dxa"/>
            <w:tcBorders>
              <w:bottom w:val="single" w:color="auto" w:sz="4" w:space="0"/>
            </w:tcBorders>
            <w:shd w:val="clear" w:color="auto" w:fill="auto"/>
            <w:vAlign w:val="center"/>
          </w:tcPr>
          <w:p w14:paraId="6604884E">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●支出型临时救助对象名单●救助金额</w:t>
            </w:r>
            <w:r>
              <w:rPr>
                <w:rFonts w:hint="eastAsia" w:ascii="宋体" w:hAnsi="宋体" w:eastAsia="宋体" w:cs="宋体"/>
                <w:color w:val="auto"/>
                <w:spacing w:val="-16"/>
                <w:kern w:val="0"/>
                <w:szCs w:val="21"/>
              </w:rPr>
              <w:br w:type="textWrapping"/>
            </w:r>
            <w:r>
              <w:rPr>
                <w:rFonts w:hint="eastAsia" w:ascii="宋体" w:hAnsi="宋体" w:eastAsia="宋体" w:cs="宋体"/>
                <w:color w:val="auto"/>
                <w:spacing w:val="-16"/>
                <w:kern w:val="0"/>
                <w:szCs w:val="21"/>
              </w:rPr>
              <w:t xml:space="preserve">●救助事由 </w:t>
            </w:r>
          </w:p>
        </w:tc>
        <w:tc>
          <w:tcPr>
            <w:tcW w:w="2440" w:type="dxa"/>
            <w:vMerge w:val="continue"/>
            <w:tcBorders>
              <w:bottom w:val="single" w:color="auto" w:sz="4" w:space="0"/>
            </w:tcBorders>
            <w:shd w:val="clear" w:color="auto" w:fill="auto"/>
            <w:vAlign w:val="center"/>
          </w:tcPr>
          <w:p w14:paraId="4B8D4192">
            <w:pPr>
              <w:widowControl/>
              <w:spacing w:line="240" w:lineRule="atLeast"/>
              <w:rPr>
                <w:rFonts w:ascii="宋体" w:hAnsi="宋体" w:eastAsia="宋体" w:cs="宋体"/>
                <w:color w:val="auto"/>
                <w:spacing w:val="-16"/>
                <w:kern w:val="0"/>
                <w:szCs w:val="21"/>
              </w:rPr>
            </w:pPr>
          </w:p>
        </w:tc>
        <w:tc>
          <w:tcPr>
            <w:tcW w:w="1021" w:type="dxa"/>
            <w:tcBorders>
              <w:bottom w:val="single" w:color="auto" w:sz="4" w:space="0"/>
            </w:tcBorders>
            <w:shd w:val="clear" w:color="auto" w:fill="auto"/>
            <w:vAlign w:val="center"/>
          </w:tcPr>
          <w:p w14:paraId="1462AFB1">
            <w:pPr>
              <w:jc w:val="center"/>
              <w:rPr>
                <w:color w:val="auto"/>
              </w:rPr>
            </w:pPr>
            <w:r>
              <w:rPr>
                <w:rFonts w:hint="eastAsia"/>
                <w:color w:val="auto"/>
              </w:rPr>
              <w:t>同上</w:t>
            </w:r>
          </w:p>
        </w:tc>
        <w:tc>
          <w:tcPr>
            <w:tcW w:w="1698" w:type="dxa"/>
            <w:tcBorders>
              <w:bottom w:val="single" w:color="auto" w:sz="4" w:space="0"/>
            </w:tcBorders>
            <w:shd w:val="clear" w:color="auto" w:fill="auto"/>
            <w:vAlign w:val="center"/>
          </w:tcPr>
          <w:p w14:paraId="132B52A9">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县级人民政府民政部门、乡镇人民政府（街道办事处）</w:t>
            </w:r>
          </w:p>
        </w:tc>
        <w:tc>
          <w:tcPr>
            <w:tcW w:w="2071" w:type="dxa"/>
            <w:tcBorders>
              <w:bottom w:val="single" w:color="auto" w:sz="4" w:space="0"/>
            </w:tcBorders>
            <w:shd w:val="clear" w:color="auto" w:fill="auto"/>
            <w:vAlign w:val="center"/>
          </w:tcPr>
          <w:p w14:paraId="7986422D">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r>
              <w:rPr>
                <w:rFonts w:hint="eastAsia" w:ascii="宋体" w:hAnsi="宋体" w:eastAsia="宋体" w:cs="宋体"/>
                <w:color w:val="auto"/>
                <w:spacing w:val="-16"/>
                <w:kern w:val="0"/>
                <w:szCs w:val="21"/>
              </w:rPr>
              <w:t xml:space="preserve">政府网站                                                                                                                                                                                                                   </w:t>
            </w:r>
            <w:r>
              <w:rPr>
                <w:rFonts w:hint="eastAsia" w:ascii="宋体" w:hAnsi="宋体" w:eastAsia="宋体" w:cs="宋体"/>
                <w:color w:val="auto"/>
                <w:spacing w:val="-16"/>
                <w:kern w:val="0"/>
                <w:szCs w:val="21"/>
              </w:rPr>
              <w:t>■</w:t>
            </w:r>
            <w:r>
              <w:rPr>
                <w:rFonts w:hint="eastAsia" w:ascii="宋体" w:hAnsi="宋体" w:eastAsia="宋体" w:cs="宋体"/>
                <w:color w:val="auto"/>
                <w:spacing w:val="-16"/>
                <w:kern w:val="0"/>
                <w:szCs w:val="21"/>
              </w:rPr>
              <w:t xml:space="preserve">两微一端                                                                                                                                                                                                        ■政务服务中心                                                                                                                                                                                      </w:t>
            </w:r>
          </w:p>
        </w:tc>
        <w:tc>
          <w:tcPr>
            <w:tcW w:w="709" w:type="dxa"/>
            <w:tcBorders>
              <w:bottom w:val="single" w:color="auto" w:sz="4" w:space="0"/>
            </w:tcBorders>
            <w:shd w:val="clear" w:color="auto" w:fill="auto"/>
            <w:vAlign w:val="center"/>
          </w:tcPr>
          <w:p w14:paraId="2248549B">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709" w:type="dxa"/>
            <w:tcBorders>
              <w:bottom w:val="single" w:color="auto" w:sz="4" w:space="0"/>
            </w:tcBorders>
            <w:shd w:val="clear" w:color="auto" w:fill="auto"/>
            <w:vAlign w:val="center"/>
          </w:tcPr>
          <w:p w14:paraId="7D2A33E8">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w:t>
            </w:r>
          </w:p>
        </w:tc>
        <w:tc>
          <w:tcPr>
            <w:tcW w:w="427" w:type="dxa"/>
            <w:tcBorders>
              <w:bottom w:val="single" w:color="auto" w:sz="4" w:space="0"/>
            </w:tcBorders>
            <w:shd w:val="clear" w:color="auto" w:fill="auto"/>
            <w:vAlign w:val="center"/>
          </w:tcPr>
          <w:p w14:paraId="5CDA16CD">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1039" w:type="dxa"/>
            <w:tcBorders>
              <w:bottom w:val="single" w:color="auto" w:sz="4" w:space="0"/>
            </w:tcBorders>
            <w:shd w:val="clear" w:color="auto" w:fill="auto"/>
            <w:vAlign w:val="center"/>
          </w:tcPr>
          <w:p w14:paraId="1A84D7E4">
            <w:pPr>
              <w:widowControl/>
              <w:spacing w:line="240" w:lineRule="atLeast"/>
              <w:jc w:val="left"/>
              <w:rPr>
                <w:rFonts w:ascii="宋体" w:hAnsi="宋体" w:eastAsia="宋体" w:cs="宋体"/>
                <w:color w:val="auto"/>
                <w:spacing w:val="-16"/>
                <w:kern w:val="0"/>
                <w:szCs w:val="21"/>
              </w:rPr>
            </w:pPr>
            <w:r>
              <w:rPr>
                <w:rFonts w:hint="eastAsia" w:ascii="宋体" w:hAnsi="宋体" w:eastAsia="宋体" w:cs="宋体"/>
                <w:color w:val="auto"/>
                <w:spacing w:val="-16"/>
                <w:kern w:val="0"/>
                <w:szCs w:val="21"/>
              </w:rPr>
              <w:t>　</w:t>
            </w:r>
          </w:p>
        </w:tc>
        <w:tc>
          <w:tcPr>
            <w:tcW w:w="567" w:type="dxa"/>
            <w:tcBorders>
              <w:bottom w:val="single" w:color="auto" w:sz="4" w:space="0"/>
            </w:tcBorders>
            <w:shd w:val="clear" w:color="auto" w:fill="auto"/>
            <w:vAlign w:val="center"/>
          </w:tcPr>
          <w:p w14:paraId="0C302E5B">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c>
          <w:tcPr>
            <w:tcW w:w="427" w:type="dxa"/>
            <w:tcBorders>
              <w:bottom w:val="single" w:color="auto" w:sz="4" w:space="0"/>
            </w:tcBorders>
            <w:shd w:val="clear" w:color="auto" w:fill="auto"/>
            <w:vAlign w:val="center"/>
          </w:tcPr>
          <w:p w14:paraId="5B76DFD7">
            <w:pPr>
              <w:widowControl/>
              <w:spacing w:line="240" w:lineRule="atLeast"/>
              <w:jc w:val="center"/>
              <w:rPr>
                <w:rFonts w:ascii="宋体" w:hAnsi="宋体" w:eastAsia="宋体" w:cs="宋体"/>
                <w:color w:val="auto"/>
                <w:spacing w:val="-16"/>
                <w:kern w:val="0"/>
                <w:szCs w:val="21"/>
              </w:rPr>
            </w:pPr>
            <w:r>
              <w:rPr>
                <w:rFonts w:hint="eastAsia" w:ascii="宋体" w:hAnsi="宋体" w:eastAsia="宋体" w:cs="宋体"/>
                <w:color w:val="auto"/>
                <w:spacing w:val="-16"/>
                <w:kern w:val="0"/>
                <w:szCs w:val="21"/>
              </w:rPr>
              <w:t>√</w:t>
            </w:r>
          </w:p>
        </w:tc>
      </w:tr>
    </w:tbl>
    <w:p w14:paraId="6CEEEB06">
      <w:pPr>
        <w:pStyle w:val="9"/>
        <w:spacing w:before="0" w:after="0" w:line="240" w:lineRule="atLeast"/>
        <w:rPr>
          <w:rFonts w:ascii="宋体" w:hAnsi="宋体" w:eastAsia="宋体"/>
          <w:color w:val="auto"/>
          <w:sz w:val="28"/>
          <w:szCs w:val="28"/>
        </w:rPr>
        <w:sectPr>
          <w:footerReference r:id="rId5" w:type="default"/>
          <w:pgSz w:w="16838" w:h="11906" w:orient="landscape"/>
          <w:pgMar w:top="284" w:right="284" w:bottom="284" w:left="284" w:header="720" w:footer="1123" w:gutter="0"/>
          <w:pgNumType w:start="1"/>
          <w:cols w:space="720" w:num="1"/>
          <w:docGrid w:linePitch="286" w:charSpace="0"/>
        </w:sectPr>
      </w:pPr>
    </w:p>
    <w:tbl>
      <w:tblPr>
        <w:tblStyle w:val="10"/>
        <w:tblW w:w="16040" w:type="dxa"/>
        <w:tblInd w:w="0" w:type="dxa"/>
        <w:tblLayout w:type="fixed"/>
        <w:tblCellMar>
          <w:top w:w="0" w:type="dxa"/>
          <w:left w:w="108" w:type="dxa"/>
          <w:bottom w:w="0" w:type="dxa"/>
          <w:right w:w="108" w:type="dxa"/>
        </w:tblCellMar>
      </w:tblPr>
      <w:tblGrid>
        <w:gridCol w:w="520"/>
        <w:gridCol w:w="680"/>
        <w:gridCol w:w="1480"/>
        <w:gridCol w:w="3557"/>
        <w:gridCol w:w="1560"/>
        <w:gridCol w:w="992"/>
        <w:gridCol w:w="992"/>
        <w:gridCol w:w="1702"/>
        <w:gridCol w:w="851"/>
        <w:gridCol w:w="822"/>
        <w:gridCol w:w="737"/>
        <w:gridCol w:w="709"/>
        <w:gridCol w:w="759"/>
        <w:gridCol w:w="679"/>
      </w:tblGrid>
      <w:tr w14:paraId="59ED971B">
        <w:tblPrEx>
          <w:tblCellMar>
            <w:top w:w="0" w:type="dxa"/>
            <w:left w:w="108" w:type="dxa"/>
            <w:bottom w:w="0" w:type="dxa"/>
            <w:right w:w="108" w:type="dxa"/>
          </w:tblCellMar>
        </w:tblPrEx>
        <w:trPr>
          <w:trHeight w:val="564" w:hRule="atLeast"/>
        </w:trPr>
        <w:tc>
          <w:tcPr>
            <w:tcW w:w="16040" w:type="dxa"/>
            <w:gridSpan w:val="14"/>
            <w:tcBorders>
              <w:bottom w:val="single" w:color="auto" w:sz="4" w:space="0"/>
            </w:tcBorders>
            <w:shd w:val="clear" w:color="auto" w:fill="auto"/>
            <w:vAlign w:val="center"/>
          </w:tcPr>
          <w:p w14:paraId="3DD5C996">
            <w:pPr>
              <w:pStyle w:val="9"/>
              <w:spacing w:before="0" w:after="0" w:line="240" w:lineRule="atLeast"/>
              <w:rPr>
                <w:rFonts w:ascii="宋体" w:hAnsi="宋体" w:eastAsia="宋体"/>
                <w:color w:val="auto"/>
                <w:sz w:val="28"/>
                <w:szCs w:val="28"/>
              </w:rPr>
            </w:pPr>
            <w:bookmarkStart w:id="7" w:name="_Toc51628481"/>
            <w:r>
              <w:rPr>
                <w:rFonts w:hint="eastAsia" w:ascii="宋体" w:hAnsi="宋体" w:eastAsia="宋体"/>
                <w:color w:val="auto"/>
                <w:sz w:val="28"/>
                <w:szCs w:val="28"/>
              </w:rPr>
              <w:t>8</w:t>
            </w:r>
            <w:r>
              <w:rPr>
                <w:rFonts w:ascii="宋体" w:hAnsi="宋体" w:eastAsia="宋体"/>
                <w:color w:val="auto"/>
                <w:sz w:val="28"/>
                <w:szCs w:val="28"/>
              </w:rPr>
              <w:t>.</w:t>
            </w:r>
            <w:r>
              <w:rPr>
                <w:rFonts w:hint="eastAsia" w:ascii="宋体" w:hAnsi="宋体" w:eastAsia="宋体"/>
                <w:color w:val="auto"/>
                <w:sz w:val="28"/>
                <w:szCs w:val="28"/>
              </w:rPr>
              <w:t>养老服务领域基层政务公开标准目录</w:t>
            </w:r>
            <w:bookmarkEnd w:id="7"/>
          </w:p>
        </w:tc>
      </w:tr>
      <w:tr w14:paraId="010B3105">
        <w:tblPrEx>
          <w:tblCellMar>
            <w:top w:w="0" w:type="dxa"/>
            <w:left w:w="108" w:type="dxa"/>
            <w:bottom w:w="0" w:type="dxa"/>
            <w:right w:w="108" w:type="dxa"/>
          </w:tblCellMar>
        </w:tblPrEx>
        <w:trPr>
          <w:trHeight w:val="439"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5913E60C">
            <w:pPr>
              <w:widowControl/>
              <w:jc w:val="left"/>
              <w:rPr>
                <w:rFonts w:ascii="宋体" w:hAnsi="宋体" w:eastAsia="宋体" w:cs="宋体"/>
                <w:b/>
                <w:bCs/>
                <w:color w:val="auto"/>
                <w:kern w:val="0"/>
                <w:szCs w:val="21"/>
              </w:rPr>
            </w:pPr>
            <w:r>
              <w:rPr>
                <w:rFonts w:hint="eastAsia" w:ascii="宋体" w:hAnsi="宋体" w:eastAsia="宋体" w:cs="宋体"/>
                <w:b/>
                <w:bCs/>
                <w:color w:val="auto"/>
                <w:kern w:val="0"/>
                <w:szCs w:val="21"/>
              </w:rPr>
              <w:t>序 号</w:t>
            </w:r>
          </w:p>
        </w:tc>
        <w:tc>
          <w:tcPr>
            <w:tcW w:w="21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EB763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公开事项</w:t>
            </w:r>
          </w:p>
        </w:tc>
        <w:tc>
          <w:tcPr>
            <w:tcW w:w="3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73A7E9">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 xml:space="preserve">公开内容(要素)        </w:t>
            </w:r>
          </w:p>
        </w:tc>
        <w:tc>
          <w:tcPr>
            <w:tcW w:w="15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936F42">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公开依据</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84367D">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公开时限</w:t>
            </w:r>
          </w:p>
        </w:tc>
        <w:tc>
          <w:tcPr>
            <w:tcW w:w="99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8ECBDB">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公开主体</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C65A8C7">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公开渠道和载体</w:t>
            </w:r>
          </w:p>
        </w:tc>
        <w:tc>
          <w:tcPr>
            <w:tcW w:w="16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E0A41E">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公开对象</w:t>
            </w:r>
          </w:p>
        </w:tc>
        <w:tc>
          <w:tcPr>
            <w:tcW w:w="144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C907F5">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公开方式</w:t>
            </w:r>
          </w:p>
        </w:tc>
        <w:tc>
          <w:tcPr>
            <w:tcW w:w="14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30E2E39">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公开层级</w:t>
            </w:r>
          </w:p>
        </w:tc>
      </w:tr>
      <w:tr w14:paraId="622B51FC">
        <w:tblPrEx>
          <w:tblCellMar>
            <w:top w:w="0" w:type="dxa"/>
            <w:left w:w="108" w:type="dxa"/>
            <w:bottom w:w="0" w:type="dxa"/>
            <w:right w:w="108" w:type="dxa"/>
          </w:tblCellMar>
        </w:tblPrEx>
        <w:trPr>
          <w:trHeight w:val="72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0CCA6686">
            <w:pPr>
              <w:widowControl/>
              <w:jc w:val="left"/>
              <w:rPr>
                <w:rFonts w:ascii="宋体" w:hAnsi="宋体" w:eastAsia="宋体" w:cs="宋体"/>
                <w:b/>
                <w:bCs/>
                <w:color w:val="auto"/>
                <w:kern w:val="0"/>
                <w:szCs w:val="21"/>
              </w:rPr>
            </w:pPr>
            <w:r>
              <w:rPr>
                <w:rFonts w:hint="eastAsia" w:ascii="宋体" w:hAnsi="宋体" w:eastAsia="宋体" w:cs="宋体"/>
                <w:b/>
                <w:bCs/>
                <w:color w:val="auto"/>
                <w:kern w:val="0"/>
                <w:szCs w:val="21"/>
              </w:rPr>
              <w:t>　</w:t>
            </w:r>
          </w:p>
        </w:tc>
        <w:tc>
          <w:tcPr>
            <w:tcW w:w="680" w:type="dxa"/>
            <w:tcBorders>
              <w:top w:val="single" w:color="auto" w:sz="4" w:space="0"/>
              <w:left w:val="nil"/>
              <w:bottom w:val="single" w:color="auto" w:sz="4" w:space="0"/>
              <w:right w:val="single" w:color="auto" w:sz="4" w:space="0"/>
            </w:tcBorders>
            <w:shd w:val="clear" w:color="auto" w:fill="auto"/>
            <w:vAlign w:val="center"/>
          </w:tcPr>
          <w:p w14:paraId="59F53C4A">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一级   事项</w:t>
            </w:r>
          </w:p>
        </w:tc>
        <w:tc>
          <w:tcPr>
            <w:tcW w:w="1480" w:type="dxa"/>
            <w:tcBorders>
              <w:top w:val="single" w:color="auto" w:sz="4" w:space="0"/>
              <w:left w:val="nil"/>
              <w:bottom w:val="single" w:color="auto" w:sz="4" w:space="0"/>
              <w:right w:val="single" w:color="auto" w:sz="4" w:space="0"/>
            </w:tcBorders>
            <w:shd w:val="clear" w:color="auto" w:fill="auto"/>
            <w:vAlign w:val="center"/>
          </w:tcPr>
          <w:p w14:paraId="6EC631C0">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二级       事项</w:t>
            </w:r>
          </w:p>
        </w:tc>
        <w:tc>
          <w:tcPr>
            <w:tcW w:w="3557" w:type="dxa"/>
            <w:vMerge w:val="continue"/>
            <w:tcBorders>
              <w:top w:val="single" w:color="auto" w:sz="4" w:space="0"/>
              <w:left w:val="single" w:color="auto" w:sz="4" w:space="0"/>
              <w:bottom w:val="single" w:color="auto" w:sz="4" w:space="0"/>
              <w:right w:val="single" w:color="auto" w:sz="4" w:space="0"/>
            </w:tcBorders>
            <w:vAlign w:val="center"/>
          </w:tcPr>
          <w:p w14:paraId="1E71A96D">
            <w:pPr>
              <w:widowControl/>
              <w:jc w:val="left"/>
              <w:rPr>
                <w:rFonts w:ascii="宋体" w:hAnsi="宋体" w:eastAsia="宋体" w:cs="宋体"/>
                <w:b/>
                <w:bCs/>
                <w:color w:val="auto"/>
                <w:kern w:val="0"/>
                <w:szCs w:val="21"/>
              </w:rPr>
            </w:pPr>
          </w:p>
        </w:tc>
        <w:tc>
          <w:tcPr>
            <w:tcW w:w="1560" w:type="dxa"/>
            <w:vMerge w:val="continue"/>
            <w:tcBorders>
              <w:top w:val="single" w:color="auto" w:sz="4" w:space="0"/>
              <w:left w:val="single" w:color="auto" w:sz="4" w:space="0"/>
              <w:bottom w:val="single" w:color="auto" w:sz="4" w:space="0"/>
              <w:right w:val="single" w:color="auto" w:sz="4" w:space="0"/>
            </w:tcBorders>
            <w:vAlign w:val="center"/>
          </w:tcPr>
          <w:p w14:paraId="0226EDB7">
            <w:pPr>
              <w:widowControl/>
              <w:jc w:val="left"/>
              <w:rPr>
                <w:rFonts w:ascii="宋体" w:hAnsi="宋体" w:eastAsia="宋体" w:cs="宋体"/>
                <w:b/>
                <w:bCs/>
                <w:color w:val="auto"/>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26B374B">
            <w:pPr>
              <w:widowControl/>
              <w:jc w:val="left"/>
              <w:rPr>
                <w:rFonts w:ascii="宋体" w:hAnsi="宋体" w:eastAsia="宋体" w:cs="宋体"/>
                <w:b/>
                <w:bCs/>
                <w:color w:val="auto"/>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3C6A792B">
            <w:pPr>
              <w:widowControl/>
              <w:jc w:val="left"/>
              <w:rPr>
                <w:rFonts w:ascii="宋体" w:hAnsi="宋体" w:eastAsia="宋体" w:cs="宋体"/>
                <w:b/>
                <w:bCs/>
                <w:color w:val="auto"/>
                <w:kern w:val="0"/>
                <w:szCs w:val="21"/>
              </w:rPr>
            </w:pPr>
          </w:p>
        </w:tc>
        <w:tc>
          <w:tcPr>
            <w:tcW w:w="1702" w:type="dxa"/>
            <w:vMerge w:val="continue"/>
            <w:tcBorders>
              <w:top w:val="single" w:color="auto" w:sz="4" w:space="0"/>
              <w:left w:val="single" w:color="auto" w:sz="4" w:space="0"/>
              <w:bottom w:val="single" w:color="auto" w:sz="4" w:space="0"/>
              <w:right w:val="single" w:color="auto" w:sz="4" w:space="0"/>
            </w:tcBorders>
            <w:vAlign w:val="center"/>
          </w:tcPr>
          <w:p w14:paraId="764AD0D1">
            <w:pPr>
              <w:widowControl/>
              <w:jc w:val="left"/>
              <w:rPr>
                <w:rFonts w:ascii="宋体" w:hAnsi="宋体" w:eastAsia="宋体" w:cs="宋体"/>
                <w:b/>
                <w:bCs/>
                <w:color w:val="auto"/>
                <w:kern w:val="0"/>
                <w:szCs w:val="21"/>
              </w:rPr>
            </w:pPr>
          </w:p>
        </w:tc>
        <w:tc>
          <w:tcPr>
            <w:tcW w:w="851" w:type="dxa"/>
            <w:tcBorders>
              <w:top w:val="single" w:color="auto" w:sz="4" w:space="0"/>
              <w:left w:val="nil"/>
              <w:bottom w:val="single" w:color="auto" w:sz="4" w:space="0"/>
              <w:right w:val="single" w:color="auto" w:sz="4" w:space="0"/>
            </w:tcBorders>
            <w:shd w:val="clear" w:color="auto" w:fill="auto"/>
            <w:vAlign w:val="center"/>
          </w:tcPr>
          <w:p w14:paraId="156379F9">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全</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社会</w:t>
            </w:r>
          </w:p>
        </w:tc>
        <w:tc>
          <w:tcPr>
            <w:tcW w:w="822" w:type="dxa"/>
            <w:tcBorders>
              <w:top w:val="single" w:color="auto" w:sz="4" w:space="0"/>
              <w:left w:val="nil"/>
              <w:bottom w:val="single" w:color="auto" w:sz="4" w:space="0"/>
              <w:right w:val="single" w:color="auto" w:sz="4" w:space="0"/>
            </w:tcBorders>
            <w:shd w:val="clear" w:color="auto" w:fill="auto"/>
            <w:vAlign w:val="center"/>
          </w:tcPr>
          <w:p w14:paraId="6D3C0536">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特定群体</w:t>
            </w:r>
          </w:p>
        </w:tc>
        <w:tc>
          <w:tcPr>
            <w:tcW w:w="737" w:type="dxa"/>
            <w:tcBorders>
              <w:top w:val="single" w:color="auto" w:sz="4" w:space="0"/>
              <w:left w:val="nil"/>
              <w:bottom w:val="single" w:color="auto" w:sz="4" w:space="0"/>
              <w:right w:val="single" w:color="auto" w:sz="4" w:space="0"/>
            </w:tcBorders>
            <w:shd w:val="clear" w:color="auto" w:fill="auto"/>
            <w:vAlign w:val="center"/>
          </w:tcPr>
          <w:p w14:paraId="3A8395FB">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主动</w:t>
            </w:r>
          </w:p>
        </w:tc>
        <w:tc>
          <w:tcPr>
            <w:tcW w:w="709" w:type="dxa"/>
            <w:tcBorders>
              <w:top w:val="single" w:color="auto" w:sz="4" w:space="0"/>
              <w:left w:val="nil"/>
              <w:bottom w:val="single" w:color="auto" w:sz="4" w:space="0"/>
              <w:right w:val="single" w:color="auto" w:sz="4" w:space="0"/>
            </w:tcBorders>
            <w:shd w:val="clear" w:color="auto" w:fill="auto"/>
            <w:vAlign w:val="center"/>
          </w:tcPr>
          <w:p w14:paraId="02EF747A">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依</w:t>
            </w:r>
            <w:r>
              <w:rPr>
                <w:rFonts w:hint="eastAsia" w:ascii="宋体" w:hAnsi="宋体" w:eastAsia="宋体" w:cs="宋体"/>
                <w:b/>
                <w:bCs/>
                <w:color w:val="auto"/>
                <w:kern w:val="0"/>
                <w:szCs w:val="21"/>
              </w:rPr>
              <w:br w:type="textWrapping"/>
            </w:r>
            <w:r>
              <w:rPr>
                <w:rFonts w:hint="eastAsia" w:ascii="宋体" w:hAnsi="宋体" w:eastAsia="宋体" w:cs="宋体"/>
                <w:b/>
                <w:bCs/>
                <w:color w:val="auto"/>
                <w:kern w:val="0"/>
                <w:szCs w:val="21"/>
              </w:rPr>
              <w:t>申请</w:t>
            </w:r>
          </w:p>
        </w:tc>
        <w:tc>
          <w:tcPr>
            <w:tcW w:w="759" w:type="dxa"/>
            <w:tcBorders>
              <w:top w:val="single" w:color="auto" w:sz="4" w:space="0"/>
              <w:left w:val="nil"/>
              <w:bottom w:val="single" w:color="auto" w:sz="4" w:space="0"/>
              <w:right w:val="single" w:color="auto" w:sz="4" w:space="0"/>
            </w:tcBorders>
            <w:shd w:val="clear" w:color="auto" w:fill="auto"/>
            <w:vAlign w:val="center"/>
          </w:tcPr>
          <w:p w14:paraId="52563DF2">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县级</w:t>
            </w:r>
          </w:p>
        </w:tc>
        <w:tc>
          <w:tcPr>
            <w:tcW w:w="679" w:type="dxa"/>
            <w:tcBorders>
              <w:top w:val="single" w:color="auto" w:sz="4" w:space="0"/>
              <w:left w:val="nil"/>
              <w:bottom w:val="single" w:color="auto" w:sz="4" w:space="0"/>
              <w:right w:val="single" w:color="auto" w:sz="4" w:space="0"/>
            </w:tcBorders>
            <w:shd w:val="clear" w:color="auto" w:fill="auto"/>
            <w:vAlign w:val="center"/>
          </w:tcPr>
          <w:p w14:paraId="233AD1CB">
            <w:pPr>
              <w:widowControl/>
              <w:jc w:val="center"/>
              <w:rPr>
                <w:rFonts w:ascii="宋体" w:hAnsi="宋体" w:eastAsia="宋体" w:cs="宋体"/>
                <w:b/>
                <w:bCs/>
                <w:color w:val="auto"/>
                <w:kern w:val="0"/>
                <w:szCs w:val="21"/>
              </w:rPr>
            </w:pPr>
            <w:r>
              <w:rPr>
                <w:rFonts w:hint="eastAsia" w:ascii="宋体" w:hAnsi="宋体" w:eastAsia="宋体" w:cs="宋体"/>
                <w:b/>
                <w:bCs/>
                <w:color w:val="auto"/>
                <w:kern w:val="0"/>
                <w:szCs w:val="21"/>
              </w:rPr>
              <w:t>乡级</w:t>
            </w:r>
          </w:p>
        </w:tc>
      </w:tr>
      <w:tr w14:paraId="205C7829">
        <w:tblPrEx>
          <w:tblCellMar>
            <w:top w:w="0" w:type="dxa"/>
            <w:left w:w="108" w:type="dxa"/>
            <w:bottom w:w="0" w:type="dxa"/>
            <w:right w:w="108" w:type="dxa"/>
          </w:tblCellMar>
        </w:tblPrEx>
        <w:trPr>
          <w:trHeight w:val="2664"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14:paraId="381A7869">
            <w:pPr>
              <w:widowControl/>
              <w:jc w:val="right"/>
              <w:rPr>
                <w:rFonts w:ascii="宋体" w:hAnsi="宋体" w:eastAsia="宋体" w:cs="宋体"/>
                <w:color w:val="auto"/>
                <w:kern w:val="0"/>
                <w:szCs w:val="21"/>
              </w:rPr>
            </w:pPr>
            <w:r>
              <w:rPr>
                <w:rFonts w:ascii="宋体" w:hAnsi="宋体" w:eastAsia="宋体" w:cs="宋体"/>
                <w:color w:val="auto"/>
                <w:kern w:val="0"/>
                <w:szCs w:val="21"/>
              </w:rPr>
              <w:t>1</w:t>
            </w:r>
          </w:p>
        </w:tc>
        <w:tc>
          <w:tcPr>
            <w:tcW w:w="680" w:type="dxa"/>
            <w:tcBorders>
              <w:top w:val="single" w:color="auto" w:sz="4" w:space="0"/>
              <w:left w:val="nil"/>
              <w:bottom w:val="single" w:color="auto" w:sz="4" w:space="0"/>
              <w:right w:val="single" w:color="auto" w:sz="4" w:space="0"/>
            </w:tcBorders>
            <w:shd w:val="clear" w:color="auto" w:fill="auto"/>
            <w:vAlign w:val="center"/>
          </w:tcPr>
          <w:p w14:paraId="77832FD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养老服务业务办理</w:t>
            </w:r>
          </w:p>
        </w:tc>
        <w:tc>
          <w:tcPr>
            <w:tcW w:w="1480" w:type="dxa"/>
            <w:tcBorders>
              <w:top w:val="single" w:color="auto" w:sz="4" w:space="0"/>
              <w:left w:val="nil"/>
              <w:bottom w:val="single" w:color="auto" w:sz="4" w:space="0"/>
              <w:right w:val="single" w:color="auto" w:sz="4" w:space="0"/>
            </w:tcBorders>
            <w:shd w:val="clear" w:color="auto" w:fill="auto"/>
            <w:vAlign w:val="center"/>
          </w:tcPr>
          <w:p w14:paraId="6782A41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老年人补贴</w:t>
            </w:r>
          </w:p>
        </w:tc>
        <w:tc>
          <w:tcPr>
            <w:tcW w:w="3557" w:type="dxa"/>
            <w:tcBorders>
              <w:top w:val="single" w:color="auto" w:sz="4" w:space="0"/>
              <w:left w:val="nil"/>
              <w:bottom w:val="single" w:color="auto" w:sz="4" w:space="0"/>
              <w:right w:val="single" w:color="auto" w:sz="4" w:space="0"/>
            </w:tcBorders>
            <w:shd w:val="clear" w:color="auto" w:fill="auto"/>
            <w:vAlign w:val="center"/>
          </w:tcPr>
          <w:p w14:paraId="44CFBA3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●老年人补贴名称（高龄津贴、养老服务补贴、护理补贴等）</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●各项老年人补贴依据</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●各项老年人补贴对象</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●各项老年人补贴内容和标准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●各项老年人补贴方式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●补贴申请材料清单及格式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●办理流程●办理部门●办理时限</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●办理时间、地点●咨询电话</w:t>
            </w:r>
          </w:p>
        </w:tc>
        <w:tc>
          <w:tcPr>
            <w:tcW w:w="1560" w:type="dxa"/>
            <w:tcBorders>
              <w:top w:val="single" w:color="auto" w:sz="4" w:space="0"/>
              <w:left w:val="nil"/>
              <w:bottom w:val="single" w:color="auto" w:sz="4" w:space="0"/>
              <w:right w:val="single" w:color="auto" w:sz="4" w:space="0"/>
            </w:tcBorders>
            <w:shd w:val="clear" w:color="auto" w:fill="auto"/>
            <w:vAlign w:val="center"/>
          </w:tcPr>
          <w:p w14:paraId="13DEF79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信息公开规定</w:t>
            </w:r>
          </w:p>
        </w:tc>
        <w:tc>
          <w:tcPr>
            <w:tcW w:w="992" w:type="dxa"/>
            <w:tcBorders>
              <w:top w:val="single" w:color="auto" w:sz="4" w:space="0"/>
              <w:left w:val="nil"/>
              <w:bottom w:val="single" w:color="auto" w:sz="4" w:space="0"/>
              <w:right w:val="single" w:color="auto" w:sz="4" w:space="0"/>
            </w:tcBorders>
            <w:shd w:val="clear" w:color="auto" w:fill="auto"/>
          </w:tcPr>
          <w:p w14:paraId="5619AF7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992" w:type="dxa"/>
            <w:tcBorders>
              <w:top w:val="single" w:color="auto" w:sz="4" w:space="0"/>
              <w:left w:val="nil"/>
              <w:bottom w:val="single" w:color="auto" w:sz="4" w:space="0"/>
              <w:right w:val="single" w:color="auto" w:sz="4" w:space="0"/>
            </w:tcBorders>
            <w:shd w:val="clear" w:color="auto" w:fill="auto"/>
            <w:vAlign w:val="center"/>
          </w:tcPr>
          <w:p w14:paraId="2645605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县级人民政府民政部门、乡镇人民政府（街道办事处）</w:t>
            </w:r>
          </w:p>
        </w:tc>
        <w:tc>
          <w:tcPr>
            <w:tcW w:w="1702" w:type="dxa"/>
            <w:tcBorders>
              <w:top w:val="single" w:color="auto" w:sz="4" w:space="0"/>
              <w:left w:val="nil"/>
              <w:bottom w:val="single" w:color="auto" w:sz="4" w:space="0"/>
              <w:right w:val="single" w:color="auto" w:sz="4" w:space="0"/>
            </w:tcBorders>
            <w:shd w:val="clear" w:color="auto" w:fill="auto"/>
            <w:vAlign w:val="center"/>
          </w:tcPr>
          <w:p w14:paraId="67A9F5C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■两微一端                                                                                                                                                                                                                                                                                                                                                                                                     ■政府服务中心                                                                                                                                                                                                                                                                                                                                                                                                      </w:t>
            </w:r>
            <w:r>
              <w:rPr>
                <w:rFonts w:hint="eastAsia" w:ascii="宋体" w:hAnsi="宋体" w:eastAsia="宋体" w:cs="宋体"/>
                <w:color w:val="auto"/>
                <w:spacing w:val="-16"/>
                <w:kern w:val="0"/>
                <w:szCs w:val="21"/>
              </w:rPr>
              <w:t>■</w:t>
            </w:r>
            <w:r>
              <w:rPr>
                <w:rFonts w:hint="eastAsia" w:ascii="宋体" w:hAnsi="宋体" w:eastAsia="宋体" w:cs="宋体"/>
                <w:color w:val="auto"/>
                <w:kern w:val="0"/>
                <w:szCs w:val="21"/>
              </w:rPr>
              <w:t>社区/企事业单位/村公示栏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（电子屏）                                                                                                                                                                                          </w:t>
            </w:r>
          </w:p>
        </w:tc>
        <w:tc>
          <w:tcPr>
            <w:tcW w:w="851" w:type="dxa"/>
            <w:tcBorders>
              <w:top w:val="single" w:color="auto" w:sz="4" w:space="0"/>
              <w:left w:val="nil"/>
              <w:bottom w:val="single" w:color="auto" w:sz="4" w:space="0"/>
              <w:right w:val="single" w:color="auto" w:sz="4" w:space="0"/>
            </w:tcBorders>
            <w:shd w:val="clear" w:color="auto" w:fill="auto"/>
            <w:vAlign w:val="center"/>
          </w:tcPr>
          <w:p w14:paraId="7BAF6E5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p>
        </w:tc>
        <w:tc>
          <w:tcPr>
            <w:tcW w:w="822" w:type="dxa"/>
            <w:tcBorders>
              <w:top w:val="single" w:color="auto" w:sz="4" w:space="0"/>
              <w:left w:val="nil"/>
              <w:bottom w:val="single" w:color="auto" w:sz="4" w:space="0"/>
              <w:right w:val="single" w:color="auto" w:sz="4" w:space="0"/>
            </w:tcBorders>
            <w:shd w:val="clear" w:color="auto" w:fill="auto"/>
            <w:vAlign w:val="center"/>
          </w:tcPr>
          <w:p w14:paraId="205A058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737" w:type="dxa"/>
            <w:tcBorders>
              <w:top w:val="single" w:color="auto" w:sz="4" w:space="0"/>
              <w:left w:val="nil"/>
              <w:bottom w:val="single" w:color="auto" w:sz="4" w:space="0"/>
              <w:right w:val="single" w:color="auto" w:sz="4" w:space="0"/>
            </w:tcBorders>
            <w:shd w:val="clear" w:color="auto" w:fill="auto"/>
            <w:vAlign w:val="center"/>
          </w:tcPr>
          <w:p w14:paraId="680F5EC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47160BE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759" w:type="dxa"/>
            <w:tcBorders>
              <w:top w:val="single" w:color="auto" w:sz="4" w:space="0"/>
              <w:left w:val="nil"/>
              <w:bottom w:val="single" w:color="auto" w:sz="4" w:space="0"/>
              <w:right w:val="single" w:color="auto" w:sz="4" w:space="0"/>
            </w:tcBorders>
            <w:shd w:val="clear" w:color="auto" w:fill="auto"/>
            <w:vAlign w:val="center"/>
          </w:tcPr>
          <w:p w14:paraId="182BBCC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p>
        </w:tc>
        <w:tc>
          <w:tcPr>
            <w:tcW w:w="679" w:type="dxa"/>
            <w:tcBorders>
              <w:top w:val="single" w:color="auto" w:sz="4" w:space="0"/>
              <w:left w:val="nil"/>
              <w:bottom w:val="single" w:color="auto" w:sz="4" w:space="0"/>
              <w:right w:val="single" w:color="auto" w:sz="4" w:space="0"/>
            </w:tcBorders>
            <w:shd w:val="clear" w:color="auto" w:fill="auto"/>
            <w:vAlign w:val="center"/>
          </w:tcPr>
          <w:p w14:paraId="5DF3D0B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w:t>
            </w:r>
          </w:p>
        </w:tc>
      </w:tr>
    </w:tbl>
    <w:p w14:paraId="4DC5D037">
      <w:pPr>
        <w:spacing w:line="680" w:lineRule="exact"/>
        <w:jc w:val="center"/>
        <w:rPr>
          <w:rFonts w:ascii="方正小标宋简体" w:eastAsia="方正小标宋简体"/>
          <w:b/>
          <w:color w:val="auto"/>
          <w:sz w:val="36"/>
          <w:szCs w:val="36"/>
        </w:rPr>
      </w:pPr>
    </w:p>
    <w:p w14:paraId="3941BD13">
      <w:pPr>
        <w:spacing w:line="680" w:lineRule="exact"/>
        <w:jc w:val="center"/>
        <w:rPr>
          <w:rFonts w:ascii="方正小标宋简体" w:eastAsia="方正小标宋简体"/>
          <w:b/>
          <w:color w:val="auto"/>
          <w:sz w:val="36"/>
          <w:szCs w:val="36"/>
        </w:rPr>
      </w:pPr>
    </w:p>
    <w:p w14:paraId="0E61D7C5">
      <w:pPr>
        <w:spacing w:line="680" w:lineRule="exact"/>
        <w:jc w:val="center"/>
        <w:rPr>
          <w:rFonts w:ascii="方正小标宋简体" w:eastAsia="方正小标宋简体"/>
          <w:b/>
          <w:color w:val="auto"/>
          <w:sz w:val="36"/>
          <w:szCs w:val="36"/>
        </w:rPr>
      </w:pPr>
    </w:p>
    <w:p w14:paraId="4B47D4D1">
      <w:pPr>
        <w:spacing w:line="680" w:lineRule="exact"/>
        <w:jc w:val="center"/>
        <w:rPr>
          <w:rFonts w:ascii="方正小标宋简体" w:eastAsia="方正小标宋简体"/>
          <w:b/>
          <w:color w:val="auto"/>
          <w:sz w:val="36"/>
          <w:szCs w:val="36"/>
        </w:rPr>
      </w:pPr>
    </w:p>
    <w:p w14:paraId="6D3F4127">
      <w:pPr>
        <w:spacing w:line="680" w:lineRule="exact"/>
        <w:jc w:val="center"/>
        <w:rPr>
          <w:rFonts w:ascii="方正小标宋简体" w:eastAsia="方正小标宋简体"/>
          <w:b/>
          <w:color w:val="auto"/>
          <w:sz w:val="36"/>
          <w:szCs w:val="36"/>
        </w:rPr>
      </w:pPr>
    </w:p>
    <w:p w14:paraId="1062519B">
      <w:pPr>
        <w:spacing w:line="680" w:lineRule="exact"/>
        <w:jc w:val="center"/>
        <w:rPr>
          <w:rFonts w:ascii="方正小标宋简体" w:eastAsia="方正小标宋简体"/>
          <w:b/>
          <w:color w:val="auto"/>
          <w:sz w:val="36"/>
          <w:szCs w:val="36"/>
        </w:rPr>
      </w:pPr>
    </w:p>
    <w:p w14:paraId="5CC8311F">
      <w:pPr>
        <w:spacing w:line="680" w:lineRule="exact"/>
        <w:jc w:val="center"/>
        <w:rPr>
          <w:rFonts w:ascii="方正小标宋简体" w:eastAsia="方正小标宋简体"/>
          <w:b/>
          <w:color w:val="auto"/>
          <w:sz w:val="36"/>
          <w:szCs w:val="36"/>
        </w:rPr>
      </w:pPr>
    </w:p>
    <w:p w14:paraId="4749BDF0">
      <w:pPr>
        <w:spacing w:line="680" w:lineRule="exact"/>
        <w:jc w:val="center"/>
        <w:rPr>
          <w:rFonts w:hint="eastAsia" w:ascii="方正小标宋简体" w:eastAsia="方正小标宋简体"/>
          <w:b/>
          <w:color w:val="auto"/>
          <w:sz w:val="36"/>
          <w:szCs w:val="36"/>
        </w:rPr>
      </w:pPr>
    </w:p>
    <w:tbl>
      <w:tblPr>
        <w:tblStyle w:val="10"/>
        <w:tblW w:w="16018" w:type="dxa"/>
        <w:tblInd w:w="0" w:type="dxa"/>
        <w:tblLayout w:type="autofit"/>
        <w:tblCellMar>
          <w:top w:w="0" w:type="dxa"/>
          <w:left w:w="108" w:type="dxa"/>
          <w:bottom w:w="0" w:type="dxa"/>
          <w:right w:w="108" w:type="dxa"/>
        </w:tblCellMar>
      </w:tblPr>
      <w:tblGrid>
        <w:gridCol w:w="690"/>
        <w:gridCol w:w="870"/>
        <w:gridCol w:w="846"/>
        <w:gridCol w:w="2130"/>
        <w:gridCol w:w="3543"/>
        <w:gridCol w:w="1276"/>
        <w:gridCol w:w="1134"/>
        <w:gridCol w:w="1701"/>
        <w:gridCol w:w="709"/>
        <w:gridCol w:w="708"/>
        <w:gridCol w:w="568"/>
        <w:gridCol w:w="709"/>
        <w:gridCol w:w="708"/>
        <w:gridCol w:w="426"/>
      </w:tblGrid>
      <w:tr w14:paraId="2998ACCF">
        <w:tblPrEx>
          <w:tblCellMar>
            <w:top w:w="0" w:type="dxa"/>
            <w:left w:w="108" w:type="dxa"/>
            <w:bottom w:w="0" w:type="dxa"/>
            <w:right w:w="108" w:type="dxa"/>
          </w:tblCellMar>
        </w:tblPrEx>
        <w:trPr>
          <w:trHeight w:val="885" w:hRule="atLeast"/>
        </w:trPr>
        <w:tc>
          <w:tcPr>
            <w:tcW w:w="16018" w:type="dxa"/>
            <w:gridSpan w:val="14"/>
            <w:tcBorders>
              <w:top w:val="nil"/>
              <w:left w:val="nil"/>
              <w:bottom w:val="single" w:color="auto" w:sz="4" w:space="0"/>
              <w:right w:val="nil"/>
            </w:tcBorders>
            <w:shd w:val="clear" w:color="auto" w:fill="auto"/>
            <w:noWrap/>
            <w:vAlign w:val="center"/>
          </w:tcPr>
          <w:p w14:paraId="1679E0F0">
            <w:pPr>
              <w:pStyle w:val="9"/>
              <w:spacing w:before="0" w:after="0" w:line="240" w:lineRule="atLeast"/>
              <w:rPr>
                <w:rFonts w:ascii="宋体" w:hAnsi="宋体" w:eastAsia="宋体"/>
                <w:color w:val="auto"/>
                <w:sz w:val="28"/>
                <w:szCs w:val="28"/>
              </w:rPr>
            </w:pPr>
            <w:bookmarkStart w:id="8" w:name="_Toc51628482"/>
            <w:r>
              <w:rPr>
                <w:rFonts w:ascii="宋体" w:hAnsi="宋体" w:eastAsia="宋体"/>
                <w:color w:val="auto"/>
                <w:sz w:val="28"/>
                <w:szCs w:val="28"/>
              </w:rPr>
              <w:t>9.</w:t>
            </w:r>
            <w:r>
              <w:rPr>
                <w:rFonts w:hint="eastAsia" w:ascii="宋体" w:hAnsi="宋体" w:eastAsia="宋体"/>
                <w:color w:val="auto"/>
                <w:sz w:val="28"/>
                <w:szCs w:val="28"/>
              </w:rPr>
              <w:t>就业领域基层政务公开标准目录</w:t>
            </w:r>
            <w:bookmarkEnd w:id="8"/>
          </w:p>
        </w:tc>
      </w:tr>
      <w:tr w14:paraId="5CCCC06D">
        <w:tblPrEx>
          <w:tblCellMar>
            <w:top w:w="0" w:type="dxa"/>
            <w:left w:w="108" w:type="dxa"/>
            <w:bottom w:w="0" w:type="dxa"/>
            <w:right w:w="108" w:type="dxa"/>
          </w:tblCellMar>
        </w:tblPrEx>
        <w:trPr>
          <w:trHeight w:val="499" w:hRule="atLeast"/>
        </w:trPr>
        <w:tc>
          <w:tcPr>
            <w:tcW w:w="690" w:type="dxa"/>
            <w:vMerge w:val="restart"/>
            <w:tcBorders>
              <w:top w:val="nil"/>
              <w:left w:val="single" w:color="auto" w:sz="4" w:space="0"/>
              <w:bottom w:val="single" w:color="auto" w:sz="4" w:space="0"/>
              <w:right w:val="single" w:color="auto" w:sz="4" w:space="0"/>
            </w:tcBorders>
            <w:shd w:val="clear" w:color="auto" w:fill="auto"/>
            <w:noWrap/>
            <w:vAlign w:val="center"/>
          </w:tcPr>
          <w:p w14:paraId="6BFD73F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1716" w:type="dxa"/>
            <w:gridSpan w:val="2"/>
            <w:tcBorders>
              <w:top w:val="single" w:color="auto" w:sz="4" w:space="0"/>
              <w:left w:val="nil"/>
              <w:bottom w:val="single" w:color="auto" w:sz="4" w:space="0"/>
              <w:right w:val="single" w:color="auto" w:sz="4" w:space="0"/>
            </w:tcBorders>
            <w:shd w:val="clear" w:color="auto" w:fill="auto"/>
            <w:vAlign w:val="center"/>
          </w:tcPr>
          <w:p w14:paraId="48F2D55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公开事项</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5196AB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公开内容</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（要素）</w:t>
            </w:r>
          </w:p>
        </w:tc>
        <w:tc>
          <w:tcPr>
            <w:tcW w:w="3543" w:type="dxa"/>
            <w:vMerge w:val="restart"/>
            <w:tcBorders>
              <w:top w:val="nil"/>
              <w:left w:val="single" w:color="auto" w:sz="4" w:space="0"/>
              <w:bottom w:val="single" w:color="auto" w:sz="4" w:space="0"/>
              <w:right w:val="single" w:color="auto" w:sz="4" w:space="0"/>
            </w:tcBorders>
            <w:shd w:val="clear" w:color="auto" w:fill="auto"/>
            <w:vAlign w:val="center"/>
          </w:tcPr>
          <w:p w14:paraId="295F41E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公开依据</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14:paraId="38767A9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公开时限</w:t>
            </w:r>
          </w:p>
        </w:tc>
        <w:tc>
          <w:tcPr>
            <w:tcW w:w="1134" w:type="dxa"/>
            <w:vMerge w:val="restart"/>
            <w:tcBorders>
              <w:top w:val="nil"/>
              <w:left w:val="single" w:color="auto" w:sz="4" w:space="0"/>
              <w:bottom w:val="single" w:color="auto" w:sz="4" w:space="0"/>
              <w:right w:val="single" w:color="auto" w:sz="4" w:space="0"/>
            </w:tcBorders>
            <w:shd w:val="clear" w:color="auto" w:fill="auto"/>
            <w:vAlign w:val="center"/>
          </w:tcPr>
          <w:p w14:paraId="2F03D98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公开主体</w:t>
            </w:r>
          </w:p>
        </w:tc>
        <w:tc>
          <w:tcPr>
            <w:tcW w:w="1701" w:type="dxa"/>
            <w:vMerge w:val="restart"/>
            <w:tcBorders>
              <w:top w:val="nil"/>
              <w:left w:val="single" w:color="auto" w:sz="4" w:space="0"/>
              <w:bottom w:val="single" w:color="auto" w:sz="4" w:space="0"/>
              <w:right w:val="single" w:color="auto" w:sz="4" w:space="0"/>
            </w:tcBorders>
            <w:shd w:val="clear" w:color="auto" w:fill="auto"/>
            <w:vAlign w:val="center"/>
          </w:tcPr>
          <w:p w14:paraId="65803A8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公开渠道和载体</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6B6421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公开对象</w:t>
            </w:r>
          </w:p>
        </w:tc>
        <w:tc>
          <w:tcPr>
            <w:tcW w:w="1277" w:type="dxa"/>
            <w:gridSpan w:val="2"/>
            <w:tcBorders>
              <w:top w:val="single" w:color="auto" w:sz="4" w:space="0"/>
              <w:left w:val="nil"/>
              <w:bottom w:val="single" w:color="auto" w:sz="4" w:space="0"/>
              <w:right w:val="single" w:color="auto" w:sz="4" w:space="0"/>
            </w:tcBorders>
            <w:shd w:val="clear" w:color="auto" w:fill="auto"/>
            <w:vAlign w:val="center"/>
          </w:tcPr>
          <w:p w14:paraId="20F4BB3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公开方式</w:t>
            </w:r>
          </w:p>
        </w:tc>
        <w:tc>
          <w:tcPr>
            <w:tcW w:w="1134" w:type="dxa"/>
            <w:gridSpan w:val="2"/>
            <w:tcBorders>
              <w:top w:val="single" w:color="auto" w:sz="4" w:space="0"/>
              <w:left w:val="nil"/>
              <w:bottom w:val="single" w:color="auto" w:sz="4" w:space="0"/>
              <w:right w:val="single" w:color="auto" w:sz="4" w:space="0"/>
            </w:tcBorders>
            <w:shd w:val="clear" w:color="auto" w:fill="auto"/>
            <w:noWrap/>
            <w:vAlign w:val="center"/>
          </w:tcPr>
          <w:p w14:paraId="2CB656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公开层级</w:t>
            </w:r>
          </w:p>
        </w:tc>
      </w:tr>
      <w:tr w14:paraId="3E7BED85">
        <w:tblPrEx>
          <w:tblCellMar>
            <w:top w:w="0" w:type="dxa"/>
            <w:left w:w="108" w:type="dxa"/>
            <w:bottom w:w="0" w:type="dxa"/>
            <w:right w:w="108" w:type="dxa"/>
          </w:tblCellMar>
        </w:tblPrEx>
        <w:trPr>
          <w:trHeight w:val="584" w:hRule="atLeast"/>
        </w:trPr>
        <w:tc>
          <w:tcPr>
            <w:tcW w:w="690" w:type="dxa"/>
            <w:vMerge w:val="continue"/>
            <w:tcBorders>
              <w:top w:val="nil"/>
              <w:left w:val="single" w:color="auto" w:sz="4" w:space="0"/>
              <w:bottom w:val="single" w:color="auto" w:sz="4" w:space="0"/>
              <w:right w:val="single" w:color="auto" w:sz="4" w:space="0"/>
            </w:tcBorders>
            <w:vAlign w:val="center"/>
          </w:tcPr>
          <w:p w14:paraId="000EDE70">
            <w:pPr>
              <w:widowControl/>
              <w:jc w:val="left"/>
              <w:rPr>
                <w:rFonts w:ascii="宋体" w:hAnsi="宋体" w:eastAsia="宋体" w:cs="宋体"/>
                <w:color w:val="auto"/>
                <w:kern w:val="0"/>
                <w:szCs w:val="21"/>
              </w:rPr>
            </w:pPr>
          </w:p>
        </w:tc>
        <w:tc>
          <w:tcPr>
            <w:tcW w:w="870" w:type="dxa"/>
            <w:tcBorders>
              <w:top w:val="nil"/>
              <w:left w:val="nil"/>
              <w:bottom w:val="single" w:color="auto" w:sz="4" w:space="0"/>
              <w:right w:val="single" w:color="auto" w:sz="4" w:space="0"/>
            </w:tcBorders>
            <w:shd w:val="clear" w:color="auto" w:fill="auto"/>
            <w:vAlign w:val="center"/>
          </w:tcPr>
          <w:p w14:paraId="718CD8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一级</w:t>
            </w:r>
          </w:p>
          <w:p w14:paraId="138708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事项</w:t>
            </w:r>
          </w:p>
        </w:tc>
        <w:tc>
          <w:tcPr>
            <w:tcW w:w="846" w:type="dxa"/>
            <w:tcBorders>
              <w:top w:val="nil"/>
              <w:left w:val="nil"/>
              <w:bottom w:val="single" w:color="auto" w:sz="4" w:space="0"/>
              <w:right w:val="single" w:color="auto" w:sz="4" w:space="0"/>
            </w:tcBorders>
            <w:shd w:val="clear" w:color="auto" w:fill="auto"/>
            <w:vAlign w:val="center"/>
          </w:tcPr>
          <w:p w14:paraId="241F169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二级</w:t>
            </w:r>
          </w:p>
          <w:p w14:paraId="58B2750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事项</w:t>
            </w:r>
          </w:p>
        </w:tc>
        <w:tc>
          <w:tcPr>
            <w:tcW w:w="2130" w:type="dxa"/>
            <w:vMerge w:val="continue"/>
            <w:tcBorders>
              <w:top w:val="nil"/>
              <w:left w:val="single" w:color="auto" w:sz="4" w:space="0"/>
              <w:bottom w:val="single" w:color="auto" w:sz="4" w:space="0"/>
              <w:right w:val="single" w:color="auto" w:sz="4" w:space="0"/>
            </w:tcBorders>
            <w:vAlign w:val="center"/>
          </w:tcPr>
          <w:p w14:paraId="501C3E47">
            <w:pPr>
              <w:widowControl/>
              <w:jc w:val="left"/>
              <w:rPr>
                <w:rFonts w:ascii="宋体" w:hAnsi="宋体" w:eastAsia="宋体" w:cs="宋体"/>
                <w:color w:val="auto"/>
                <w:kern w:val="0"/>
                <w:szCs w:val="21"/>
              </w:rPr>
            </w:pPr>
          </w:p>
        </w:tc>
        <w:tc>
          <w:tcPr>
            <w:tcW w:w="3543" w:type="dxa"/>
            <w:vMerge w:val="continue"/>
            <w:tcBorders>
              <w:top w:val="nil"/>
              <w:left w:val="single" w:color="auto" w:sz="4" w:space="0"/>
              <w:bottom w:val="single" w:color="auto" w:sz="4" w:space="0"/>
              <w:right w:val="single" w:color="auto" w:sz="4" w:space="0"/>
            </w:tcBorders>
            <w:vAlign w:val="center"/>
          </w:tcPr>
          <w:p w14:paraId="6B884DD6">
            <w:pPr>
              <w:widowControl/>
              <w:jc w:val="left"/>
              <w:rPr>
                <w:rFonts w:ascii="宋体" w:hAnsi="宋体" w:eastAsia="宋体" w:cs="宋体"/>
                <w:color w:val="auto"/>
                <w:kern w:val="0"/>
                <w:szCs w:val="21"/>
              </w:rPr>
            </w:pPr>
          </w:p>
        </w:tc>
        <w:tc>
          <w:tcPr>
            <w:tcW w:w="1276" w:type="dxa"/>
            <w:vMerge w:val="continue"/>
            <w:tcBorders>
              <w:top w:val="nil"/>
              <w:left w:val="single" w:color="auto" w:sz="4" w:space="0"/>
              <w:bottom w:val="single" w:color="auto" w:sz="4" w:space="0"/>
              <w:right w:val="single" w:color="auto" w:sz="4" w:space="0"/>
            </w:tcBorders>
            <w:vAlign w:val="center"/>
          </w:tcPr>
          <w:p w14:paraId="662926F1">
            <w:pPr>
              <w:widowControl/>
              <w:jc w:val="left"/>
              <w:rPr>
                <w:rFonts w:ascii="宋体" w:hAnsi="宋体" w:eastAsia="宋体" w:cs="宋体"/>
                <w:color w:val="auto"/>
                <w:kern w:val="0"/>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E1AE23">
            <w:pPr>
              <w:widowControl/>
              <w:jc w:val="left"/>
              <w:rPr>
                <w:rFonts w:ascii="宋体" w:hAnsi="宋体" w:eastAsia="宋体" w:cs="宋体"/>
                <w:color w:val="auto"/>
                <w:kern w:val="0"/>
                <w:szCs w:val="21"/>
              </w:rPr>
            </w:pPr>
          </w:p>
        </w:tc>
        <w:tc>
          <w:tcPr>
            <w:tcW w:w="1701" w:type="dxa"/>
            <w:vMerge w:val="continue"/>
            <w:tcBorders>
              <w:top w:val="nil"/>
              <w:left w:val="single" w:color="auto" w:sz="4" w:space="0"/>
              <w:bottom w:val="single" w:color="auto" w:sz="4" w:space="0"/>
              <w:right w:val="single" w:color="auto" w:sz="4" w:space="0"/>
            </w:tcBorders>
            <w:vAlign w:val="center"/>
          </w:tcPr>
          <w:p w14:paraId="37B4CAF2">
            <w:pPr>
              <w:widowControl/>
              <w:jc w:val="left"/>
              <w:rPr>
                <w:rFonts w:ascii="宋体" w:hAnsi="宋体" w:eastAsia="宋体" w:cs="宋体"/>
                <w:color w:val="auto"/>
                <w:kern w:val="0"/>
                <w:szCs w:val="21"/>
              </w:rPr>
            </w:pPr>
          </w:p>
        </w:tc>
        <w:tc>
          <w:tcPr>
            <w:tcW w:w="709" w:type="dxa"/>
            <w:tcBorders>
              <w:top w:val="nil"/>
              <w:left w:val="nil"/>
              <w:bottom w:val="single" w:color="auto" w:sz="4" w:space="0"/>
              <w:right w:val="single" w:color="auto" w:sz="4" w:space="0"/>
            </w:tcBorders>
            <w:shd w:val="clear" w:color="auto" w:fill="auto"/>
            <w:vAlign w:val="center"/>
          </w:tcPr>
          <w:p w14:paraId="112968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全社会</w:t>
            </w:r>
          </w:p>
        </w:tc>
        <w:tc>
          <w:tcPr>
            <w:tcW w:w="708" w:type="dxa"/>
            <w:tcBorders>
              <w:top w:val="nil"/>
              <w:left w:val="nil"/>
              <w:bottom w:val="single" w:color="auto" w:sz="4" w:space="0"/>
              <w:right w:val="single" w:color="auto" w:sz="4" w:space="0"/>
            </w:tcBorders>
            <w:shd w:val="clear" w:color="auto" w:fill="auto"/>
            <w:vAlign w:val="center"/>
          </w:tcPr>
          <w:p w14:paraId="73E6DA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特定群体</w:t>
            </w:r>
          </w:p>
        </w:tc>
        <w:tc>
          <w:tcPr>
            <w:tcW w:w="568" w:type="dxa"/>
            <w:tcBorders>
              <w:top w:val="nil"/>
              <w:left w:val="nil"/>
              <w:bottom w:val="single" w:color="auto" w:sz="4" w:space="0"/>
              <w:right w:val="single" w:color="auto" w:sz="4" w:space="0"/>
            </w:tcBorders>
            <w:shd w:val="clear" w:color="auto" w:fill="auto"/>
            <w:vAlign w:val="center"/>
          </w:tcPr>
          <w:p w14:paraId="1C2A1E1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主动</w:t>
            </w:r>
          </w:p>
        </w:tc>
        <w:tc>
          <w:tcPr>
            <w:tcW w:w="709" w:type="dxa"/>
            <w:tcBorders>
              <w:top w:val="nil"/>
              <w:left w:val="nil"/>
              <w:bottom w:val="single" w:color="auto" w:sz="4" w:space="0"/>
              <w:right w:val="single" w:color="auto" w:sz="4" w:space="0"/>
            </w:tcBorders>
            <w:shd w:val="clear" w:color="auto" w:fill="auto"/>
            <w:vAlign w:val="center"/>
          </w:tcPr>
          <w:p w14:paraId="12533A7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依申请</w:t>
            </w:r>
          </w:p>
        </w:tc>
        <w:tc>
          <w:tcPr>
            <w:tcW w:w="708" w:type="dxa"/>
            <w:tcBorders>
              <w:top w:val="nil"/>
              <w:left w:val="nil"/>
              <w:bottom w:val="single" w:color="auto" w:sz="4" w:space="0"/>
              <w:right w:val="single" w:color="auto" w:sz="4" w:space="0"/>
            </w:tcBorders>
            <w:shd w:val="clear" w:color="auto" w:fill="auto"/>
            <w:vAlign w:val="center"/>
          </w:tcPr>
          <w:p w14:paraId="7A4AC84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县级</w:t>
            </w:r>
          </w:p>
        </w:tc>
        <w:tc>
          <w:tcPr>
            <w:tcW w:w="426" w:type="dxa"/>
            <w:tcBorders>
              <w:top w:val="nil"/>
              <w:left w:val="nil"/>
              <w:bottom w:val="single" w:color="auto" w:sz="4" w:space="0"/>
              <w:right w:val="single" w:color="auto" w:sz="4" w:space="0"/>
            </w:tcBorders>
            <w:shd w:val="clear" w:color="auto" w:fill="auto"/>
            <w:vAlign w:val="center"/>
          </w:tcPr>
          <w:p w14:paraId="2E20F3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乡级</w:t>
            </w:r>
          </w:p>
        </w:tc>
      </w:tr>
      <w:tr w14:paraId="7CCE2585">
        <w:trPr>
          <w:trHeight w:val="2948"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0A9939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870" w:type="dxa"/>
            <w:tcBorders>
              <w:top w:val="nil"/>
              <w:left w:val="nil"/>
              <w:bottom w:val="single" w:color="auto" w:sz="4" w:space="0"/>
              <w:right w:val="single" w:color="auto" w:sz="4" w:space="0"/>
            </w:tcBorders>
            <w:shd w:val="clear" w:color="auto" w:fill="auto"/>
            <w:vAlign w:val="center"/>
          </w:tcPr>
          <w:p w14:paraId="3C6BCC5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1.就业信息服务</w:t>
            </w:r>
          </w:p>
        </w:tc>
        <w:tc>
          <w:tcPr>
            <w:tcW w:w="846" w:type="dxa"/>
            <w:tcBorders>
              <w:top w:val="nil"/>
              <w:left w:val="nil"/>
              <w:bottom w:val="single" w:color="auto" w:sz="4" w:space="0"/>
              <w:right w:val="single" w:color="auto" w:sz="4" w:space="0"/>
            </w:tcBorders>
            <w:shd w:val="clear" w:color="auto" w:fill="auto"/>
            <w:vAlign w:val="center"/>
          </w:tcPr>
          <w:p w14:paraId="1157E42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1.1就业政策法规咨询</w:t>
            </w:r>
          </w:p>
        </w:tc>
        <w:tc>
          <w:tcPr>
            <w:tcW w:w="2130" w:type="dxa"/>
            <w:tcBorders>
              <w:top w:val="nil"/>
              <w:left w:val="nil"/>
              <w:bottom w:val="single" w:color="auto" w:sz="4" w:space="0"/>
              <w:right w:val="single" w:color="auto" w:sz="4" w:space="0"/>
            </w:tcBorders>
            <w:shd w:val="clear" w:color="auto" w:fill="auto"/>
            <w:vAlign w:val="center"/>
          </w:tcPr>
          <w:p w14:paraId="314CDC3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1.就业创业政策项目</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2.对象范围</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3.政策申请条件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4.政策申请材料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5.办理流程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6.办理地点（方式）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7.咨询电话</w:t>
            </w:r>
          </w:p>
        </w:tc>
        <w:tc>
          <w:tcPr>
            <w:tcW w:w="3543" w:type="dxa"/>
            <w:tcBorders>
              <w:top w:val="nil"/>
              <w:left w:val="nil"/>
              <w:bottom w:val="single" w:color="auto" w:sz="4" w:space="0"/>
              <w:right w:val="single" w:color="auto" w:sz="4" w:space="0"/>
            </w:tcBorders>
            <w:shd w:val="clear" w:color="auto" w:fill="auto"/>
            <w:vAlign w:val="center"/>
          </w:tcPr>
          <w:p w14:paraId="5654A0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根据2015年4月24日第十二届全国人民代表大会常务委员会第十四次《关于修改〈中华人民共和国电力法〉等六部法律的决定》修正）3.《人力资源市场暂行条例》（中华人民共和国国务院令第700号）</w:t>
            </w:r>
          </w:p>
        </w:tc>
        <w:tc>
          <w:tcPr>
            <w:tcW w:w="1276" w:type="dxa"/>
            <w:tcBorders>
              <w:top w:val="nil"/>
              <w:left w:val="nil"/>
              <w:bottom w:val="single" w:color="auto" w:sz="4" w:space="0"/>
              <w:right w:val="single" w:color="auto" w:sz="4" w:space="0"/>
            </w:tcBorders>
            <w:shd w:val="clear" w:color="auto" w:fill="auto"/>
            <w:vAlign w:val="center"/>
          </w:tcPr>
          <w:p w14:paraId="7547773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tcBorders>
              <w:top w:val="nil"/>
              <w:left w:val="nil"/>
              <w:bottom w:val="single" w:color="auto" w:sz="4" w:space="0"/>
              <w:right w:val="single" w:color="auto" w:sz="4" w:space="0"/>
            </w:tcBorders>
            <w:shd w:val="clear" w:color="auto" w:fill="auto"/>
            <w:vAlign w:val="center"/>
          </w:tcPr>
          <w:p w14:paraId="5C8650B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73B0A78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■社区/企事业单位/村公示栏（电子屏）</w:t>
            </w:r>
          </w:p>
        </w:tc>
        <w:tc>
          <w:tcPr>
            <w:tcW w:w="709" w:type="dxa"/>
            <w:tcBorders>
              <w:top w:val="nil"/>
              <w:left w:val="nil"/>
              <w:bottom w:val="single" w:color="auto" w:sz="4" w:space="0"/>
              <w:right w:val="single" w:color="auto" w:sz="4" w:space="0"/>
            </w:tcBorders>
            <w:shd w:val="clear" w:color="auto" w:fill="auto"/>
            <w:vAlign w:val="center"/>
          </w:tcPr>
          <w:p w14:paraId="59DB7D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35C571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68182B8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0B14D8B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46AFF14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3BE8D84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F05E273">
        <w:tblPrEx>
          <w:tblCellMar>
            <w:top w:w="0" w:type="dxa"/>
            <w:left w:w="108" w:type="dxa"/>
            <w:bottom w:w="0" w:type="dxa"/>
            <w:right w:w="108" w:type="dxa"/>
          </w:tblCellMar>
        </w:tblPrEx>
        <w:trPr>
          <w:trHeight w:val="1518"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4D9C622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870" w:type="dxa"/>
            <w:tcBorders>
              <w:top w:val="nil"/>
              <w:left w:val="nil"/>
              <w:bottom w:val="single" w:color="auto" w:sz="4" w:space="0"/>
              <w:right w:val="single" w:color="auto" w:sz="4" w:space="0"/>
            </w:tcBorders>
            <w:shd w:val="clear" w:color="auto" w:fill="auto"/>
            <w:vAlign w:val="center"/>
          </w:tcPr>
          <w:p w14:paraId="1EF421C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1.就业信息服务</w:t>
            </w:r>
          </w:p>
        </w:tc>
        <w:tc>
          <w:tcPr>
            <w:tcW w:w="846" w:type="dxa"/>
            <w:tcBorders>
              <w:top w:val="nil"/>
              <w:left w:val="nil"/>
              <w:bottom w:val="single" w:color="auto" w:sz="4" w:space="0"/>
              <w:right w:val="single" w:color="auto" w:sz="4" w:space="0"/>
            </w:tcBorders>
            <w:shd w:val="clear" w:color="auto" w:fill="auto"/>
            <w:vAlign w:val="center"/>
          </w:tcPr>
          <w:p w14:paraId="56DEF9F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1.2岗位信息发布</w:t>
            </w:r>
          </w:p>
        </w:tc>
        <w:tc>
          <w:tcPr>
            <w:tcW w:w="2130" w:type="dxa"/>
            <w:tcBorders>
              <w:top w:val="nil"/>
              <w:left w:val="nil"/>
              <w:bottom w:val="single" w:color="auto" w:sz="4" w:space="0"/>
              <w:right w:val="single" w:color="auto" w:sz="4" w:space="0"/>
            </w:tcBorders>
            <w:shd w:val="clear" w:color="auto" w:fill="auto"/>
            <w:vAlign w:val="center"/>
          </w:tcPr>
          <w:p w14:paraId="64FAEE8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1.招聘单位2.岗位要求3.福利待遇4.招聘流程5.应聘方式6.咨询电话</w:t>
            </w:r>
          </w:p>
        </w:tc>
        <w:tc>
          <w:tcPr>
            <w:tcW w:w="3543" w:type="dxa"/>
            <w:tcBorders>
              <w:top w:val="nil"/>
              <w:left w:val="nil"/>
              <w:bottom w:val="single" w:color="auto" w:sz="4" w:space="0"/>
              <w:right w:val="single" w:color="auto" w:sz="4" w:space="0"/>
            </w:tcBorders>
            <w:shd w:val="clear" w:color="auto" w:fill="auto"/>
            <w:vAlign w:val="center"/>
          </w:tcPr>
          <w:p w14:paraId="2445B1F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nil"/>
              <w:left w:val="nil"/>
              <w:bottom w:val="single" w:color="auto" w:sz="4" w:space="0"/>
              <w:right w:val="single" w:color="auto" w:sz="4" w:space="0"/>
            </w:tcBorders>
            <w:shd w:val="clear" w:color="auto" w:fill="auto"/>
            <w:vAlign w:val="center"/>
          </w:tcPr>
          <w:p w14:paraId="2DA6CA2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06862B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5B680D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nil"/>
              <w:left w:val="nil"/>
              <w:bottom w:val="single" w:color="auto" w:sz="4" w:space="0"/>
              <w:right w:val="single" w:color="auto" w:sz="4" w:space="0"/>
            </w:tcBorders>
            <w:shd w:val="clear" w:color="auto" w:fill="auto"/>
            <w:vAlign w:val="center"/>
          </w:tcPr>
          <w:p w14:paraId="1CCFFD0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05AEC73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157DFC6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6600359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701910D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0DF5D6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6FA8A66">
        <w:tblPrEx>
          <w:tblCellMar>
            <w:top w:w="0" w:type="dxa"/>
            <w:left w:w="108" w:type="dxa"/>
            <w:bottom w:w="0" w:type="dxa"/>
            <w:right w:w="108" w:type="dxa"/>
          </w:tblCellMar>
        </w:tblPrEx>
        <w:trPr>
          <w:trHeight w:val="1512"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74A34B6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870" w:type="dxa"/>
            <w:tcBorders>
              <w:top w:val="nil"/>
              <w:left w:val="nil"/>
              <w:bottom w:val="single" w:color="auto" w:sz="4" w:space="0"/>
              <w:right w:val="single" w:color="auto" w:sz="4" w:space="0"/>
            </w:tcBorders>
            <w:shd w:val="clear" w:color="auto" w:fill="auto"/>
            <w:vAlign w:val="center"/>
          </w:tcPr>
          <w:p w14:paraId="6D4A0CC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1.就业信息服务</w:t>
            </w:r>
          </w:p>
        </w:tc>
        <w:tc>
          <w:tcPr>
            <w:tcW w:w="846" w:type="dxa"/>
            <w:tcBorders>
              <w:top w:val="nil"/>
              <w:left w:val="nil"/>
              <w:bottom w:val="single" w:color="auto" w:sz="4" w:space="0"/>
              <w:right w:val="single" w:color="auto" w:sz="4" w:space="0"/>
            </w:tcBorders>
            <w:shd w:val="clear" w:color="auto" w:fill="auto"/>
            <w:vAlign w:val="center"/>
          </w:tcPr>
          <w:p w14:paraId="458839F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1.3求职信息登记</w:t>
            </w:r>
          </w:p>
        </w:tc>
        <w:tc>
          <w:tcPr>
            <w:tcW w:w="2130" w:type="dxa"/>
            <w:tcBorders>
              <w:top w:val="nil"/>
              <w:left w:val="nil"/>
              <w:bottom w:val="single" w:color="auto" w:sz="4" w:space="0"/>
              <w:right w:val="single" w:color="auto" w:sz="4" w:space="0"/>
            </w:tcBorders>
            <w:shd w:val="clear" w:color="auto" w:fill="auto"/>
            <w:vAlign w:val="center"/>
          </w:tcPr>
          <w:p w14:paraId="5999076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1.服务对象2.提交材料3.办理流程4.服务时间5.服务地点（方式）6.咨询电话</w:t>
            </w:r>
          </w:p>
        </w:tc>
        <w:tc>
          <w:tcPr>
            <w:tcW w:w="3543" w:type="dxa"/>
            <w:tcBorders>
              <w:top w:val="nil"/>
              <w:left w:val="nil"/>
              <w:bottom w:val="single" w:color="auto" w:sz="4" w:space="0"/>
              <w:right w:val="single" w:color="auto" w:sz="4" w:space="0"/>
            </w:tcBorders>
            <w:shd w:val="clear" w:color="auto" w:fill="auto"/>
            <w:vAlign w:val="center"/>
          </w:tcPr>
          <w:p w14:paraId="4C18A1E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nil"/>
              <w:left w:val="nil"/>
              <w:bottom w:val="single" w:color="auto" w:sz="4" w:space="0"/>
              <w:right w:val="single" w:color="auto" w:sz="4" w:space="0"/>
            </w:tcBorders>
            <w:shd w:val="clear" w:color="auto" w:fill="auto"/>
            <w:vAlign w:val="center"/>
          </w:tcPr>
          <w:p w14:paraId="21E306A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26D6182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5F6108C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■社区/企事业单位/村公示栏（电子屏）</w:t>
            </w:r>
          </w:p>
        </w:tc>
        <w:tc>
          <w:tcPr>
            <w:tcW w:w="709" w:type="dxa"/>
            <w:tcBorders>
              <w:top w:val="nil"/>
              <w:left w:val="nil"/>
              <w:bottom w:val="single" w:color="auto" w:sz="4" w:space="0"/>
              <w:right w:val="single" w:color="auto" w:sz="4" w:space="0"/>
            </w:tcBorders>
            <w:shd w:val="clear" w:color="auto" w:fill="auto"/>
            <w:vAlign w:val="center"/>
          </w:tcPr>
          <w:p w14:paraId="3F9685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2626944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1EFEE0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0D16E4E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7819A69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0A84B79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BD13BB3">
        <w:tblPrEx>
          <w:tblCellMar>
            <w:top w:w="0" w:type="dxa"/>
            <w:left w:w="108" w:type="dxa"/>
            <w:bottom w:w="0" w:type="dxa"/>
            <w:right w:w="108" w:type="dxa"/>
          </w:tblCellMar>
        </w:tblPrEx>
        <w:trPr>
          <w:trHeight w:val="155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6CC5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BFA1D1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1.就业信息服务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9877F4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1.4市场工资指导价位信息发布</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6AB337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1.市场工资指导价位</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2.相关说明材料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0BFF5F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CD5C21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747543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68E0E1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■社区/企事业单位/村公示栏（电子屏）</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4F5175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238DCB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E1A6A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1E043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E1500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FB32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FEE7CD9">
        <w:tblPrEx>
          <w:tblCellMar>
            <w:top w:w="0" w:type="dxa"/>
            <w:left w:w="108" w:type="dxa"/>
            <w:bottom w:w="0" w:type="dxa"/>
            <w:right w:w="108" w:type="dxa"/>
          </w:tblCellMar>
        </w:tblPrEx>
        <w:trPr>
          <w:trHeight w:val="155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38366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870" w:type="dxa"/>
            <w:tcBorders>
              <w:top w:val="single" w:color="auto" w:sz="4" w:space="0"/>
              <w:left w:val="nil"/>
              <w:bottom w:val="single" w:color="auto" w:sz="4" w:space="0"/>
              <w:right w:val="single" w:color="auto" w:sz="4" w:space="0"/>
            </w:tcBorders>
            <w:shd w:val="clear" w:color="auto" w:fill="auto"/>
            <w:vAlign w:val="center"/>
          </w:tcPr>
          <w:p w14:paraId="37AA9A7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1.就业信息服务</w:t>
            </w:r>
          </w:p>
        </w:tc>
        <w:tc>
          <w:tcPr>
            <w:tcW w:w="846" w:type="dxa"/>
            <w:tcBorders>
              <w:top w:val="single" w:color="auto" w:sz="4" w:space="0"/>
              <w:left w:val="nil"/>
              <w:bottom w:val="single" w:color="auto" w:sz="4" w:space="0"/>
              <w:right w:val="single" w:color="auto" w:sz="4" w:space="0"/>
            </w:tcBorders>
            <w:shd w:val="clear" w:color="auto" w:fill="auto"/>
            <w:vAlign w:val="center"/>
          </w:tcPr>
          <w:p w14:paraId="745F97D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1.5职业培训信息发布</w:t>
            </w:r>
          </w:p>
        </w:tc>
        <w:tc>
          <w:tcPr>
            <w:tcW w:w="2130" w:type="dxa"/>
            <w:tcBorders>
              <w:top w:val="single" w:color="auto" w:sz="4" w:space="0"/>
              <w:left w:val="nil"/>
              <w:bottom w:val="single" w:color="auto" w:sz="4" w:space="0"/>
              <w:right w:val="single" w:color="auto" w:sz="4" w:space="0"/>
            </w:tcBorders>
            <w:shd w:val="clear" w:color="auto" w:fill="auto"/>
            <w:vAlign w:val="center"/>
          </w:tcPr>
          <w:p w14:paraId="782AB01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1.培训项目2.对象范围3.培训内容4.培训课时5.授课地点6.补贴标准7.报名材料8.报名地点（方式）9.咨询电话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1CC8A4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3779C18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0B2F270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94BFEB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■社区/企事业单位/村公示栏（电子屏）</w:t>
            </w:r>
          </w:p>
        </w:tc>
        <w:tc>
          <w:tcPr>
            <w:tcW w:w="709" w:type="dxa"/>
            <w:tcBorders>
              <w:top w:val="single" w:color="auto" w:sz="4" w:space="0"/>
              <w:left w:val="nil"/>
              <w:bottom w:val="single" w:color="auto" w:sz="4" w:space="0"/>
              <w:right w:val="single" w:color="auto" w:sz="4" w:space="0"/>
            </w:tcBorders>
            <w:shd w:val="clear" w:color="auto" w:fill="auto"/>
            <w:vAlign w:val="center"/>
          </w:tcPr>
          <w:p w14:paraId="32CC43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32625D5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172E976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627F0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7F3881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67642D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0ECAD98">
        <w:tblPrEx>
          <w:tblCellMar>
            <w:top w:w="0" w:type="dxa"/>
            <w:left w:w="108" w:type="dxa"/>
            <w:bottom w:w="0" w:type="dxa"/>
            <w:right w:w="108" w:type="dxa"/>
          </w:tblCellMar>
        </w:tblPrEx>
        <w:trPr>
          <w:trHeight w:val="309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86C8CA">
            <w:pPr>
              <w:widowControl/>
              <w:jc w:val="center"/>
              <w:rPr>
                <w:rFonts w:ascii="宋体" w:hAnsi="宋体" w:eastAsia="宋体" w:cs="宋体"/>
                <w:color w:val="auto"/>
                <w:kern w:val="0"/>
                <w:szCs w:val="21"/>
              </w:rPr>
            </w:pPr>
            <w:r>
              <w:rPr>
                <w:rFonts w:ascii="宋体" w:hAnsi="宋体" w:eastAsia="宋体" w:cs="宋体"/>
                <w:color w:val="auto"/>
                <w:kern w:val="0"/>
                <w:szCs w:val="21"/>
              </w:rPr>
              <w:t>6</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F6E1D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2.职业介绍、职业指导和创业开业指导</w:t>
            </w:r>
          </w:p>
        </w:tc>
        <w:tc>
          <w:tcPr>
            <w:tcW w:w="846" w:type="dxa"/>
            <w:tcBorders>
              <w:top w:val="nil"/>
              <w:left w:val="nil"/>
              <w:bottom w:val="single" w:color="auto" w:sz="4" w:space="0"/>
              <w:right w:val="single" w:color="auto" w:sz="4" w:space="0"/>
            </w:tcBorders>
            <w:shd w:val="clear" w:color="auto" w:fill="auto"/>
            <w:vAlign w:val="center"/>
          </w:tcPr>
          <w:p w14:paraId="3C21425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2.1职业介绍</w:t>
            </w:r>
          </w:p>
        </w:tc>
        <w:tc>
          <w:tcPr>
            <w:tcW w:w="2130" w:type="dxa"/>
            <w:tcBorders>
              <w:top w:val="nil"/>
              <w:left w:val="nil"/>
              <w:bottom w:val="single" w:color="auto" w:sz="4" w:space="0"/>
              <w:right w:val="single" w:color="auto" w:sz="4" w:space="0"/>
            </w:tcBorders>
            <w:shd w:val="clear" w:color="auto" w:fill="auto"/>
            <w:vAlign w:val="center"/>
          </w:tcPr>
          <w:p w14:paraId="36B4C12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1.服务内容2.服务对象3.提交材料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4.服务时间5.服务地点（方式）6.咨询电话</w:t>
            </w:r>
          </w:p>
        </w:tc>
        <w:tc>
          <w:tcPr>
            <w:tcW w:w="3543" w:type="dxa"/>
            <w:tcBorders>
              <w:top w:val="nil"/>
              <w:left w:val="nil"/>
              <w:bottom w:val="single" w:color="auto" w:sz="4" w:space="0"/>
              <w:right w:val="single" w:color="auto" w:sz="4" w:space="0"/>
            </w:tcBorders>
            <w:shd w:val="clear" w:color="auto" w:fill="auto"/>
            <w:vAlign w:val="center"/>
          </w:tcPr>
          <w:p w14:paraId="0368B9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根据2015年4月24日第十二届全国人民代表大会常务委员会第十四次《关于修改〈中华人民共和国电力法〉等六部法律的决定》修正）3.《人力资源市场暂行条例》（中华人民共和国国务院令第700号）</w:t>
            </w:r>
          </w:p>
        </w:tc>
        <w:tc>
          <w:tcPr>
            <w:tcW w:w="1276" w:type="dxa"/>
            <w:tcBorders>
              <w:top w:val="nil"/>
              <w:left w:val="nil"/>
              <w:bottom w:val="single" w:color="auto" w:sz="4" w:space="0"/>
              <w:right w:val="single" w:color="auto" w:sz="4" w:space="0"/>
            </w:tcBorders>
            <w:shd w:val="clear" w:color="auto" w:fill="auto"/>
            <w:vAlign w:val="center"/>
          </w:tcPr>
          <w:p w14:paraId="66A427F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708723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02D8B12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nil"/>
              <w:left w:val="nil"/>
              <w:bottom w:val="single" w:color="auto" w:sz="4" w:space="0"/>
              <w:right w:val="single" w:color="auto" w:sz="4" w:space="0"/>
            </w:tcBorders>
            <w:shd w:val="clear" w:color="auto" w:fill="auto"/>
            <w:vAlign w:val="center"/>
          </w:tcPr>
          <w:p w14:paraId="6D63A5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008308F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376F087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181F593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09A41D0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nil"/>
              <w:bottom w:val="single" w:color="auto" w:sz="4" w:space="0"/>
              <w:right w:val="single" w:color="auto" w:sz="4" w:space="0"/>
            </w:tcBorders>
            <w:shd w:val="clear" w:color="auto" w:fill="auto"/>
            <w:noWrap/>
            <w:vAlign w:val="center"/>
          </w:tcPr>
          <w:p w14:paraId="19757A0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5D47A5E">
        <w:tblPrEx>
          <w:tblCellMar>
            <w:top w:w="0" w:type="dxa"/>
            <w:left w:w="108" w:type="dxa"/>
            <w:bottom w:w="0" w:type="dxa"/>
            <w:right w:w="108" w:type="dxa"/>
          </w:tblCellMar>
        </w:tblPrEx>
        <w:trPr>
          <w:trHeight w:val="1459"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993126">
            <w:pPr>
              <w:widowControl/>
              <w:jc w:val="center"/>
              <w:rPr>
                <w:rFonts w:ascii="宋体" w:hAnsi="宋体" w:eastAsia="宋体" w:cs="宋体"/>
                <w:color w:val="auto"/>
                <w:kern w:val="0"/>
                <w:szCs w:val="21"/>
              </w:rPr>
            </w:pPr>
            <w:r>
              <w:rPr>
                <w:rFonts w:ascii="宋体" w:hAnsi="宋体" w:eastAsia="宋体" w:cs="宋体"/>
                <w:color w:val="auto"/>
                <w:kern w:val="0"/>
                <w:szCs w:val="21"/>
              </w:rPr>
              <w:t>7</w:t>
            </w:r>
          </w:p>
        </w:tc>
        <w:tc>
          <w:tcPr>
            <w:tcW w:w="870" w:type="dxa"/>
            <w:vMerge w:val="restart"/>
            <w:tcBorders>
              <w:top w:val="single" w:color="auto" w:sz="4" w:space="0"/>
              <w:left w:val="single" w:color="auto" w:sz="4" w:space="0"/>
              <w:right w:val="single" w:color="auto" w:sz="4" w:space="0"/>
            </w:tcBorders>
            <w:shd w:val="clear" w:color="auto" w:fill="auto"/>
            <w:vAlign w:val="center"/>
          </w:tcPr>
          <w:p w14:paraId="4E266F1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2.职业介绍、职业指导和创业开业指导</w:t>
            </w:r>
          </w:p>
        </w:tc>
        <w:tc>
          <w:tcPr>
            <w:tcW w:w="846" w:type="dxa"/>
            <w:tcBorders>
              <w:top w:val="single" w:color="auto" w:sz="4" w:space="0"/>
              <w:left w:val="nil"/>
              <w:bottom w:val="single" w:color="auto" w:sz="4" w:space="0"/>
              <w:right w:val="single" w:color="auto" w:sz="4" w:space="0"/>
            </w:tcBorders>
            <w:shd w:val="clear" w:color="auto" w:fill="auto"/>
            <w:vAlign w:val="center"/>
          </w:tcPr>
          <w:p w14:paraId="0E44993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2.2职业指导</w:t>
            </w:r>
          </w:p>
        </w:tc>
        <w:tc>
          <w:tcPr>
            <w:tcW w:w="2130" w:type="dxa"/>
            <w:tcBorders>
              <w:top w:val="single" w:color="auto" w:sz="4" w:space="0"/>
              <w:left w:val="nil"/>
              <w:bottom w:val="single" w:color="auto" w:sz="4" w:space="0"/>
              <w:right w:val="single" w:color="auto" w:sz="4" w:space="0"/>
            </w:tcBorders>
            <w:shd w:val="clear" w:color="auto" w:fill="auto"/>
            <w:vAlign w:val="center"/>
          </w:tcPr>
          <w:p w14:paraId="04207A5B">
            <w:pPr>
              <w:widowControl/>
              <w:rPr>
                <w:rFonts w:ascii="宋体" w:hAnsi="宋体" w:eastAsia="宋体" w:cs="宋体"/>
                <w:color w:val="auto"/>
                <w:kern w:val="0"/>
                <w:szCs w:val="21"/>
              </w:rPr>
            </w:pPr>
            <w:r>
              <w:rPr>
                <w:rFonts w:hint="eastAsia" w:ascii="宋体" w:hAnsi="宋体" w:eastAsia="宋体" w:cs="宋体"/>
                <w:color w:val="auto"/>
                <w:kern w:val="0"/>
                <w:szCs w:val="21"/>
              </w:rPr>
              <w:t>1.服务内容2.服务对象3.提交材料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4.服务时间5.服务地点（方式）6.咨询电话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0980F76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782EF09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tcBorders>
              <w:top w:val="single" w:color="auto" w:sz="4" w:space="0"/>
              <w:left w:val="nil"/>
              <w:bottom w:val="single" w:color="auto" w:sz="4" w:space="0"/>
              <w:right w:val="single" w:color="auto" w:sz="4" w:space="0"/>
            </w:tcBorders>
            <w:shd w:val="clear" w:color="auto" w:fill="auto"/>
            <w:vAlign w:val="center"/>
          </w:tcPr>
          <w:p w14:paraId="3FE0929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54908B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4E8DB2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38B10D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7E5DBCB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2E9D2D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132EFC7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641F0A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4E8B038">
        <w:tblPrEx>
          <w:tblCellMar>
            <w:top w:w="0" w:type="dxa"/>
            <w:left w:w="108" w:type="dxa"/>
            <w:bottom w:w="0" w:type="dxa"/>
            <w:right w:w="108" w:type="dxa"/>
          </w:tblCellMar>
        </w:tblPrEx>
        <w:trPr>
          <w:trHeight w:val="181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8AB68C">
            <w:pPr>
              <w:widowControl/>
              <w:jc w:val="center"/>
              <w:rPr>
                <w:rFonts w:ascii="宋体" w:hAnsi="宋体" w:eastAsia="宋体" w:cs="宋体"/>
                <w:color w:val="auto"/>
                <w:kern w:val="0"/>
                <w:szCs w:val="21"/>
              </w:rPr>
            </w:pPr>
            <w:r>
              <w:rPr>
                <w:rFonts w:ascii="宋体" w:hAnsi="宋体" w:eastAsia="宋体" w:cs="宋体"/>
                <w:color w:val="auto"/>
                <w:kern w:val="0"/>
                <w:szCs w:val="21"/>
              </w:rPr>
              <w:t>8</w:t>
            </w:r>
          </w:p>
        </w:tc>
        <w:tc>
          <w:tcPr>
            <w:tcW w:w="870" w:type="dxa"/>
            <w:vMerge w:val="continue"/>
            <w:tcBorders>
              <w:left w:val="single" w:color="auto" w:sz="4" w:space="0"/>
              <w:bottom w:val="single" w:color="auto" w:sz="4" w:space="0"/>
              <w:right w:val="single" w:color="auto" w:sz="4" w:space="0"/>
            </w:tcBorders>
            <w:shd w:val="clear" w:color="auto" w:fill="auto"/>
            <w:vAlign w:val="center"/>
          </w:tcPr>
          <w:p w14:paraId="70797D4A">
            <w:pPr>
              <w:widowControl/>
              <w:jc w:val="left"/>
              <w:rPr>
                <w:rFonts w:ascii="宋体" w:hAnsi="宋体" w:eastAsia="宋体" w:cs="宋体"/>
                <w:color w:val="auto"/>
                <w:kern w:val="0"/>
                <w:szCs w:val="21"/>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79A703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2.3创业开业指导</w:t>
            </w:r>
          </w:p>
        </w:tc>
        <w:tc>
          <w:tcPr>
            <w:tcW w:w="2130" w:type="dxa"/>
            <w:tcBorders>
              <w:top w:val="single" w:color="auto" w:sz="4" w:space="0"/>
              <w:left w:val="nil"/>
              <w:bottom w:val="single" w:color="auto" w:sz="4" w:space="0"/>
              <w:right w:val="single" w:color="auto" w:sz="4" w:space="0"/>
            </w:tcBorders>
            <w:shd w:val="clear" w:color="auto" w:fill="auto"/>
            <w:vAlign w:val="center"/>
          </w:tcPr>
          <w:p w14:paraId="59DD0850">
            <w:pPr>
              <w:widowControl/>
              <w:rPr>
                <w:rFonts w:ascii="宋体" w:hAnsi="宋体" w:eastAsia="宋体" w:cs="宋体"/>
                <w:color w:val="auto"/>
                <w:kern w:val="0"/>
                <w:szCs w:val="21"/>
              </w:rPr>
            </w:pPr>
            <w:r>
              <w:rPr>
                <w:rFonts w:hint="eastAsia" w:ascii="宋体" w:hAnsi="宋体" w:eastAsia="宋体" w:cs="宋体"/>
                <w:color w:val="auto"/>
                <w:kern w:val="0"/>
                <w:szCs w:val="21"/>
              </w:rPr>
              <w:t>1.服务内容2.服务对象3.提交材料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4.服务时间5.服务地点（方式）6.咨询电话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3D928AC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5A1DAD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66FEF3B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F5AB75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5D76F5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4EFAE0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3B44881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2C2B37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3768CE6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204B56A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93F928D">
        <w:tblPrEx>
          <w:tblCellMar>
            <w:top w:w="0" w:type="dxa"/>
            <w:left w:w="108" w:type="dxa"/>
            <w:bottom w:w="0" w:type="dxa"/>
            <w:right w:w="108" w:type="dxa"/>
          </w:tblCellMar>
        </w:tblPrEx>
        <w:trPr>
          <w:trHeight w:val="1860" w:hRule="atLeast"/>
        </w:trPr>
        <w:tc>
          <w:tcPr>
            <w:tcW w:w="690" w:type="dxa"/>
            <w:tcBorders>
              <w:top w:val="nil"/>
              <w:left w:val="single" w:color="auto" w:sz="4" w:space="0"/>
              <w:bottom w:val="single" w:color="auto" w:sz="4" w:space="0"/>
              <w:right w:val="single" w:color="auto" w:sz="4" w:space="0"/>
            </w:tcBorders>
            <w:shd w:val="clear" w:color="auto" w:fill="auto"/>
            <w:noWrap/>
            <w:vAlign w:val="center"/>
          </w:tcPr>
          <w:p w14:paraId="6278BE6A">
            <w:pPr>
              <w:widowControl/>
              <w:jc w:val="center"/>
              <w:rPr>
                <w:rFonts w:ascii="宋体" w:hAnsi="宋体" w:eastAsia="宋体" w:cs="宋体"/>
                <w:color w:val="auto"/>
                <w:kern w:val="0"/>
                <w:szCs w:val="21"/>
              </w:rPr>
            </w:pPr>
            <w:r>
              <w:rPr>
                <w:rFonts w:ascii="宋体" w:hAnsi="宋体" w:eastAsia="宋体" w:cs="宋体"/>
                <w:color w:val="auto"/>
                <w:kern w:val="0"/>
                <w:szCs w:val="21"/>
              </w:rPr>
              <w:t>9</w:t>
            </w:r>
          </w:p>
        </w:tc>
        <w:tc>
          <w:tcPr>
            <w:tcW w:w="870" w:type="dxa"/>
            <w:tcBorders>
              <w:top w:val="nil"/>
              <w:left w:val="nil"/>
              <w:bottom w:val="single" w:color="auto" w:sz="4" w:space="0"/>
              <w:right w:val="single" w:color="auto" w:sz="4" w:space="0"/>
            </w:tcBorders>
            <w:shd w:val="clear" w:color="auto" w:fill="auto"/>
            <w:vAlign w:val="center"/>
          </w:tcPr>
          <w:p w14:paraId="2B31CB2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3.公共就业服务专项活动</w:t>
            </w:r>
          </w:p>
        </w:tc>
        <w:tc>
          <w:tcPr>
            <w:tcW w:w="846" w:type="dxa"/>
            <w:tcBorders>
              <w:top w:val="nil"/>
              <w:left w:val="nil"/>
              <w:bottom w:val="single" w:color="auto" w:sz="4" w:space="0"/>
              <w:right w:val="single" w:color="auto" w:sz="4" w:space="0"/>
            </w:tcBorders>
            <w:shd w:val="clear" w:color="auto" w:fill="auto"/>
            <w:vAlign w:val="center"/>
          </w:tcPr>
          <w:p w14:paraId="436AA7C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3.1公共就业服务专项活动</w:t>
            </w:r>
          </w:p>
        </w:tc>
        <w:tc>
          <w:tcPr>
            <w:tcW w:w="2130" w:type="dxa"/>
            <w:tcBorders>
              <w:top w:val="nil"/>
              <w:left w:val="nil"/>
              <w:bottom w:val="single" w:color="auto" w:sz="4" w:space="0"/>
              <w:right w:val="single" w:color="auto" w:sz="4" w:space="0"/>
            </w:tcBorders>
            <w:shd w:val="clear" w:color="auto" w:fill="auto"/>
            <w:vAlign w:val="center"/>
          </w:tcPr>
          <w:p w14:paraId="1FD51A74">
            <w:pPr>
              <w:widowControl/>
              <w:rPr>
                <w:rFonts w:ascii="宋体" w:hAnsi="宋体" w:eastAsia="宋体" w:cs="宋体"/>
                <w:color w:val="auto"/>
                <w:kern w:val="0"/>
                <w:szCs w:val="21"/>
              </w:rPr>
            </w:pPr>
            <w:r>
              <w:rPr>
                <w:rFonts w:hint="eastAsia" w:ascii="宋体" w:hAnsi="宋体" w:eastAsia="宋体" w:cs="宋体"/>
                <w:color w:val="auto"/>
                <w:kern w:val="0"/>
                <w:szCs w:val="21"/>
              </w:rPr>
              <w:t>1.活动通知2.活动时间3.参与方式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4.相关材料5.活动地址6.咨询电话</w:t>
            </w:r>
          </w:p>
        </w:tc>
        <w:tc>
          <w:tcPr>
            <w:tcW w:w="3543" w:type="dxa"/>
            <w:tcBorders>
              <w:top w:val="nil"/>
              <w:left w:val="nil"/>
              <w:bottom w:val="single" w:color="auto" w:sz="4" w:space="0"/>
              <w:right w:val="single" w:color="auto" w:sz="4" w:space="0"/>
            </w:tcBorders>
            <w:shd w:val="clear" w:color="auto" w:fill="auto"/>
            <w:vAlign w:val="center"/>
          </w:tcPr>
          <w:p w14:paraId="17F2F0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nil"/>
              <w:left w:val="nil"/>
              <w:bottom w:val="single" w:color="auto" w:sz="4" w:space="0"/>
              <w:right w:val="single" w:color="auto" w:sz="4" w:space="0"/>
            </w:tcBorders>
            <w:shd w:val="clear" w:color="auto" w:fill="auto"/>
            <w:vAlign w:val="center"/>
          </w:tcPr>
          <w:p w14:paraId="542CE2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nil"/>
              <w:left w:val="nil"/>
              <w:bottom w:val="single" w:color="auto" w:sz="4" w:space="0"/>
              <w:right w:val="single" w:color="auto" w:sz="4" w:space="0"/>
            </w:tcBorders>
            <w:shd w:val="clear" w:color="auto" w:fill="auto"/>
            <w:vAlign w:val="center"/>
          </w:tcPr>
          <w:p w14:paraId="122874F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nil"/>
              <w:left w:val="nil"/>
              <w:bottom w:val="single" w:color="auto" w:sz="4" w:space="0"/>
              <w:right w:val="single" w:color="auto" w:sz="4" w:space="0"/>
            </w:tcBorders>
            <w:shd w:val="clear" w:color="auto" w:fill="auto"/>
            <w:vAlign w:val="center"/>
          </w:tcPr>
          <w:p w14:paraId="2C5539C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nil"/>
              <w:left w:val="nil"/>
              <w:bottom w:val="single" w:color="auto" w:sz="4" w:space="0"/>
              <w:right w:val="single" w:color="auto" w:sz="4" w:space="0"/>
            </w:tcBorders>
            <w:shd w:val="clear" w:color="auto" w:fill="auto"/>
            <w:vAlign w:val="center"/>
          </w:tcPr>
          <w:p w14:paraId="70C60A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nil"/>
              <w:left w:val="nil"/>
              <w:bottom w:val="single" w:color="auto" w:sz="4" w:space="0"/>
              <w:right w:val="single" w:color="auto" w:sz="4" w:space="0"/>
            </w:tcBorders>
            <w:shd w:val="clear" w:color="auto" w:fill="auto"/>
            <w:vAlign w:val="center"/>
          </w:tcPr>
          <w:p w14:paraId="50C7439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nil"/>
              <w:left w:val="nil"/>
              <w:bottom w:val="single" w:color="auto" w:sz="4" w:space="0"/>
              <w:right w:val="single" w:color="auto" w:sz="4" w:space="0"/>
            </w:tcBorders>
            <w:shd w:val="clear" w:color="auto" w:fill="auto"/>
            <w:vAlign w:val="center"/>
          </w:tcPr>
          <w:p w14:paraId="40F15F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nil"/>
              <w:left w:val="nil"/>
              <w:bottom w:val="single" w:color="auto" w:sz="4" w:space="0"/>
              <w:right w:val="single" w:color="auto" w:sz="4" w:space="0"/>
            </w:tcBorders>
            <w:shd w:val="clear" w:color="auto" w:fill="auto"/>
            <w:vAlign w:val="center"/>
          </w:tcPr>
          <w:p w14:paraId="77503F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nil"/>
              <w:left w:val="nil"/>
              <w:bottom w:val="single" w:color="auto" w:sz="4" w:space="0"/>
              <w:right w:val="single" w:color="auto" w:sz="4" w:space="0"/>
            </w:tcBorders>
            <w:shd w:val="clear" w:color="auto" w:fill="auto"/>
            <w:vAlign w:val="center"/>
          </w:tcPr>
          <w:p w14:paraId="57C6653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nil"/>
              <w:bottom w:val="nil"/>
              <w:right w:val="single" w:color="auto" w:sz="4" w:space="0"/>
            </w:tcBorders>
            <w:shd w:val="clear" w:color="auto" w:fill="auto"/>
            <w:noWrap/>
            <w:vAlign w:val="center"/>
          </w:tcPr>
          <w:p w14:paraId="632F47D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884DD1F">
        <w:tblPrEx>
          <w:tblCellMar>
            <w:top w:w="0" w:type="dxa"/>
            <w:left w:w="108" w:type="dxa"/>
            <w:bottom w:w="0" w:type="dxa"/>
            <w:right w:w="108" w:type="dxa"/>
          </w:tblCellMar>
        </w:tblPrEx>
        <w:trPr>
          <w:trHeight w:val="241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F782FA">
            <w:pPr>
              <w:widowControl/>
              <w:jc w:val="center"/>
              <w:rPr>
                <w:rFonts w:ascii="宋体" w:hAnsi="宋体" w:eastAsia="宋体" w:cs="宋体"/>
                <w:color w:val="auto"/>
                <w:kern w:val="0"/>
                <w:szCs w:val="21"/>
              </w:rPr>
            </w:pPr>
            <w:r>
              <w:rPr>
                <w:rFonts w:ascii="宋体" w:hAnsi="宋体" w:eastAsia="宋体" w:cs="宋体"/>
                <w:color w:val="auto"/>
                <w:kern w:val="0"/>
                <w:szCs w:val="21"/>
              </w:rPr>
              <w:t>10</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9675C1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4.就业失业登记</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782C41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4.1失业登记</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1DD9452">
            <w:pPr>
              <w:widowControl/>
              <w:rPr>
                <w:rFonts w:ascii="宋体" w:hAnsi="宋体" w:eastAsia="宋体" w:cs="宋体"/>
                <w:color w:val="auto"/>
                <w:kern w:val="0"/>
                <w:szCs w:val="21"/>
              </w:rPr>
            </w:pPr>
            <w:r>
              <w:rPr>
                <w:rFonts w:hint="eastAsia" w:ascii="宋体" w:hAnsi="宋体" w:eastAsia="宋体" w:cs="宋体"/>
                <w:color w:val="auto"/>
                <w:kern w:val="0"/>
                <w:szCs w:val="21"/>
              </w:rPr>
              <w:t>1.对象范围2.申请人权利和义务3.申请条件4.申请材料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5.办理流程6.办理时限7.办理地点（方式）8.办理结果告知方式9.咨询电话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12CE76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239A19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B00D5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B4AB49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0DEB0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47165B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2FC4839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39BAEB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6EA8E1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D852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EA78696">
        <w:tblPrEx>
          <w:tblCellMar>
            <w:top w:w="0" w:type="dxa"/>
            <w:left w:w="108" w:type="dxa"/>
            <w:bottom w:w="0" w:type="dxa"/>
            <w:right w:w="108" w:type="dxa"/>
          </w:tblCellMar>
        </w:tblPrEx>
        <w:trPr>
          <w:trHeight w:val="198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C0EC0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1</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49694B76">
            <w:pPr>
              <w:widowControl/>
              <w:jc w:val="left"/>
              <w:rPr>
                <w:rFonts w:ascii="宋体" w:hAnsi="宋体" w:eastAsia="宋体" w:cs="宋体"/>
                <w:color w:val="auto"/>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DEE9C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4.2就业登记</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40AF68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1.对象范围2.办理条件3.办理材料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4.办理流程5.办理时限6.办理地点（方式）7.办理结果告知方式8.咨询电话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5BCED6F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5CEC79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B720AD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309D61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3119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6E0127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2F551D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26D2F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D5329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single" w:color="auto" w:sz="4" w:space="0"/>
              <w:bottom w:val="single" w:color="auto" w:sz="4" w:space="0"/>
              <w:right w:val="single" w:color="auto" w:sz="4" w:space="0"/>
            </w:tcBorders>
            <w:shd w:val="clear" w:color="auto" w:fill="auto"/>
            <w:noWrap/>
            <w:vAlign w:val="center"/>
          </w:tcPr>
          <w:p w14:paraId="52A622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30F2F03">
        <w:tblPrEx>
          <w:tblCellMar>
            <w:top w:w="0" w:type="dxa"/>
            <w:left w:w="108" w:type="dxa"/>
            <w:bottom w:w="0" w:type="dxa"/>
            <w:right w:w="108" w:type="dxa"/>
          </w:tblCellMar>
        </w:tblPrEx>
        <w:trPr>
          <w:trHeight w:val="2266"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FCEF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2</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7923351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4.就业失业登记</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84D9EA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4.3《就业创业证》申领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02A5D9F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1.对象范围2.证件使用注意事项3.申领条件4.申领材料</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5.办理流程6.办理时限7.办理地点（方式）8.证件送达方式9.咨询电话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CCD5FD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466370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F32B69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0AA729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3C59B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8EDD4F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0E0F1D3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1792A3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F8A34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nil"/>
              <w:left w:val="single" w:color="auto" w:sz="4" w:space="0"/>
              <w:bottom w:val="single" w:color="auto" w:sz="4" w:space="0"/>
              <w:right w:val="single" w:color="auto" w:sz="4" w:space="0"/>
            </w:tcBorders>
            <w:shd w:val="clear" w:color="auto" w:fill="auto"/>
            <w:noWrap/>
            <w:vAlign w:val="center"/>
          </w:tcPr>
          <w:p w14:paraId="49FC12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9B80185">
        <w:tblPrEx>
          <w:tblCellMar>
            <w:top w:w="0" w:type="dxa"/>
            <w:left w:w="108" w:type="dxa"/>
            <w:bottom w:w="0" w:type="dxa"/>
            <w:right w:w="108" w:type="dxa"/>
          </w:tblCellMar>
        </w:tblPrEx>
        <w:trPr>
          <w:trHeight w:val="300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2F6A7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3</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EF098C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5.创业服务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2E2AE4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5.1创业补贴申领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450095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1.文件依据2.政策对象3.补贴标准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4.申请条件5.申请材料6.办理流程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156AAC2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E9F8A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989261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3EB17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B9807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CF9A22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3552EB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4AF67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E68635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E641B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0C12424">
        <w:tblPrEx>
          <w:tblCellMar>
            <w:top w:w="0" w:type="dxa"/>
            <w:left w:w="108" w:type="dxa"/>
            <w:bottom w:w="0" w:type="dxa"/>
            <w:right w:w="108" w:type="dxa"/>
          </w:tblCellMar>
        </w:tblPrEx>
        <w:trPr>
          <w:trHeight w:val="3000"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9CB2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4</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A2AF7F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5.创业服务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626C162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5.2创业担保贷款申请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B33098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1.文件依据2.政策对象3.贷款额度</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4.申请条件5.申请材料6.办理流程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2786EF4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06134F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CD4094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C7B6B2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B3275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5B913F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D4CB5E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183E69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5A36C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B0313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F672D25">
        <w:tblPrEx>
          <w:tblCellMar>
            <w:top w:w="0" w:type="dxa"/>
            <w:left w:w="108" w:type="dxa"/>
            <w:bottom w:w="0" w:type="dxa"/>
            <w:right w:w="108" w:type="dxa"/>
          </w:tblCellMar>
        </w:tblPrEx>
        <w:trPr>
          <w:trHeight w:val="240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19D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5</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8CF23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6.对就业困难人员（含建档立卡贫困劳动力）实施就业援助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0214059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6.1就业困难人员认定</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E47D7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1.文件依据2.对象范围3.申请条件</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4.申请材料5.办理流程6.办理时限</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7.办理地点（方式）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8.办理结果告知方式</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4ECE96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9F7C5D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B36DB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AE1291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9357A4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EF6F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640807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9C1452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9E177E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52E7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858A7B2">
        <w:tblPrEx>
          <w:tblCellMar>
            <w:top w:w="0" w:type="dxa"/>
            <w:left w:w="108" w:type="dxa"/>
            <w:bottom w:w="0" w:type="dxa"/>
            <w:right w:w="108" w:type="dxa"/>
          </w:tblCellMar>
        </w:tblPrEx>
        <w:trPr>
          <w:trHeight w:val="2398"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D7D4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6</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6F751D7A">
            <w:pPr>
              <w:widowControl/>
              <w:jc w:val="left"/>
              <w:rPr>
                <w:rFonts w:ascii="宋体" w:hAnsi="宋体" w:eastAsia="宋体" w:cs="宋体"/>
                <w:color w:val="auto"/>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5F6D77C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6.2就业困难人员社会保险补贴申领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F7543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1.文件依据2.政策对象3.补贴标准</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4.申请条件5.申请材料6.办理流程</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0C687A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32246D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EFB5C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F0FAF8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49DF7A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E950AD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02CD18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A33D2A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B7FD4E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2BBD4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196123E">
        <w:tblPrEx>
          <w:tblCellMar>
            <w:top w:w="0" w:type="dxa"/>
            <w:left w:w="108" w:type="dxa"/>
            <w:bottom w:w="0" w:type="dxa"/>
            <w:right w:w="108" w:type="dxa"/>
          </w:tblCellMar>
        </w:tblPrEx>
        <w:trPr>
          <w:trHeight w:val="1843"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5293D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7</w:t>
            </w:r>
          </w:p>
        </w:tc>
        <w:tc>
          <w:tcPr>
            <w:tcW w:w="870" w:type="dxa"/>
            <w:vMerge w:val="restart"/>
            <w:tcBorders>
              <w:top w:val="single" w:color="auto" w:sz="4" w:space="0"/>
              <w:left w:val="single" w:color="auto" w:sz="4" w:space="0"/>
              <w:right w:val="single" w:color="auto" w:sz="4" w:space="0"/>
            </w:tcBorders>
            <w:shd w:val="clear" w:color="auto" w:fill="auto"/>
            <w:vAlign w:val="center"/>
          </w:tcPr>
          <w:p w14:paraId="4884F9A1">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6.对就业困难人员（含建档立卡贫困劳动力）实施就业援助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7FA5376E">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6.3公益性岗位补贴申领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1A9AF78">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1.文件依据2.政策对象3.补贴标准4.申请条件5.申请材料6.办理流程7.办理时限8.办理地点（方式）9.办理结果告知方式10.咨询电话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12E85C3B">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42A304">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A9C447C">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13047A2">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 xml:space="preserve">■政府网站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■两微一端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■政务服务中心</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7D05C2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7B1A2A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446786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55E18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55B06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C138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2FDB8F2">
        <w:tblPrEx>
          <w:tblCellMar>
            <w:top w:w="0" w:type="dxa"/>
            <w:left w:w="108" w:type="dxa"/>
            <w:bottom w:w="0" w:type="dxa"/>
            <w:right w:w="108" w:type="dxa"/>
          </w:tblCellMar>
        </w:tblPrEx>
        <w:trPr>
          <w:trHeight w:val="2124"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A9F3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r>
              <w:rPr>
                <w:rFonts w:ascii="宋体" w:hAnsi="宋体" w:eastAsia="宋体" w:cs="宋体"/>
                <w:color w:val="auto"/>
                <w:kern w:val="0"/>
                <w:szCs w:val="21"/>
              </w:rPr>
              <w:t>8</w:t>
            </w:r>
          </w:p>
        </w:tc>
        <w:tc>
          <w:tcPr>
            <w:tcW w:w="870" w:type="dxa"/>
            <w:vMerge w:val="continue"/>
            <w:tcBorders>
              <w:left w:val="single" w:color="auto" w:sz="4" w:space="0"/>
              <w:bottom w:val="single" w:color="auto" w:sz="4" w:space="0"/>
              <w:right w:val="single" w:color="auto" w:sz="4" w:space="0"/>
            </w:tcBorders>
            <w:shd w:val="clear" w:color="auto" w:fill="auto"/>
            <w:vAlign w:val="center"/>
          </w:tcPr>
          <w:p w14:paraId="7CABB488">
            <w:pPr>
              <w:widowControl/>
              <w:jc w:val="left"/>
              <w:rPr>
                <w:rFonts w:ascii="宋体" w:hAnsi="宋体" w:eastAsia="宋体" w:cs="宋体"/>
                <w:color w:val="auto"/>
                <w:spacing w:val="-14"/>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F0D62EC">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6.4求职创业补贴申领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76B36EA0">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1.文件依据2.政策对象3.补贴标准4.申请条件5.申请材料6.办理流程7.办理时限8.办理地点（方式）9.办理结果告知方式10.咨询电话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310FDA92">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3D9F8744">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1563722">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6AA5594">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 xml:space="preserve">■政府网站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■两微一端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■政务服务中心</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B455AF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3AACB7E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79D4E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ABD3D6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66E074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7A190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929C70E">
        <w:tblPrEx>
          <w:tblCellMar>
            <w:top w:w="0" w:type="dxa"/>
            <w:left w:w="108" w:type="dxa"/>
            <w:bottom w:w="0" w:type="dxa"/>
            <w:right w:w="108" w:type="dxa"/>
          </w:tblCellMar>
        </w:tblPrEx>
        <w:trPr>
          <w:trHeight w:val="240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073D66">
            <w:pPr>
              <w:widowControl/>
              <w:jc w:val="center"/>
              <w:rPr>
                <w:rFonts w:ascii="宋体" w:hAnsi="宋体" w:eastAsia="宋体" w:cs="宋体"/>
                <w:color w:val="auto"/>
                <w:kern w:val="0"/>
                <w:szCs w:val="21"/>
              </w:rPr>
            </w:pPr>
            <w:r>
              <w:rPr>
                <w:rFonts w:ascii="宋体" w:hAnsi="宋体" w:eastAsia="宋体" w:cs="宋体"/>
                <w:color w:val="auto"/>
                <w:kern w:val="0"/>
                <w:szCs w:val="21"/>
              </w:rPr>
              <w:t>19</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4F27AC9C">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6.对就业困难人员（含建档立卡贫困劳动力）实施就业援助</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07464F1">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6.5吸纳贫困劳动力就业奖补申领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D366ADE">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1.文件依据2.政策对象3.奖补标准4.申请条件5.申请材料6.办理流程</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7.办理时限8.办理地点（方式）9.办理结果告知方式10.咨询电话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312786CB">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BC7E64">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5EA32BA">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27CBC30">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 xml:space="preserve">■政府网站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■两微一端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■政务服务中心</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713FE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6A012F3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08F227A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5DC8B0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4EAB8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883B5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408F0B1">
        <w:tblPrEx>
          <w:tblCellMar>
            <w:top w:w="0" w:type="dxa"/>
            <w:left w:w="108" w:type="dxa"/>
            <w:bottom w:w="0" w:type="dxa"/>
            <w:right w:w="108" w:type="dxa"/>
          </w:tblCellMar>
        </w:tblPrEx>
        <w:trPr>
          <w:trHeight w:val="213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0EC6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r>
              <w:rPr>
                <w:rFonts w:ascii="宋体" w:hAnsi="宋体" w:eastAsia="宋体" w:cs="宋体"/>
                <w:color w:val="auto"/>
                <w:kern w:val="0"/>
                <w:szCs w:val="21"/>
              </w:rPr>
              <w:t>0</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442C235">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7.高校毕业生就业服务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13F2F152">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7.1高等学校等毕业生接收手续办理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38E3704D">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1.文件依据2.对象范围3.办理条件4.办理材料5.办理流程6.办理时限</w:t>
            </w:r>
          </w:p>
          <w:p w14:paraId="4EA02F72">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7.办理地点（方式）8.办理结果告知方式9.咨询电话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3BFF55FE">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20E9A4">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公开事项信息形成或变更之日起20个工作日内公开</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3398CAA">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ACBC6D6">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 xml:space="preserve">■政府网站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■两微一端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■政务服务中心</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810D1A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314793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F2DB4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A498E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00130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FA3E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C2EBE8A">
        <w:tblPrEx>
          <w:tblCellMar>
            <w:top w:w="0" w:type="dxa"/>
            <w:left w:w="108" w:type="dxa"/>
            <w:bottom w:w="0" w:type="dxa"/>
            <w:right w:w="108" w:type="dxa"/>
          </w:tblCellMar>
        </w:tblPrEx>
        <w:trPr>
          <w:trHeight w:val="1975"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66B0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r>
              <w:rPr>
                <w:rFonts w:ascii="宋体" w:hAnsi="宋体" w:eastAsia="宋体" w:cs="宋体"/>
                <w:color w:val="auto"/>
                <w:kern w:val="0"/>
                <w:szCs w:val="21"/>
              </w:rPr>
              <w:t>1</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5CB74926">
            <w:pPr>
              <w:widowControl/>
              <w:jc w:val="left"/>
              <w:rPr>
                <w:rFonts w:ascii="宋体" w:hAnsi="宋体" w:eastAsia="宋体" w:cs="宋体"/>
                <w:color w:val="auto"/>
                <w:spacing w:val="-14"/>
                <w:kern w:val="0"/>
                <w:szCs w:val="21"/>
              </w:rPr>
            </w:pP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2DFE3ACF">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7.2就业见习补贴申领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4A44C183">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1.文件依据2.政策对象3.补贴标准4.申请条件5.申请材料6.办理流程7.办理时限8.办理地点（方式）9.办理结果10.咨询电话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75DFC141">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02A76B31">
            <w:pPr>
              <w:widowControl/>
              <w:jc w:val="center"/>
              <w:rPr>
                <w:rFonts w:ascii="宋体" w:hAnsi="宋体" w:eastAsia="宋体" w:cs="宋体"/>
                <w:color w:val="auto"/>
                <w:spacing w:val="-14"/>
                <w:kern w:val="0"/>
                <w:szCs w:val="21"/>
              </w:rPr>
            </w:pPr>
            <w:r>
              <w:rPr>
                <w:rFonts w:hint="eastAsia" w:ascii="宋体" w:hAnsi="宋体" w:eastAsia="宋体" w:cs="宋体"/>
                <w:color w:val="auto"/>
                <w:spacing w:val="-14"/>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3F40DDF">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1A64719">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 xml:space="preserve">■政府网站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■两微一端    </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■政务服务中心</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6CD319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86C4C1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18036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0C278D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C0BE39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BAB3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6A71577">
        <w:tblPrEx>
          <w:tblCellMar>
            <w:top w:w="0" w:type="dxa"/>
            <w:left w:w="108" w:type="dxa"/>
            <w:bottom w:w="0" w:type="dxa"/>
            <w:right w:w="108" w:type="dxa"/>
          </w:tblCellMar>
        </w:tblPrEx>
        <w:trPr>
          <w:trHeight w:val="184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D3DE55">
            <w:pPr>
              <w:widowControl/>
              <w:jc w:val="center"/>
              <w:rPr>
                <w:rFonts w:ascii="宋体" w:hAnsi="宋体" w:eastAsia="宋体" w:cs="宋体"/>
                <w:color w:val="auto"/>
                <w:kern w:val="0"/>
                <w:szCs w:val="21"/>
              </w:rPr>
            </w:pPr>
            <w:r>
              <w:rPr>
                <w:rFonts w:ascii="宋体" w:hAnsi="宋体" w:eastAsia="宋体" w:cs="宋体"/>
                <w:color w:val="auto"/>
                <w:kern w:val="0"/>
                <w:szCs w:val="21"/>
              </w:rPr>
              <w:t>22</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5C625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7.高校毕业生就业服务</w:t>
            </w:r>
          </w:p>
        </w:tc>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14:paraId="4372E75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7.3求职创业补贴申领</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578A73E9">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1.文件依据2.政策对象3.补贴标准4.申请条件5.申请材料6.办理流程7.办理时限8.办理地点（方式）9.办理结果10.咨询电话</w:t>
            </w:r>
          </w:p>
        </w:tc>
        <w:tc>
          <w:tcPr>
            <w:tcW w:w="3543" w:type="dxa"/>
            <w:tcBorders>
              <w:top w:val="single" w:color="auto" w:sz="4" w:space="0"/>
              <w:left w:val="single" w:color="auto" w:sz="4" w:space="0"/>
              <w:bottom w:val="single" w:color="auto" w:sz="4" w:space="0"/>
              <w:right w:val="single" w:color="auto" w:sz="4" w:space="0"/>
            </w:tcBorders>
            <w:shd w:val="clear" w:color="auto" w:fill="auto"/>
            <w:vAlign w:val="center"/>
          </w:tcPr>
          <w:p w14:paraId="1B66A9E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4251B8B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44D1DE7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C94B54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ADEDA1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3E1B72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18144AA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756799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602F7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938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DA0C63B">
        <w:tblPrEx>
          <w:tblCellMar>
            <w:top w:w="0" w:type="dxa"/>
            <w:left w:w="108" w:type="dxa"/>
            <w:bottom w:w="0" w:type="dxa"/>
            <w:right w:w="108" w:type="dxa"/>
          </w:tblCellMar>
        </w:tblPrEx>
        <w:trPr>
          <w:trHeight w:val="198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0ED7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r>
              <w:rPr>
                <w:rFonts w:ascii="宋体" w:hAnsi="宋体" w:eastAsia="宋体" w:cs="宋体"/>
                <w:color w:val="auto"/>
                <w:kern w:val="0"/>
                <w:szCs w:val="21"/>
              </w:rPr>
              <w:t>3</w:t>
            </w: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6DCAED06">
            <w:pPr>
              <w:widowControl/>
              <w:jc w:val="left"/>
              <w:rPr>
                <w:rFonts w:ascii="宋体" w:hAnsi="宋体" w:eastAsia="宋体" w:cs="宋体"/>
                <w:color w:val="auto"/>
                <w:kern w:val="0"/>
                <w:szCs w:val="21"/>
              </w:rPr>
            </w:pPr>
          </w:p>
        </w:tc>
        <w:tc>
          <w:tcPr>
            <w:tcW w:w="846" w:type="dxa"/>
            <w:tcBorders>
              <w:top w:val="single" w:color="auto" w:sz="4" w:space="0"/>
              <w:left w:val="nil"/>
              <w:bottom w:val="single" w:color="auto" w:sz="4" w:space="0"/>
              <w:right w:val="single" w:color="auto" w:sz="4" w:space="0"/>
            </w:tcBorders>
            <w:shd w:val="clear" w:color="auto" w:fill="auto"/>
            <w:vAlign w:val="center"/>
          </w:tcPr>
          <w:p w14:paraId="6AA71A5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7.4高校毕业生社保补贴申领</w:t>
            </w:r>
          </w:p>
        </w:tc>
        <w:tc>
          <w:tcPr>
            <w:tcW w:w="2130" w:type="dxa"/>
            <w:tcBorders>
              <w:top w:val="single" w:color="auto" w:sz="4" w:space="0"/>
              <w:left w:val="nil"/>
              <w:bottom w:val="single" w:color="auto" w:sz="4" w:space="0"/>
              <w:right w:val="single" w:color="auto" w:sz="4" w:space="0"/>
            </w:tcBorders>
            <w:shd w:val="clear" w:color="auto" w:fill="auto"/>
            <w:vAlign w:val="center"/>
          </w:tcPr>
          <w:p w14:paraId="6F0B736E">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1.文件依据2.政策对象3.补贴标准4.申请条件5.申请材料6.办理流程7.办理时限8.办理地点（方式）9.办理结果10.咨询电话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6A89C17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3B9200D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tcBorders>
              <w:top w:val="single" w:color="auto" w:sz="4" w:space="0"/>
              <w:left w:val="nil"/>
              <w:bottom w:val="single" w:color="auto" w:sz="4" w:space="0"/>
              <w:right w:val="single" w:color="auto" w:sz="4" w:space="0"/>
            </w:tcBorders>
            <w:shd w:val="clear" w:color="auto" w:fill="auto"/>
            <w:vAlign w:val="center"/>
          </w:tcPr>
          <w:p w14:paraId="47A4FDF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E45138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1000CF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260780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176785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F585F0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09BE8B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5C700BE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9072E0F">
        <w:tblPrEx>
          <w:tblCellMar>
            <w:top w:w="0" w:type="dxa"/>
            <w:left w:w="108" w:type="dxa"/>
            <w:bottom w:w="0" w:type="dxa"/>
            <w:right w:w="108" w:type="dxa"/>
          </w:tblCellMar>
        </w:tblPrEx>
        <w:trPr>
          <w:trHeight w:val="2622"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2E7AB">
            <w:pPr>
              <w:widowControl/>
              <w:jc w:val="center"/>
              <w:rPr>
                <w:rFonts w:ascii="宋体" w:hAnsi="宋体" w:eastAsia="宋体" w:cs="宋体"/>
                <w:color w:val="auto"/>
                <w:kern w:val="0"/>
                <w:szCs w:val="21"/>
              </w:rPr>
            </w:pPr>
            <w:r>
              <w:rPr>
                <w:rFonts w:ascii="宋体" w:hAnsi="宋体" w:eastAsia="宋体" w:cs="宋体"/>
                <w:color w:val="auto"/>
                <w:kern w:val="0"/>
                <w:szCs w:val="21"/>
              </w:rPr>
              <w:t>24</w:t>
            </w:r>
          </w:p>
        </w:tc>
        <w:tc>
          <w:tcPr>
            <w:tcW w:w="870" w:type="dxa"/>
            <w:tcBorders>
              <w:top w:val="single" w:color="auto" w:sz="4" w:space="0"/>
              <w:left w:val="nil"/>
              <w:bottom w:val="single" w:color="auto" w:sz="4" w:space="0"/>
              <w:right w:val="single" w:color="auto" w:sz="4" w:space="0"/>
            </w:tcBorders>
            <w:shd w:val="clear" w:color="auto" w:fill="auto"/>
            <w:vAlign w:val="center"/>
          </w:tcPr>
          <w:p w14:paraId="482AD84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8.基本公共就业创业政府购买服务</w:t>
            </w:r>
          </w:p>
        </w:tc>
        <w:tc>
          <w:tcPr>
            <w:tcW w:w="846" w:type="dxa"/>
            <w:tcBorders>
              <w:top w:val="single" w:color="auto" w:sz="4" w:space="0"/>
              <w:left w:val="nil"/>
              <w:bottom w:val="single" w:color="auto" w:sz="4" w:space="0"/>
              <w:right w:val="single" w:color="auto" w:sz="4" w:space="0"/>
            </w:tcBorders>
            <w:shd w:val="clear" w:color="auto" w:fill="auto"/>
            <w:vAlign w:val="center"/>
          </w:tcPr>
          <w:p w14:paraId="372099C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8.1政府向社会购买基本公共就业创业服务成果</w:t>
            </w:r>
          </w:p>
        </w:tc>
        <w:tc>
          <w:tcPr>
            <w:tcW w:w="2130" w:type="dxa"/>
            <w:tcBorders>
              <w:top w:val="single" w:color="auto" w:sz="4" w:space="0"/>
              <w:left w:val="nil"/>
              <w:bottom w:val="single" w:color="auto" w:sz="4" w:space="0"/>
              <w:right w:val="single" w:color="auto" w:sz="4" w:space="0"/>
            </w:tcBorders>
            <w:shd w:val="clear" w:color="auto" w:fill="auto"/>
            <w:vAlign w:val="center"/>
          </w:tcPr>
          <w:p w14:paraId="0E51D271">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1.文件依据2.购买项目3.购买内容及评价标准4.购买主体5.承接主体条件6.购买方式7.提交材料8.购买流程</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9.受理地点（方式）</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10.受理结果告知方式11.咨询电话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4E6DFF2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125CE9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0D71554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65E13AF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622FA41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7CA19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3C8B654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A4512B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660E9E2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54B4973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74D5AF1">
        <w:tblPrEx>
          <w:tblCellMar>
            <w:top w:w="0" w:type="dxa"/>
            <w:left w:w="108" w:type="dxa"/>
            <w:bottom w:w="0" w:type="dxa"/>
            <w:right w:w="108" w:type="dxa"/>
          </w:tblCellMar>
        </w:tblPrEx>
        <w:trPr>
          <w:trHeight w:val="1417" w:hRule="atLeast"/>
        </w:trPr>
        <w:tc>
          <w:tcPr>
            <w:tcW w:w="69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9CFB7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r>
              <w:rPr>
                <w:rFonts w:ascii="宋体" w:hAnsi="宋体" w:eastAsia="宋体" w:cs="宋体"/>
                <w:color w:val="auto"/>
                <w:kern w:val="0"/>
                <w:szCs w:val="21"/>
              </w:rPr>
              <w:t>5</w:t>
            </w:r>
          </w:p>
        </w:tc>
        <w:tc>
          <w:tcPr>
            <w:tcW w:w="870" w:type="dxa"/>
            <w:tcBorders>
              <w:top w:val="single" w:color="auto" w:sz="4" w:space="0"/>
              <w:left w:val="nil"/>
              <w:bottom w:val="single" w:color="auto" w:sz="4" w:space="0"/>
              <w:right w:val="single" w:color="auto" w:sz="4" w:space="0"/>
            </w:tcBorders>
            <w:shd w:val="clear" w:color="auto" w:fill="auto"/>
            <w:vAlign w:val="center"/>
          </w:tcPr>
          <w:p w14:paraId="6EADD1A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9.国（境）外人员入境就业</w:t>
            </w:r>
          </w:p>
        </w:tc>
        <w:tc>
          <w:tcPr>
            <w:tcW w:w="846" w:type="dxa"/>
            <w:tcBorders>
              <w:top w:val="single" w:color="auto" w:sz="4" w:space="0"/>
              <w:left w:val="nil"/>
              <w:bottom w:val="single" w:color="auto" w:sz="4" w:space="0"/>
              <w:right w:val="single" w:color="auto" w:sz="4" w:space="0"/>
            </w:tcBorders>
            <w:shd w:val="clear" w:color="auto" w:fill="auto"/>
            <w:vAlign w:val="center"/>
          </w:tcPr>
          <w:p w14:paraId="40C049E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9.1国（境）外人员入境就业</w:t>
            </w:r>
          </w:p>
        </w:tc>
        <w:tc>
          <w:tcPr>
            <w:tcW w:w="2130" w:type="dxa"/>
            <w:tcBorders>
              <w:top w:val="single" w:color="auto" w:sz="4" w:space="0"/>
              <w:left w:val="nil"/>
              <w:bottom w:val="single" w:color="auto" w:sz="4" w:space="0"/>
              <w:right w:val="single" w:color="auto" w:sz="4" w:space="0"/>
            </w:tcBorders>
            <w:shd w:val="clear" w:color="auto" w:fill="auto"/>
            <w:vAlign w:val="center"/>
          </w:tcPr>
          <w:p w14:paraId="6248901F">
            <w:pPr>
              <w:widowControl/>
              <w:jc w:val="left"/>
              <w:rPr>
                <w:rFonts w:ascii="宋体" w:hAnsi="宋体" w:eastAsia="宋体" w:cs="宋体"/>
                <w:color w:val="auto"/>
                <w:spacing w:val="-14"/>
                <w:kern w:val="0"/>
                <w:szCs w:val="21"/>
              </w:rPr>
            </w:pPr>
            <w:r>
              <w:rPr>
                <w:rFonts w:hint="eastAsia" w:ascii="宋体" w:hAnsi="宋体" w:eastAsia="宋体" w:cs="宋体"/>
                <w:color w:val="auto"/>
                <w:spacing w:val="-14"/>
                <w:kern w:val="0"/>
                <w:szCs w:val="21"/>
              </w:rPr>
              <w:t>1.文件依据2.对象范围3.申请条件4.申请材料5.办理流程6.办理时限</w:t>
            </w:r>
            <w:r>
              <w:rPr>
                <w:rFonts w:hint="eastAsia" w:ascii="宋体" w:hAnsi="宋体" w:eastAsia="宋体" w:cs="宋体"/>
                <w:color w:val="auto"/>
                <w:spacing w:val="-14"/>
                <w:kern w:val="0"/>
                <w:szCs w:val="21"/>
              </w:rPr>
              <w:br w:type="textWrapping"/>
            </w:r>
            <w:r>
              <w:rPr>
                <w:rFonts w:hint="eastAsia" w:ascii="宋体" w:hAnsi="宋体" w:eastAsia="宋体" w:cs="宋体"/>
                <w:color w:val="auto"/>
                <w:spacing w:val="-14"/>
                <w:kern w:val="0"/>
                <w:szCs w:val="21"/>
              </w:rPr>
              <w:t>7.办理地点（方式）8.办理结果告知方式9.咨询电话</w:t>
            </w:r>
          </w:p>
        </w:tc>
        <w:tc>
          <w:tcPr>
            <w:tcW w:w="3543" w:type="dxa"/>
            <w:tcBorders>
              <w:top w:val="single" w:color="auto" w:sz="4" w:space="0"/>
              <w:left w:val="nil"/>
              <w:bottom w:val="single" w:color="auto" w:sz="4" w:space="0"/>
              <w:right w:val="single" w:color="auto" w:sz="4" w:space="0"/>
            </w:tcBorders>
            <w:shd w:val="clear" w:color="auto" w:fill="auto"/>
            <w:vAlign w:val="center"/>
          </w:tcPr>
          <w:p w14:paraId="7EA9D78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276" w:type="dxa"/>
            <w:tcBorders>
              <w:top w:val="single" w:color="auto" w:sz="4" w:space="0"/>
              <w:left w:val="nil"/>
              <w:bottom w:val="single" w:color="auto" w:sz="4" w:space="0"/>
              <w:right w:val="single" w:color="auto" w:sz="4" w:space="0"/>
            </w:tcBorders>
            <w:shd w:val="clear" w:color="auto" w:fill="auto"/>
            <w:vAlign w:val="center"/>
          </w:tcPr>
          <w:p w14:paraId="11CDE9A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同上</w:t>
            </w:r>
          </w:p>
        </w:tc>
        <w:tc>
          <w:tcPr>
            <w:tcW w:w="1134" w:type="dxa"/>
            <w:tcBorders>
              <w:top w:val="single" w:color="auto" w:sz="4" w:space="0"/>
              <w:left w:val="nil"/>
              <w:bottom w:val="single" w:color="auto" w:sz="4" w:space="0"/>
              <w:right w:val="single" w:color="auto" w:sz="4" w:space="0"/>
            </w:tcBorders>
            <w:shd w:val="clear" w:color="auto" w:fill="auto"/>
            <w:vAlign w:val="center"/>
          </w:tcPr>
          <w:p w14:paraId="0183849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人力资源和社会保障部门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D97316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■两微一端    </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■政务服务中心</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 xml:space="preserve">■社区/企事业单位/村公示栏（电子屏）    </w:t>
            </w:r>
          </w:p>
        </w:tc>
        <w:tc>
          <w:tcPr>
            <w:tcW w:w="709" w:type="dxa"/>
            <w:tcBorders>
              <w:top w:val="single" w:color="auto" w:sz="4" w:space="0"/>
              <w:left w:val="nil"/>
              <w:bottom w:val="single" w:color="auto" w:sz="4" w:space="0"/>
              <w:right w:val="single" w:color="auto" w:sz="4" w:space="0"/>
            </w:tcBorders>
            <w:shd w:val="clear" w:color="auto" w:fill="auto"/>
            <w:vAlign w:val="center"/>
          </w:tcPr>
          <w:p w14:paraId="5855E27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18CCFC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568" w:type="dxa"/>
            <w:tcBorders>
              <w:top w:val="single" w:color="auto" w:sz="4" w:space="0"/>
              <w:left w:val="nil"/>
              <w:bottom w:val="single" w:color="auto" w:sz="4" w:space="0"/>
              <w:right w:val="single" w:color="auto" w:sz="4" w:space="0"/>
            </w:tcBorders>
            <w:shd w:val="clear" w:color="auto" w:fill="auto"/>
            <w:vAlign w:val="center"/>
          </w:tcPr>
          <w:p w14:paraId="339C92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D5EF2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tcBorders>
              <w:top w:val="single" w:color="auto" w:sz="4" w:space="0"/>
              <w:left w:val="nil"/>
              <w:bottom w:val="single" w:color="auto" w:sz="4" w:space="0"/>
              <w:right w:val="single" w:color="auto" w:sz="4" w:space="0"/>
            </w:tcBorders>
            <w:shd w:val="clear" w:color="auto" w:fill="auto"/>
            <w:vAlign w:val="center"/>
          </w:tcPr>
          <w:p w14:paraId="62EDE34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6" w:type="dxa"/>
            <w:tcBorders>
              <w:top w:val="single" w:color="auto" w:sz="4" w:space="0"/>
              <w:left w:val="nil"/>
              <w:bottom w:val="single" w:color="auto" w:sz="4" w:space="0"/>
              <w:right w:val="single" w:color="auto" w:sz="4" w:space="0"/>
            </w:tcBorders>
            <w:shd w:val="clear" w:color="auto" w:fill="auto"/>
            <w:noWrap/>
            <w:vAlign w:val="center"/>
          </w:tcPr>
          <w:p w14:paraId="3C495A9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bl>
    <w:p w14:paraId="3C1A1B1F">
      <w:pPr>
        <w:rPr>
          <w:rFonts w:ascii="宋体" w:hAnsi="宋体" w:eastAsia="宋体"/>
          <w:color w:val="auto"/>
          <w:spacing w:val="-14"/>
          <w:szCs w:val="21"/>
        </w:rPr>
      </w:pPr>
    </w:p>
    <w:p w14:paraId="50AA2897">
      <w:pPr>
        <w:rPr>
          <w:rFonts w:ascii="宋体" w:hAnsi="宋体" w:eastAsia="宋体"/>
          <w:color w:val="auto"/>
          <w:spacing w:val="-14"/>
          <w:szCs w:val="21"/>
        </w:rPr>
      </w:pPr>
    </w:p>
    <w:p w14:paraId="5FF99A10">
      <w:pPr>
        <w:rPr>
          <w:rFonts w:ascii="宋体" w:hAnsi="宋体" w:eastAsia="宋体"/>
          <w:color w:val="auto"/>
          <w:spacing w:val="-14"/>
          <w:szCs w:val="21"/>
        </w:rPr>
      </w:pPr>
    </w:p>
    <w:p w14:paraId="1521A9C9">
      <w:pPr>
        <w:rPr>
          <w:rFonts w:ascii="宋体" w:hAnsi="宋体" w:eastAsia="宋体"/>
          <w:color w:val="auto"/>
          <w:spacing w:val="-14"/>
          <w:szCs w:val="21"/>
        </w:rPr>
      </w:pPr>
    </w:p>
    <w:p w14:paraId="68B3E0CD">
      <w:pPr>
        <w:rPr>
          <w:rFonts w:ascii="宋体" w:hAnsi="宋体" w:eastAsia="宋体"/>
          <w:color w:val="auto"/>
          <w:spacing w:val="-14"/>
          <w:szCs w:val="21"/>
        </w:rPr>
      </w:pPr>
    </w:p>
    <w:p w14:paraId="50E22B91">
      <w:pPr>
        <w:rPr>
          <w:rFonts w:ascii="宋体" w:hAnsi="宋体" w:eastAsia="宋体"/>
          <w:color w:val="auto"/>
          <w:spacing w:val="-14"/>
          <w:szCs w:val="21"/>
        </w:rPr>
      </w:pPr>
    </w:p>
    <w:p w14:paraId="558838BB">
      <w:pPr>
        <w:rPr>
          <w:rFonts w:ascii="宋体" w:hAnsi="宋体" w:eastAsia="宋体"/>
          <w:color w:val="auto"/>
          <w:spacing w:val="-14"/>
          <w:szCs w:val="21"/>
        </w:rPr>
      </w:pPr>
    </w:p>
    <w:p w14:paraId="2270F820">
      <w:pPr>
        <w:rPr>
          <w:rFonts w:hint="eastAsia" w:ascii="宋体" w:hAnsi="宋体" w:eastAsia="宋体"/>
          <w:color w:val="auto"/>
          <w:spacing w:val="-14"/>
          <w:szCs w:val="21"/>
        </w:rPr>
      </w:pPr>
    </w:p>
    <w:p w14:paraId="0040454A">
      <w:pPr>
        <w:rPr>
          <w:rFonts w:ascii="宋体" w:hAnsi="宋体" w:eastAsia="宋体"/>
          <w:color w:val="auto"/>
          <w:spacing w:val="-14"/>
          <w:szCs w:val="21"/>
        </w:rPr>
      </w:pPr>
    </w:p>
    <w:tbl>
      <w:tblPr>
        <w:tblStyle w:val="10"/>
        <w:tblW w:w="15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636"/>
        <w:gridCol w:w="846"/>
        <w:gridCol w:w="2136"/>
        <w:gridCol w:w="3685"/>
        <w:gridCol w:w="1134"/>
        <w:gridCol w:w="1134"/>
        <w:gridCol w:w="1276"/>
        <w:gridCol w:w="709"/>
        <w:gridCol w:w="709"/>
        <w:gridCol w:w="708"/>
        <w:gridCol w:w="709"/>
        <w:gridCol w:w="709"/>
        <w:gridCol w:w="709"/>
      </w:tblGrid>
      <w:tr w14:paraId="7931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735" w:type="dxa"/>
            <w:gridSpan w:val="14"/>
            <w:tcBorders>
              <w:top w:val="nil"/>
              <w:left w:val="nil"/>
              <w:bottom w:val="single" w:color="auto" w:sz="4" w:space="0"/>
              <w:right w:val="nil"/>
            </w:tcBorders>
            <w:shd w:val="clear" w:color="auto" w:fill="auto"/>
          </w:tcPr>
          <w:p w14:paraId="491120B8">
            <w:pPr>
              <w:pStyle w:val="9"/>
              <w:spacing w:before="0" w:after="0" w:line="240" w:lineRule="atLeast"/>
              <w:rPr>
                <w:rFonts w:ascii="宋体" w:hAnsi="宋体" w:eastAsia="宋体"/>
                <w:color w:val="auto"/>
              </w:rPr>
            </w:pPr>
            <w:bookmarkStart w:id="9" w:name="_Toc51628483"/>
            <w:r>
              <w:rPr>
                <w:rFonts w:hint="eastAsia" w:ascii="宋体" w:hAnsi="宋体" w:eastAsia="宋体"/>
                <w:color w:val="auto"/>
                <w:sz w:val="28"/>
                <w:szCs w:val="28"/>
              </w:rPr>
              <w:t>1</w:t>
            </w:r>
            <w:r>
              <w:rPr>
                <w:rFonts w:ascii="宋体" w:hAnsi="宋体" w:eastAsia="宋体"/>
                <w:color w:val="auto"/>
                <w:sz w:val="28"/>
                <w:szCs w:val="28"/>
              </w:rPr>
              <w:t>0.</w:t>
            </w:r>
            <w:r>
              <w:rPr>
                <w:rFonts w:hint="eastAsia" w:ascii="宋体" w:hAnsi="宋体" w:eastAsia="宋体"/>
                <w:color w:val="auto"/>
                <w:sz w:val="28"/>
                <w:szCs w:val="28"/>
              </w:rPr>
              <w:t>社会保险领域基层政务公开标准目录</w:t>
            </w:r>
            <w:bookmarkEnd w:id="9"/>
          </w:p>
        </w:tc>
      </w:tr>
      <w:tr w14:paraId="6C36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635" w:type="dxa"/>
            <w:vMerge w:val="restart"/>
            <w:tcBorders>
              <w:top w:val="single" w:color="auto" w:sz="4" w:space="0"/>
            </w:tcBorders>
            <w:shd w:val="clear" w:color="auto" w:fill="auto"/>
            <w:vAlign w:val="center"/>
          </w:tcPr>
          <w:p w14:paraId="72EAA01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1482" w:type="dxa"/>
            <w:gridSpan w:val="2"/>
            <w:tcBorders>
              <w:top w:val="single" w:color="auto" w:sz="4" w:space="0"/>
            </w:tcBorders>
            <w:shd w:val="clear" w:color="auto" w:fill="auto"/>
            <w:vAlign w:val="center"/>
          </w:tcPr>
          <w:p w14:paraId="7FE679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公开事项</w:t>
            </w:r>
          </w:p>
        </w:tc>
        <w:tc>
          <w:tcPr>
            <w:tcW w:w="2136" w:type="dxa"/>
            <w:vMerge w:val="restart"/>
            <w:tcBorders>
              <w:top w:val="single" w:color="auto" w:sz="4" w:space="0"/>
            </w:tcBorders>
            <w:shd w:val="clear" w:color="auto" w:fill="auto"/>
            <w:vAlign w:val="center"/>
          </w:tcPr>
          <w:p w14:paraId="76CE352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公开内容（要素）</w:t>
            </w:r>
          </w:p>
        </w:tc>
        <w:tc>
          <w:tcPr>
            <w:tcW w:w="3685" w:type="dxa"/>
            <w:vMerge w:val="restart"/>
            <w:tcBorders>
              <w:top w:val="single" w:color="auto" w:sz="4" w:space="0"/>
            </w:tcBorders>
            <w:shd w:val="clear" w:color="auto" w:fill="auto"/>
            <w:vAlign w:val="center"/>
          </w:tcPr>
          <w:p w14:paraId="3B1175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公开依据</w:t>
            </w:r>
          </w:p>
        </w:tc>
        <w:tc>
          <w:tcPr>
            <w:tcW w:w="1134" w:type="dxa"/>
            <w:vMerge w:val="restart"/>
            <w:tcBorders>
              <w:top w:val="single" w:color="auto" w:sz="4" w:space="0"/>
            </w:tcBorders>
            <w:shd w:val="clear" w:color="auto" w:fill="auto"/>
            <w:vAlign w:val="center"/>
          </w:tcPr>
          <w:p w14:paraId="5A025E4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公开时限</w:t>
            </w:r>
          </w:p>
        </w:tc>
        <w:tc>
          <w:tcPr>
            <w:tcW w:w="1134" w:type="dxa"/>
            <w:vMerge w:val="restart"/>
            <w:tcBorders>
              <w:top w:val="single" w:color="auto" w:sz="4" w:space="0"/>
            </w:tcBorders>
            <w:shd w:val="clear" w:color="auto" w:fill="auto"/>
            <w:vAlign w:val="center"/>
          </w:tcPr>
          <w:p w14:paraId="0A49D62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公开主体</w:t>
            </w:r>
          </w:p>
        </w:tc>
        <w:tc>
          <w:tcPr>
            <w:tcW w:w="1276" w:type="dxa"/>
            <w:vMerge w:val="restart"/>
            <w:tcBorders>
              <w:top w:val="single" w:color="auto" w:sz="4" w:space="0"/>
            </w:tcBorders>
            <w:shd w:val="clear" w:color="auto" w:fill="auto"/>
            <w:vAlign w:val="center"/>
          </w:tcPr>
          <w:p w14:paraId="7D778C2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公开渠道和载体</w:t>
            </w:r>
          </w:p>
        </w:tc>
        <w:tc>
          <w:tcPr>
            <w:tcW w:w="1418" w:type="dxa"/>
            <w:gridSpan w:val="2"/>
            <w:tcBorders>
              <w:top w:val="single" w:color="auto" w:sz="4" w:space="0"/>
            </w:tcBorders>
            <w:shd w:val="clear" w:color="auto" w:fill="auto"/>
            <w:vAlign w:val="center"/>
          </w:tcPr>
          <w:p w14:paraId="1A7B6FA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公开对象</w:t>
            </w:r>
          </w:p>
        </w:tc>
        <w:tc>
          <w:tcPr>
            <w:tcW w:w="1417" w:type="dxa"/>
            <w:gridSpan w:val="2"/>
            <w:tcBorders>
              <w:top w:val="single" w:color="auto" w:sz="4" w:space="0"/>
            </w:tcBorders>
            <w:shd w:val="clear" w:color="auto" w:fill="auto"/>
            <w:vAlign w:val="center"/>
          </w:tcPr>
          <w:p w14:paraId="28FAF9A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公开方式</w:t>
            </w:r>
          </w:p>
        </w:tc>
        <w:tc>
          <w:tcPr>
            <w:tcW w:w="1418" w:type="dxa"/>
            <w:gridSpan w:val="2"/>
            <w:tcBorders>
              <w:top w:val="single" w:color="auto" w:sz="4" w:space="0"/>
            </w:tcBorders>
            <w:shd w:val="clear" w:color="auto" w:fill="auto"/>
            <w:vAlign w:val="center"/>
          </w:tcPr>
          <w:p w14:paraId="49E2CC3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公开层级</w:t>
            </w:r>
          </w:p>
        </w:tc>
      </w:tr>
      <w:tr w14:paraId="2EEA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35" w:type="dxa"/>
            <w:vMerge w:val="continue"/>
            <w:vAlign w:val="center"/>
          </w:tcPr>
          <w:p w14:paraId="6CCEF934">
            <w:pPr>
              <w:widowControl/>
              <w:jc w:val="left"/>
              <w:rPr>
                <w:rFonts w:ascii="宋体" w:hAnsi="宋体" w:eastAsia="宋体" w:cs="宋体"/>
                <w:color w:val="auto"/>
                <w:kern w:val="0"/>
                <w:szCs w:val="21"/>
              </w:rPr>
            </w:pPr>
          </w:p>
        </w:tc>
        <w:tc>
          <w:tcPr>
            <w:tcW w:w="636" w:type="dxa"/>
            <w:shd w:val="clear" w:color="auto" w:fill="auto"/>
            <w:vAlign w:val="center"/>
          </w:tcPr>
          <w:p w14:paraId="33A2B2D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一级事项</w:t>
            </w:r>
          </w:p>
        </w:tc>
        <w:tc>
          <w:tcPr>
            <w:tcW w:w="846" w:type="dxa"/>
            <w:shd w:val="clear" w:color="auto" w:fill="auto"/>
            <w:vAlign w:val="center"/>
          </w:tcPr>
          <w:p w14:paraId="12C742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二级</w:t>
            </w:r>
          </w:p>
          <w:p w14:paraId="0DDE1E8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事项</w:t>
            </w:r>
          </w:p>
        </w:tc>
        <w:tc>
          <w:tcPr>
            <w:tcW w:w="2136" w:type="dxa"/>
            <w:vMerge w:val="continue"/>
            <w:vAlign w:val="center"/>
          </w:tcPr>
          <w:p w14:paraId="0B6F4EEF">
            <w:pPr>
              <w:widowControl/>
              <w:jc w:val="left"/>
              <w:rPr>
                <w:rFonts w:ascii="宋体" w:hAnsi="宋体" w:eastAsia="宋体" w:cs="宋体"/>
                <w:color w:val="auto"/>
                <w:kern w:val="0"/>
                <w:szCs w:val="21"/>
              </w:rPr>
            </w:pPr>
          </w:p>
        </w:tc>
        <w:tc>
          <w:tcPr>
            <w:tcW w:w="3685" w:type="dxa"/>
            <w:vMerge w:val="continue"/>
            <w:vAlign w:val="center"/>
          </w:tcPr>
          <w:p w14:paraId="18375F47">
            <w:pPr>
              <w:widowControl/>
              <w:jc w:val="left"/>
              <w:rPr>
                <w:rFonts w:ascii="宋体" w:hAnsi="宋体" w:eastAsia="宋体" w:cs="宋体"/>
                <w:color w:val="auto"/>
                <w:kern w:val="0"/>
                <w:szCs w:val="21"/>
              </w:rPr>
            </w:pPr>
          </w:p>
        </w:tc>
        <w:tc>
          <w:tcPr>
            <w:tcW w:w="1134" w:type="dxa"/>
            <w:vMerge w:val="continue"/>
            <w:vAlign w:val="center"/>
          </w:tcPr>
          <w:p w14:paraId="67AF82D3">
            <w:pPr>
              <w:widowControl/>
              <w:jc w:val="left"/>
              <w:rPr>
                <w:rFonts w:ascii="宋体" w:hAnsi="宋体" w:eastAsia="宋体" w:cs="宋体"/>
                <w:color w:val="auto"/>
                <w:kern w:val="0"/>
                <w:szCs w:val="21"/>
              </w:rPr>
            </w:pPr>
          </w:p>
        </w:tc>
        <w:tc>
          <w:tcPr>
            <w:tcW w:w="1134" w:type="dxa"/>
            <w:vMerge w:val="continue"/>
            <w:vAlign w:val="center"/>
          </w:tcPr>
          <w:p w14:paraId="428F8421">
            <w:pPr>
              <w:widowControl/>
              <w:jc w:val="left"/>
              <w:rPr>
                <w:rFonts w:ascii="宋体" w:hAnsi="宋体" w:eastAsia="宋体" w:cs="宋体"/>
                <w:color w:val="auto"/>
                <w:kern w:val="0"/>
                <w:szCs w:val="21"/>
              </w:rPr>
            </w:pPr>
          </w:p>
        </w:tc>
        <w:tc>
          <w:tcPr>
            <w:tcW w:w="1276" w:type="dxa"/>
            <w:vMerge w:val="continue"/>
            <w:vAlign w:val="center"/>
          </w:tcPr>
          <w:p w14:paraId="0AABDD8A">
            <w:pPr>
              <w:widowControl/>
              <w:jc w:val="left"/>
              <w:rPr>
                <w:rFonts w:ascii="宋体" w:hAnsi="宋体" w:eastAsia="宋体" w:cs="宋体"/>
                <w:color w:val="auto"/>
                <w:kern w:val="0"/>
                <w:szCs w:val="21"/>
              </w:rPr>
            </w:pPr>
          </w:p>
        </w:tc>
        <w:tc>
          <w:tcPr>
            <w:tcW w:w="709" w:type="dxa"/>
            <w:shd w:val="clear" w:color="auto" w:fill="auto"/>
            <w:vAlign w:val="center"/>
          </w:tcPr>
          <w:p w14:paraId="69A8C2C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全社会</w:t>
            </w:r>
          </w:p>
        </w:tc>
        <w:tc>
          <w:tcPr>
            <w:tcW w:w="709" w:type="dxa"/>
            <w:shd w:val="clear" w:color="auto" w:fill="auto"/>
            <w:vAlign w:val="center"/>
          </w:tcPr>
          <w:p w14:paraId="218E2A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特定群体</w:t>
            </w:r>
          </w:p>
        </w:tc>
        <w:tc>
          <w:tcPr>
            <w:tcW w:w="708" w:type="dxa"/>
            <w:shd w:val="clear" w:color="auto" w:fill="auto"/>
            <w:vAlign w:val="center"/>
          </w:tcPr>
          <w:p w14:paraId="377312A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主动</w:t>
            </w:r>
          </w:p>
        </w:tc>
        <w:tc>
          <w:tcPr>
            <w:tcW w:w="709" w:type="dxa"/>
            <w:shd w:val="clear" w:color="auto" w:fill="auto"/>
            <w:vAlign w:val="center"/>
          </w:tcPr>
          <w:p w14:paraId="103D88F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依申请</w:t>
            </w:r>
          </w:p>
        </w:tc>
        <w:tc>
          <w:tcPr>
            <w:tcW w:w="709" w:type="dxa"/>
            <w:shd w:val="clear" w:color="auto" w:fill="auto"/>
            <w:vAlign w:val="center"/>
          </w:tcPr>
          <w:p w14:paraId="3C758BD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县级</w:t>
            </w:r>
          </w:p>
        </w:tc>
        <w:tc>
          <w:tcPr>
            <w:tcW w:w="709" w:type="dxa"/>
            <w:shd w:val="clear" w:color="auto" w:fill="auto"/>
            <w:vAlign w:val="center"/>
          </w:tcPr>
          <w:p w14:paraId="7C09BC1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乡级</w:t>
            </w:r>
          </w:p>
        </w:tc>
      </w:tr>
      <w:tr w14:paraId="459B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635" w:type="dxa"/>
            <w:shd w:val="clear" w:color="auto" w:fill="auto"/>
            <w:vAlign w:val="center"/>
          </w:tcPr>
          <w:p w14:paraId="7222A30D">
            <w:pPr>
              <w:widowControl/>
              <w:jc w:val="center"/>
              <w:rPr>
                <w:rFonts w:ascii="宋体" w:hAnsi="宋体" w:eastAsia="宋体" w:cs="宋体"/>
                <w:color w:val="auto"/>
                <w:kern w:val="0"/>
                <w:szCs w:val="21"/>
              </w:rPr>
            </w:pPr>
          </w:p>
          <w:p w14:paraId="1227FBD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636" w:type="dxa"/>
            <w:vMerge w:val="restart"/>
            <w:shd w:val="clear" w:color="auto" w:fill="auto"/>
            <w:vAlign w:val="center"/>
          </w:tcPr>
          <w:p w14:paraId="2E62F66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1.社会保险登记</w:t>
            </w:r>
          </w:p>
        </w:tc>
        <w:tc>
          <w:tcPr>
            <w:tcW w:w="846" w:type="dxa"/>
            <w:shd w:val="clear" w:color="auto" w:fill="auto"/>
            <w:vAlign w:val="center"/>
          </w:tcPr>
          <w:p w14:paraId="5989E19E">
            <w:pPr>
              <w:widowControl/>
              <w:rPr>
                <w:rFonts w:ascii="宋体" w:hAnsi="宋体" w:eastAsia="宋体" w:cs="宋体"/>
                <w:color w:val="auto"/>
                <w:kern w:val="0"/>
                <w:szCs w:val="21"/>
              </w:rPr>
            </w:pPr>
            <w:r>
              <w:rPr>
                <w:rFonts w:hint="eastAsia" w:ascii="宋体" w:hAnsi="宋体" w:eastAsia="宋体" w:cs="宋体"/>
                <w:color w:val="auto"/>
                <w:kern w:val="0"/>
                <w:szCs w:val="21"/>
              </w:rPr>
              <w:t>1.1机关事业单位社会保险登记</w:t>
            </w:r>
          </w:p>
        </w:tc>
        <w:tc>
          <w:tcPr>
            <w:tcW w:w="2136" w:type="dxa"/>
            <w:shd w:val="clear" w:color="auto" w:fill="auto"/>
            <w:vAlign w:val="center"/>
          </w:tcPr>
          <w:p w14:paraId="282008C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3D9881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3.《国务院关于机关事业单位工作人员养老保险制度改革的决定》（国发﹝2015﹞2号）</w:t>
            </w:r>
          </w:p>
        </w:tc>
        <w:tc>
          <w:tcPr>
            <w:tcW w:w="1134" w:type="dxa"/>
            <w:shd w:val="clear" w:color="auto" w:fill="auto"/>
            <w:vAlign w:val="center"/>
          </w:tcPr>
          <w:p w14:paraId="77F9F8F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6BF5E6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3FFF21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■政府网站   ■两微一端</w:t>
            </w:r>
          </w:p>
          <w:p w14:paraId="6D80FA8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■政务服务中心</w:t>
            </w:r>
          </w:p>
        </w:tc>
        <w:tc>
          <w:tcPr>
            <w:tcW w:w="709" w:type="dxa"/>
            <w:shd w:val="clear" w:color="auto" w:fill="auto"/>
            <w:vAlign w:val="center"/>
          </w:tcPr>
          <w:p w14:paraId="50D1B8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w:t>
            </w:r>
          </w:p>
        </w:tc>
        <w:tc>
          <w:tcPr>
            <w:tcW w:w="709" w:type="dxa"/>
            <w:shd w:val="clear" w:color="auto" w:fill="auto"/>
            <w:vAlign w:val="center"/>
          </w:tcPr>
          <w:p w14:paraId="5470AC3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3F619F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529EAB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A33301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7E8C0E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D83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0" w:hRule="atLeast"/>
        </w:trPr>
        <w:tc>
          <w:tcPr>
            <w:tcW w:w="635" w:type="dxa"/>
            <w:shd w:val="clear" w:color="auto" w:fill="auto"/>
            <w:vAlign w:val="center"/>
          </w:tcPr>
          <w:p w14:paraId="4AA536A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636" w:type="dxa"/>
            <w:vMerge w:val="continue"/>
            <w:shd w:val="clear" w:color="auto" w:fill="auto"/>
            <w:vAlign w:val="center"/>
          </w:tcPr>
          <w:p w14:paraId="1DF79532">
            <w:pPr>
              <w:widowControl/>
              <w:jc w:val="left"/>
              <w:rPr>
                <w:rFonts w:ascii="宋体" w:hAnsi="宋体" w:eastAsia="宋体" w:cs="宋体"/>
                <w:color w:val="auto"/>
                <w:kern w:val="0"/>
                <w:szCs w:val="21"/>
              </w:rPr>
            </w:pPr>
          </w:p>
        </w:tc>
        <w:tc>
          <w:tcPr>
            <w:tcW w:w="846" w:type="dxa"/>
            <w:shd w:val="clear" w:color="auto" w:fill="auto"/>
            <w:vAlign w:val="center"/>
          </w:tcPr>
          <w:p w14:paraId="1547A2A4">
            <w:pPr>
              <w:widowControl/>
              <w:rPr>
                <w:rFonts w:ascii="宋体" w:hAnsi="宋体" w:eastAsia="宋体" w:cs="宋体"/>
                <w:color w:val="auto"/>
                <w:kern w:val="0"/>
                <w:szCs w:val="21"/>
              </w:rPr>
            </w:pPr>
            <w:r>
              <w:rPr>
                <w:rFonts w:hint="eastAsia" w:ascii="宋体" w:hAnsi="宋体" w:eastAsia="宋体" w:cs="宋体"/>
                <w:color w:val="auto"/>
                <w:kern w:val="0"/>
                <w:szCs w:val="21"/>
              </w:rPr>
              <w:t>1.2工程建设项目办理工伤保险参保登记</w:t>
            </w:r>
          </w:p>
        </w:tc>
        <w:tc>
          <w:tcPr>
            <w:tcW w:w="2136" w:type="dxa"/>
            <w:shd w:val="clear" w:color="auto" w:fill="auto"/>
            <w:vAlign w:val="center"/>
          </w:tcPr>
          <w:p w14:paraId="35469DE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4C1093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63A92A4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8BF58B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E6F7F7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■政府网站   ■两微一端</w:t>
            </w:r>
          </w:p>
          <w:p w14:paraId="01BE1C2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■政务服务中心</w:t>
            </w:r>
          </w:p>
        </w:tc>
        <w:tc>
          <w:tcPr>
            <w:tcW w:w="709" w:type="dxa"/>
            <w:shd w:val="clear" w:color="auto" w:fill="auto"/>
            <w:vAlign w:val="center"/>
          </w:tcPr>
          <w:p w14:paraId="2DAB1DB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D3BDD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A2EF0D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7DFD41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BE43BE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8DE33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9E1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635" w:type="dxa"/>
            <w:shd w:val="clear" w:color="auto" w:fill="auto"/>
            <w:vAlign w:val="center"/>
          </w:tcPr>
          <w:p w14:paraId="20772D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636" w:type="dxa"/>
            <w:shd w:val="clear" w:color="auto" w:fill="auto"/>
            <w:vAlign w:val="center"/>
          </w:tcPr>
          <w:p w14:paraId="0CE07D9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1.社会保险登记</w:t>
            </w:r>
          </w:p>
        </w:tc>
        <w:tc>
          <w:tcPr>
            <w:tcW w:w="846" w:type="dxa"/>
            <w:shd w:val="clear" w:color="auto" w:fill="auto"/>
            <w:vAlign w:val="center"/>
          </w:tcPr>
          <w:p w14:paraId="24163E61">
            <w:pPr>
              <w:widowControl/>
              <w:rPr>
                <w:rFonts w:ascii="宋体" w:hAnsi="宋体" w:eastAsia="宋体" w:cs="宋体"/>
                <w:color w:val="auto"/>
                <w:kern w:val="0"/>
                <w:szCs w:val="21"/>
              </w:rPr>
            </w:pPr>
            <w:r>
              <w:rPr>
                <w:rFonts w:hint="eastAsia" w:ascii="宋体" w:hAnsi="宋体" w:eastAsia="宋体" w:cs="宋体"/>
                <w:color w:val="auto"/>
                <w:kern w:val="0"/>
                <w:szCs w:val="21"/>
              </w:rPr>
              <w:t>1.3参保单位注销</w:t>
            </w:r>
          </w:p>
        </w:tc>
        <w:tc>
          <w:tcPr>
            <w:tcW w:w="2136" w:type="dxa"/>
            <w:shd w:val="clear" w:color="auto" w:fill="auto"/>
            <w:vAlign w:val="center"/>
          </w:tcPr>
          <w:p w14:paraId="1FE485B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EE7D64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396F1A7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7F810C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BC044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■政府网站   ■两微一端</w:t>
            </w:r>
          </w:p>
          <w:p w14:paraId="47243C2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■政务服务中心</w:t>
            </w:r>
          </w:p>
        </w:tc>
        <w:tc>
          <w:tcPr>
            <w:tcW w:w="709" w:type="dxa"/>
            <w:shd w:val="clear" w:color="auto" w:fill="auto"/>
            <w:vAlign w:val="center"/>
          </w:tcPr>
          <w:p w14:paraId="30BD10F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CAF64C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63C545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8F179F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DA350B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646798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AA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trPr>
        <w:tc>
          <w:tcPr>
            <w:tcW w:w="635" w:type="dxa"/>
            <w:shd w:val="clear" w:color="auto" w:fill="auto"/>
            <w:vAlign w:val="center"/>
          </w:tcPr>
          <w:p w14:paraId="453B99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636" w:type="dxa"/>
            <w:shd w:val="clear" w:color="auto" w:fill="auto"/>
            <w:vAlign w:val="center"/>
          </w:tcPr>
          <w:p w14:paraId="7E21AD4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1.社会保险登记</w:t>
            </w:r>
          </w:p>
        </w:tc>
        <w:tc>
          <w:tcPr>
            <w:tcW w:w="846" w:type="dxa"/>
            <w:shd w:val="clear" w:color="auto" w:fill="auto"/>
            <w:vAlign w:val="center"/>
          </w:tcPr>
          <w:p w14:paraId="51035D16">
            <w:pPr>
              <w:widowControl/>
              <w:rPr>
                <w:rFonts w:ascii="宋体" w:hAnsi="宋体" w:eastAsia="宋体" w:cs="宋体"/>
                <w:color w:val="auto"/>
                <w:kern w:val="0"/>
                <w:szCs w:val="21"/>
              </w:rPr>
            </w:pPr>
            <w:r>
              <w:rPr>
                <w:rFonts w:hint="eastAsia" w:ascii="宋体" w:hAnsi="宋体" w:eastAsia="宋体" w:cs="宋体"/>
                <w:color w:val="auto"/>
                <w:kern w:val="0"/>
                <w:szCs w:val="21"/>
              </w:rPr>
              <w:t>1.4职工参保登记</w:t>
            </w:r>
          </w:p>
        </w:tc>
        <w:tc>
          <w:tcPr>
            <w:tcW w:w="2136" w:type="dxa"/>
            <w:shd w:val="clear" w:color="auto" w:fill="auto"/>
            <w:vAlign w:val="center"/>
          </w:tcPr>
          <w:p w14:paraId="4891582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21F5B5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1C3496C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0D722D5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1EBCE0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■政府网站   ■两微一端</w:t>
            </w:r>
          </w:p>
          <w:p w14:paraId="47DC0DF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■政务服务中心</w:t>
            </w:r>
          </w:p>
        </w:tc>
        <w:tc>
          <w:tcPr>
            <w:tcW w:w="709" w:type="dxa"/>
            <w:shd w:val="clear" w:color="auto" w:fill="auto"/>
            <w:vAlign w:val="center"/>
          </w:tcPr>
          <w:p w14:paraId="13CF47F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E432DE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7A2B52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D14F51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11E97C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71CBD0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5C5A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635" w:type="dxa"/>
            <w:shd w:val="clear" w:color="auto" w:fill="auto"/>
            <w:vAlign w:val="center"/>
          </w:tcPr>
          <w:p w14:paraId="3449601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636" w:type="dxa"/>
            <w:shd w:val="clear" w:color="auto" w:fill="auto"/>
            <w:vAlign w:val="center"/>
          </w:tcPr>
          <w:p w14:paraId="777DCA9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46" w:type="dxa"/>
            <w:shd w:val="clear" w:color="auto" w:fill="auto"/>
            <w:vAlign w:val="center"/>
          </w:tcPr>
          <w:p w14:paraId="32463311">
            <w:pPr>
              <w:widowControl/>
              <w:spacing w:line="240" w:lineRule="exac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1.5城乡居民养老保险参保登记</w:t>
            </w:r>
          </w:p>
        </w:tc>
        <w:tc>
          <w:tcPr>
            <w:tcW w:w="2136" w:type="dxa"/>
            <w:shd w:val="clear" w:color="auto" w:fill="auto"/>
            <w:vAlign w:val="center"/>
          </w:tcPr>
          <w:p w14:paraId="23570CD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1A1B499">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spacing w:val="-10"/>
                <w:kern w:val="0"/>
                <w:szCs w:val="21"/>
              </w:rPr>
              <w:br w:type="textWrapping"/>
            </w:r>
            <w:r>
              <w:rPr>
                <w:rFonts w:hint="eastAsia" w:ascii="宋体" w:hAnsi="宋体" w:eastAsia="宋体" w:cs="宋体"/>
                <w:color w:val="auto"/>
                <w:spacing w:val="-10"/>
                <w:kern w:val="0"/>
                <w:szCs w:val="21"/>
              </w:rPr>
              <w:t>3.《社会保险费征缴暂行条例》（中华人民共和国国务院令710号）</w:t>
            </w:r>
          </w:p>
        </w:tc>
        <w:tc>
          <w:tcPr>
            <w:tcW w:w="1134" w:type="dxa"/>
            <w:shd w:val="clear" w:color="auto" w:fill="auto"/>
            <w:vAlign w:val="center"/>
          </w:tcPr>
          <w:p w14:paraId="04B41359">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公开事项信息形成或变更之日起20个工作日内公开</w:t>
            </w:r>
          </w:p>
        </w:tc>
        <w:tc>
          <w:tcPr>
            <w:tcW w:w="1134" w:type="dxa"/>
            <w:shd w:val="clear" w:color="auto" w:fill="auto"/>
            <w:vAlign w:val="center"/>
          </w:tcPr>
          <w:p w14:paraId="016BEF8A">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人力资源社会保障部门</w:t>
            </w:r>
          </w:p>
        </w:tc>
        <w:tc>
          <w:tcPr>
            <w:tcW w:w="1276" w:type="dxa"/>
            <w:shd w:val="clear" w:color="auto" w:fill="auto"/>
            <w:vAlign w:val="center"/>
          </w:tcPr>
          <w:p w14:paraId="1C25BF6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C7E4C5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2C233D7">
            <w:pPr>
              <w:widowControl/>
              <w:spacing w:line="240" w:lineRule="exac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w:t>
            </w:r>
          </w:p>
        </w:tc>
        <w:tc>
          <w:tcPr>
            <w:tcW w:w="709" w:type="dxa"/>
            <w:shd w:val="clear" w:color="auto" w:fill="auto"/>
            <w:vAlign w:val="center"/>
          </w:tcPr>
          <w:p w14:paraId="45D21B25">
            <w:pPr>
              <w:widowControl/>
              <w:spacing w:line="240" w:lineRule="exact"/>
              <w:jc w:val="center"/>
              <w:rPr>
                <w:rFonts w:ascii="宋体" w:hAnsi="宋体" w:eastAsia="宋体" w:cs="宋体"/>
                <w:color w:val="auto"/>
                <w:spacing w:val="-10"/>
                <w:kern w:val="0"/>
                <w:szCs w:val="21"/>
              </w:rPr>
            </w:pPr>
            <w:r>
              <w:rPr>
                <w:rFonts w:hint="eastAsia" w:ascii="宋体" w:hAnsi="宋体" w:eastAsia="宋体" w:cs="宋体"/>
                <w:color w:val="auto"/>
                <w:spacing w:val="-10"/>
                <w:kern w:val="0"/>
                <w:szCs w:val="21"/>
              </w:rPr>
              <w:t>　</w:t>
            </w:r>
          </w:p>
        </w:tc>
        <w:tc>
          <w:tcPr>
            <w:tcW w:w="708" w:type="dxa"/>
            <w:shd w:val="clear" w:color="auto" w:fill="auto"/>
            <w:vAlign w:val="center"/>
          </w:tcPr>
          <w:p w14:paraId="1A46825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125B6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272589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C0AC64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37B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35" w:type="dxa"/>
            <w:shd w:val="clear" w:color="auto" w:fill="auto"/>
            <w:vAlign w:val="center"/>
          </w:tcPr>
          <w:p w14:paraId="4ED0D66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636" w:type="dxa"/>
            <w:shd w:val="clear" w:color="auto" w:fill="auto"/>
            <w:vAlign w:val="center"/>
          </w:tcPr>
          <w:p w14:paraId="45DA1C2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2.社会保险参保信息维护</w:t>
            </w:r>
          </w:p>
        </w:tc>
        <w:tc>
          <w:tcPr>
            <w:tcW w:w="846" w:type="dxa"/>
            <w:shd w:val="clear" w:color="auto" w:fill="auto"/>
            <w:vAlign w:val="center"/>
          </w:tcPr>
          <w:p w14:paraId="626EC7D1">
            <w:pPr>
              <w:widowControl/>
              <w:rPr>
                <w:rFonts w:ascii="宋体" w:hAnsi="宋体" w:eastAsia="宋体" w:cs="宋体"/>
                <w:color w:val="auto"/>
                <w:kern w:val="0"/>
                <w:szCs w:val="21"/>
              </w:rPr>
            </w:pPr>
            <w:r>
              <w:rPr>
                <w:rFonts w:hint="eastAsia" w:ascii="宋体" w:hAnsi="宋体" w:eastAsia="宋体" w:cs="宋体"/>
                <w:color w:val="auto"/>
                <w:kern w:val="0"/>
                <w:szCs w:val="21"/>
              </w:rPr>
              <w:t>2.1单位（项目）基本信息变更</w:t>
            </w:r>
          </w:p>
        </w:tc>
        <w:tc>
          <w:tcPr>
            <w:tcW w:w="2136" w:type="dxa"/>
            <w:shd w:val="clear" w:color="auto" w:fill="auto"/>
            <w:vAlign w:val="center"/>
          </w:tcPr>
          <w:p w14:paraId="0625E4E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FAA869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36C7546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60002B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3EA9A1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F34D49A">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C7C77B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C7B80D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555551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715A00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96E94C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753269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9C70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trPr>
        <w:tc>
          <w:tcPr>
            <w:tcW w:w="635" w:type="dxa"/>
            <w:shd w:val="clear" w:color="auto" w:fill="auto"/>
            <w:vAlign w:val="center"/>
          </w:tcPr>
          <w:p w14:paraId="55FD079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636" w:type="dxa"/>
            <w:vMerge w:val="restart"/>
            <w:shd w:val="clear" w:color="auto" w:fill="auto"/>
            <w:vAlign w:val="center"/>
          </w:tcPr>
          <w:p w14:paraId="4BBF2AC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2.社会保险参保信息维护</w:t>
            </w:r>
          </w:p>
        </w:tc>
        <w:tc>
          <w:tcPr>
            <w:tcW w:w="846" w:type="dxa"/>
            <w:shd w:val="clear" w:color="auto" w:fill="auto"/>
            <w:vAlign w:val="center"/>
          </w:tcPr>
          <w:p w14:paraId="4FB06F30">
            <w:pPr>
              <w:widowControl/>
              <w:rPr>
                <w:rFonts w:ascii="宋体" w:hAnsi="宋体" w:eastAsia="宋体" w:cs="宋体"/>
                <w:color w:val="auto"/>
                <w:kern w:val="0"/>
                <w:szCs w:val="21"/>
              </w:rPr>
            </w:pPr>
            <w:r>
              <w:rPr>
                <w:rFonts w:hint="eastAsia" w:ascii="宋体" w:hAnsi="宋体" w:eastAsia="宋体" w:cs="宋体"/>
                <w:color w:val="auto"/>
                <w:kern w:val="0"/>
                <w:szCs w:val="21"/>
              </w:rPr>
              <w:t>2.2个人基本信息变更</w:t>
            </w:r>
          </w:p>
        </w:tc>
        <w:tc>
          <w:tcPr>
            <w:tcW w:w="2136" w:type="dxa"/>
            <w:shd w:val="clear" w:color="auto" w:fill="auto"/>
            <w:vAlign w:val="center"/>
          </w:tcPr>
          <w:p w14:paraId="001FE32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2DB60C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6D286FA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F7CEB7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317938C4">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96DB736">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585E40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DDD3F9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94526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A30C13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87C9C1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9CBF63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284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9" w:hRule="atLeast"/>
        </w:trPr>
        <w:tc>
          <w:tcPr>
            <w:tcW w:w="635" w:type="dxa"/>
            <w:shd w:val="clear" w:color="auto" w:fill="auto"/>
            <w:vAlign w:val="center"/>
          </w:tcPr>
          <w:p w14:paraId="0264AD9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636" w:type="dxa"/>
            <w:vMerge w:val="continue"/>
            <w:vAlign w:val="center"/>
          </w:tcPr>
          <w:p w14:paraId="71EE129C">
            <w:pPr>
              <w:widowControl/>
              <w:jc w:val="left"/>
              <w:rPr>
                <w:rFonts w:ascii="宋体" w:hAnsi="宋体" w:eastAsia="宋体" w:cs="宋体"/>
                <w:color w:val="auto"/>
                <w:kern w:val="0"/>
                <w:szCs w:val="21"/>
              </w:rPr>
            </w:pPr>
          </w:p>
        </w:tc>
        <w:tc>
          <w:tcPr>
            <w:tcW w:w="846" w:type="dxa"/>
            <w:shd w:val="clear" w:color="auto" w:fill="auto"/>
            <w:vAlign w:val="center"/>
          </w:tcPr>
          <w:p w14:paraId="6D27160E">
            <w:pPr>
              <w:widowControl/>
              <w:rPr>
                <w:rFonts w:ascii="宋体" w:hAnsi="宋体" w:eastAsia="宋体" w:cs="宋体"/>
                <w:color w:val="auto"/>
                <w:kern w:val="0"/>
                <w:szCs w:val="21"/>
              </w:rPr>
            </w:pPr>
            <w:r>
              <w:rPr>
                <w:rFonts w:hint="eastAsia" w:ascii="宋体" w:hAnsi="宋体" w:eastAsia="宋体" w:cs="宋体"/>
                <w:color w:val="auto"/>
                <w:kern w:val="0"/>
                <w:szCs w:val="21"/>
              </w:rPr>
              <w:t>2.3养老保险待遇发放账户维护申请</w:t>
            </w:r>
          </w:p>
        </w:tc>
        <w:tc>
          <w:tcPr>
            <w:tcW w:w="2136" w:type="dxa"/>
            <w:shd w:val="clear" w:color="auto" w:fill="auto"/>
            <w:vAlign w:val="center"/>
          </w:tcPr>
          <w:p w14:paraId="422374B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2.事项简述3.办理材料             4.办理方式 5.办理时限 6.结果送达             7.收费依据及标准        8.办事时间             9.办理机构及地点        10.咨询查询途径       11.监督投诉渠道</w:t>
            </w:r>
          </w:p>
        </w:tc>
        <w:tc>
          <w:tcPr>
            <w:tcW w:w="3685" w:type="dxa"/>
            <w:shd w:val="clear" w:color="auto" w:fill="auto"/>
            <w:vAlign w:val="center"/>
          </w:tcPr>
          <w:p w14:paraId="2B0303E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w:t>
            </w:r>
          </w:p>
        </w:tc>
        <w:tc>
          <w:tcPr>
            <w:tcW w:w="1134" w:type="dxa"/>
            <w:shd w:val="clear" w:color="auto" w:fill="auto"/>
            <w:vAlign w:val="center"/>
          </w:tcPr>
          <w:p w14:paraId="01958C1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466A8C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459361F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B2FAB1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2F95A2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9830C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8BAA2D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890B35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F8F4BE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4566FD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6ED3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35" w:type="dxa"/>
            <w:shd w:val="clear" w:color="auto" w:fill="auto"/>
            <w:vAlign w:val="center"/>
          </w:tcPr>
          <w:p w14:paraId="02D45F0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636" w:type="dxa"/>
            <w:vMerge w:val="continue"/>
            <w:vAlign w:val="center"/>
          </w:tcPr>
          <w:p w14:paraId="1902EA27">
            <w:pPr>
              <w:widowControl/>
              <w:jc w:val="left"/>
              <w:rPr>
                <w:rFonts w:ascii="宋体" w:hAnsi="宋体" w:eastAsia="宋体" w:cs="宋体"/>
                <w:color w:val="auto"/>
                <w:kern w:val="0"/>
                <w:szCs w:val="21"/>
              </w:rPr>
            </w:pPr>
          </w:p>
        </w:tc>
        <w:tc>
          <w:tcPr>
            <w:tcW w:w="846" w:type="dxa"/>
            <w:shd w:val="clear" w:color="auto" w:fill="auto"/>
            <w:vAlign w:val="center"/>
          </w:tcPr>
          <w:p w14:paraId="5E608A6D">
            <w:pPr>
              <w:widowControl/>
              <w:rPr>
                <w:rFonts w:ascii="宋体" w:hAnsi="宋体" w:eastAsia="宋体" w:cs="宋体"/>
                <w:color w:val="auto"/>
                <w:kern w:val="0"/>
                <w:szCs w:val="21"/>
              </w:rPr>
            </w:pPr>
            <w:r>
              <w:rPr>
                <w:rFonts w:hint="eastAsia" w:ascii="宋体" w:hAnsi="宋体" w:eastAsia="宋体" w:cs="宋体"/>
                <w:color w:val="auto"/>
                <w:kern w:val="0"/>
                <w:szCs w:val="21"/>
              </w:rPr>
              <w:t>2.4工伤保险待遇发放账户维护申请</w:t>
            </w:r>
          </w:p>
        </w:tc>
        <w:tc>
          <w:tcPr>
            <w:tcW w:w="2136" w:type="dxa"/>
            <w:shd w:val="clear" w:color="auto" w:fill="auto"/>
            <w:vAlign w:val="center"/>
          </w:tcPr>
          <w:p w14:paraId="025E2F4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646823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3A3FAA1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B97D8A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3A11BBC">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2C85371">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54C8C6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59054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875D1F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8BE0D8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1551D9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8FD8B0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EA7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35" w:type="dxa"/>
            <w:shd w:val="clear" w:color="auto" w:fill="auto"/>
            <w:vAlign w:val="center"/>
          </w:tcPr>
          <w:p w14:paraId="2324E1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636" w:type="dxa"/>
            <w:shd w:val="clear" w:color="auto" w:fill="auto"/>
            <w:vAlign w:val="center"/>
          </w:tcPr>
          <w:p w14:paraId="051C107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2.社会保险参保信息维护</w:t>
            </w:r>
          </w:p>
        </w:tc>
        <w:tc>
          <w:tcPr>
            <w:tcW w:w="846" w:type="dxa"/>
            <w:shd w:val="clear" w:color="auto" w:fill="auto"/>
            <w:vAlign w:val="center"/>
          </w:tcPr>
          <w:p w14:paraId="40461146">
            <w:pPr>
              <w:widowControl/>
              <w:rPr>
                <w:rFonts w:ascii="宋体" w:hAnsi="宋体" w:eastAsia="宋体" w:cs="宋体"/>
                <w:color w:val="auto"/>
                <w:kern w:val="0"/>
                <w:szCs w:val="21"/>
              </w:rPr>
            </w:pPr>
            <w:r>
              <w:rPr>
                <w:rFonts w:hint="eastAsia" w:ascii="宋体" w:hAnsi="宋体" w:eastAsia="宋体" w:cs="宋体"/>
                <w:color w:val="auto"/>
                <w:kern w:val="0"/>
                <w:szCs w:val="21"/>
              </w:rPr>
              <w:t>2.5失业保险待遇发放账户维护申请</w:t>
            </w:r>
          </w:p>
        </w:tc>
        <w:tc>
          <w:tcPr>
            <w:tcW w:w="2136" w:type="dxa"/>
            <w:shd w:val="clear" w:color="auto" w:fill="auto"/>
            <w:vAlign w:val="center"/>
          </w:tcPr>
          <w:p w14:paraId="5EC9ABF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E70C7C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140E627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1B0CE5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08FA0423">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E6E1BA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73785E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EAA49A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E85AD9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B3428D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42EA9D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8CD14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C762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trPr>
        <w:tc>
          <w:tcPr>
            <w:tcW w:w="635" w:type="dxa"/>
            <w:shd w:val="clear" w:color="auto" w:fill="auto"/>
            <w:vAlign w:val="center"/>
          </w:tcPr>
          <w:p w14:paraId="66B0C7F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636" w:type="dxa"/>
            <w:shd w:val="clear" w:color="auto" w:fill="auto"/>
            <w:vAlign w:val="center"/>
          </w:tcPr>
          <w:p w14:paraId="0B8117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3.社会保险缴费申报</w:t>
            </w:r>
          </w:p>
        </w:tc>
        <w:tc>
          <w:tcPr>
            <w:tcW w:w="846" w:type="dxa"/>
            <w:shd w:val="clear" w:color="auto" w:fill="auto"/>
            <w:vAlign w:val="center"/>
          </w:tcPr>
          <w:p w14:paraId="30FAE0D5">
            <w:pPr>
              <w:widowControl/>
              <w:rPr>
                <w:rFonts w:ascii="宋体" w:hAnsi="宋体" w:eastAsia="宋体" w:cs="宋体"/>
                <w:color w:val="auto"/>
                <w:kern w:val="0"/>
                <w:szCs w:val="21"/>
              </w:rPr>
            </w:pPr>
            <w:r>
              <w:rPr>
                <w:rFonts w:hint="eastAsia" w:ascii="宋体" w:hAnsi="宋体" w:eastAsia="宋体" w:cs="宋体"/>
                <w:color w:val="auto"/>
                <w:kern w:val="0"/>
                <w:szCs w:val="21"/>
              </w:rPr>
              <w:t>3.1缴费人员增减申报</w:t>
            </w:r>
          </w:p>
        </w:tc>
        <w:tc>
          <w:tcPr>
            <w:tcW w:w="2136" w:type="dxa"/>
            <w:shd w:val="clear" w:color="auto" w:fill="auto"/>
            <w:vAlign w:val="center"/>
          </w:tcPr>
          <w:p w14:paraId="75BC632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C344B6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w:t>
            </w:r>
          </w:p>
        </w:tc>
        <w:tc>
          <w:tcPr>
            <w:tcW w:w="1134" w:type="dxa"/>
            <w:shd w:val="clear" w:color="auto" w:fill="auto"/>
            <w:vAlign w:val="center"/>
          </w:tcPr>
          <w:p w14:paraId="3D8F227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63BC60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A6CEE7E">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ED8B28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A01EDE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4B59B0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E748A3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DF0F59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58E629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354D5A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ECF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35" w:type="dxa"/>
            <w:shd w:val="clear" w:color="auto" w:fill="auto"/>
            <w:vAlign w:val="center"/>
          </w:tcPr>
          <w:p w14:paraId="2D971B4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636" w:type="dxa"/>
            <w:shd w:val="clear" w:color="auto" w:fill="auto"/>
            <w:vAlign w:val="center"/>
          </w:tcPr>
          <w:p w14:paraId="786FDF2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3.社会保险缴费申报</w:t>
            </w:r>
          </w:p>
        </w:tc>
        <w:tc>
          <w:tcPr>
            <w:tcW w:w="846" w:type="dxa"/>
            <w:shd w:val="clear" w:color="auto" w:fill="auto"/>
            <w:vAlign w:val="center"/>
          </w:tcPr>
          <w:p w14:paraId="250D8663">
            <w:pPr>
              <w:widowControl/>
              <w:rPr>
                <w:rFonts w:ascii="宋体" w:hAnsi="宋体" w:eastAsia="宋体" w:cs="宋体"/>
                <w:color w:val="auto"/>
                <w:kern w:val="0"/>
                <w:szCs w:val="21"/>
              </w:rPr>
            </w:pPr>
            <w:r>
              <w:rPr>
                <w:rFonts w:hint="eastAsia" w:ascii="宋体" w:hAnsi="宋体" w:eastAsia="宋体" w:cs="宋体"/>
                <w:color w:val="auto"/>
                <w:kern w:val="0"/>
                <w:szCs w:val="21"/>
              </w:rPr>
              <w:t>3.2社会保险缴费申报与变更</w:t>
            </w:r>
          </w:p>
        </w:tc>
        <w:tc>
          <w:tcPr>
            <w:tcW w:w="2136" w:type="dxa"/>
            <w:shd w:val="clear" w:color="auto" w:fill="auto"/>
            <w:vAlign w:val="center"/>
          </w:tcPr>
          <w:p w14:paraId="075CD9B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C60AEE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022D083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5EBD38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4CFB5E9B">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7E94B8B">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6EF44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3FF180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008A9E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0BD7E8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20C0D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2C592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3658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635" w:type="dxa"/>
            <w:shd w:val="clear" w:color="auto" w:fill="auto"/>
            <w:vAlign w:val="center"/>
          </w:tcPr>
          <w:p w14:paraId="7D5B8F5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636" w:type="dxa"/>
            <w:vMerge w:val="restart"/>
            <w:shd w:val="clear" w:color="auto" w:fill="auto"/>
            <w:vAlign w:val="center"/>
          </w:tcPr>
          <w:p w14:paraId="6C3C940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3.社会保险缴费申报</w:t>
            </w:r>
          </w:p>
        </w:tc>
        <w:tc>
          <w:tcPr>
            <w:tcW w:w="846" w:type="dxa"/>
            <w:shd w:val="clear" w:color="auto" w:fill="auto"/>
            <w:vAlign w:val="center"/>
          </w:tcPr>
          <w:p w14:paraId="2A408BFC">
            <w:pPr>
              <w:widowControl/>
              <w:rPr>
                <w:rFonts w:ascii="宋体" w:hAnsi="宋体" w:eastAsia="宋体" w:cs="宋体"/>
                <w:color w:val="auto"/>
                <w:kern w:val="0"/>
                <w:szCs w:val="21"/>
              </w:rPr>
            </w:pPr>
            <w:r>
              <w:rPr>
                <w:rFonts w:hint="eastAsia" w:ascii="宋体" w:hAnsi="宋体" w:eastAsia="宋体" w:cs="宋体"/>
                <w:color w:val="auto"/>
                <w:kern w:val="0"/>
                <w:szCs w:val="21"/>
              </w:rPr>
              <w:t>3.3社会保险费延缴申请</w:t>
            </w:r>
          </w:p>
        </w:tc>
        <w:tc>
          <w:tcPr>
            <w:tcW w:w="2136" w:type="dxa"/>
            <w:shd w:val="clear" w:color="auto" w:fill="auto"/>
            <w:vAlign w:val="center"/>
          </w:tcPr>
          <w:p w14:paraId="4850EB0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1B2F71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1223754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7D5DE7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13FE0596">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C1496E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E1BD48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BC7689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B6A01D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036AFE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C45436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B278CE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82A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atLeast"/>
        </w:trPr>
        <w:tc>
          <w:tcPr>
            <w:tcW w:w="635" w:type="dxa"/>
            <w:shd w:val="clear" w:color="auto" w:fill="auto"/>
            <w:vAlign w:val="center"/>
          </w:tcPr>
          <w:p w14:paraId="7B46DB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636" w:type="dxa"/>
            <w:vMerge w:val="continue"/>
            <w:vAlign w:val="center"/>
          </w:tcPr>
          <w:p w14:paraId="4E2A55CC">
            <w:pPr>
              <w:widowControl/>
              <w:jc w:val="left"/>
              <w:rPr>
                <w:rFonts w:ascii="宋体" w:hAnsi="宋体" w:eastAsia="宋体" w:cs="宋体"/>
                <w:color w:val="auto"/>
                <w:kern w:val="0"/>
                <w:szCs w:val="21"/>
              </w:rPr>
            </w:pPr>
          </w:p>
        </w:tc>
        <w:tc>
          <w:tcPr>
            <w:tcW w:w="846" w:type="dxa"/>
            <w:shd w:val="clear" w:color="auto" w:fill="auto"/>
            <w:vAlign w:val="center"/>
          </w:tcPr>
          <w:p w14:paraId="2E448DD7">
            <w:pPr>
              <w:widowControl/>
              <w:rPr>
                <w:rFonts w:ascii="宋体" w:hAnsi="宋体" w:eastAsia="宋体" w:cs="宋体"/>
                <w:color w:val="auto"/>
                <w:kern w:val="0"/>
                <w:szCs w:val="21"/>
              </w:rPr>
            </w:pPr>
            <w:r>
              <w:rPr>
                <w:rFonts w:hint="eastAsia" w:ascii="宋体" w:hAnsi="宋体" w:eastAsia="宋体" w:cs="宋体"/>
                <w:color w:val="auto"/>
                <w:kern w:val="0"/>
                <w:szCs w:val="21"/>
              </w:rPr>
              <w:t>3.4社会保险费欠费补缴申报</w:t>
            </w:r>
          </w:p>
        </w:tc>
        <w:tc>
          <w:tcPr>
            <w:tcW w:w="2136" w:type="dxa"/>
            <w:shd w:val="clear" w:color="auto" w:fill="auto"/>
            <w:vAlign w:val="center"/>
          </w:tcPr>
          <w:p w14:paraId="062E056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4.办理方式5.办理时限  6.结果送达7.收费依据及标准  8.办事时间         9.办理机构及地点        10.咨询查询途径       11.监督投诉渠道</w:t>
            </w:r>
          </w:p>
        </w:tc>
        <w:tc>
          <w:tcPr>
            <w:tcW w:w="3685" w:type="dxa"/>
            <w:shd w:val="clear" w:color="auto" w:fill="auto"/>
            <w:vAlign w:val="center"/>
          </w:tcPr>
          <w:p w14:paraId="3679236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w:t>
            </w:r>
          </w:p>
        </w:tc>
        <w:tc>
          <w:tcPr>
            <w:tcW w:w="1134" w:type="dxa"/>
            <w:shd w:val="clear" w:color="auto" w:fill="auto"/>
            <w:vAlign w:val="center"/>
          </w:tcPr>
          <w:p w14:paraId="5D55B80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CFFD08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23A5561">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C242D3B">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0D8D6F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C21B38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3E751C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B9F474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8982D2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5895BB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55C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635" w:type="dxa"/>
            <w:shd w:val="clear" w:color="auto" w:fill="auto"/>
            <w:vAlign w:val="center"/>
          </w:tcPr>
          <w:p w14:paraId="3F9EE07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636" w:type="dxa"/>
            <w:shd w:val="clear" w:color="auto" w:fill="auto"/>
            <w:vAlign w:val="center"/>
          </w:tcPr>
          <w:p w14:paraId="0D89CC0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4.社会保险参保缴费记录查询</w:t>
            </w:r>
          </w:p>
        </w:tc>
        <w:tc>
          <w:tcPr>
            <w:tcW w:w="846" w:type="dxa"/>
            <w:shd w:val="clear" w:color="auto" w:fill="auto"/>
            <w:vAlign w:val="center"/>
          </w:tcPr>
          <w:p w14:paraId="67704E73">
            <w:pPr>
              <w:widowControl/>
              <w:rPr>
                <w:rFonts w:ascii="宋体" w:hAnsi="宋体" w:eastAsia="宋体" w:cs="宋体"/>
                <w:color w:val="auto"/>
                <w:kern w:val="0"/>
                <w:szCs w:val="21"/>
              </w:rPr>
            </w:pPr>
            <w:r>
              <w:rPr>
                <w:rFonts w:hint="eastAsia" w:ascii="宋体" w:hAnsi="宋体" w:eastAsia="宋体" w:cs="宋体"/>
                <w:color w:val="auto"/>
                <w:kern w:val="0"/>
                <w:szCs w:val="21"/>
              </w:rPr>
              <w:t>4.1单位参保证明查询打印</w:t>
            </w:r>
          </w:p>
        </w:tc>
        <w:tc>
          <w:tcPr>
            <w:tcW w:w="2136" w:type="dxa"/>
            <w:shd w:val="clear" w:color="auto" w:fill="auto"/>
            <w:vAlign w:val="center"/>
          </w:tcPr>
          <w:p w14:paraId="00125A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9AAD95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1B72C7F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C301D5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967994C">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3C5A91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9492E2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A11095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1C5FA2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744BA2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409014A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AC7F72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737F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635" w:type="dxa"/>
            <w:shd w:val="clear" w:color="auto" w:fill="auto"/>
            <w:vAlign w:val="center"/>
          </w:tcPr>
          <w:p w14:paraId="5411B3E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636" w:type="dxa"/>
            <w:shd w:val="clear" w:color="auto" w:fill="auto"/>
            <w:vAlign w:val="center"/>
          </w:tcPr>
          <w:p w14:paraId="69B6B8B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4.社会保险参保缴费记录查询</w:t>
            </w:r>
          </w:p>
        </w:tc>
        <w:tc>
          <w:tcPr>
            <w:tcW w:w="846" w:type="dxa"/>
            <w:shd w:val="clear" w:color="auto" w:fill="auto"/>
            <w:vAlign w:val="center"/>
          </w:tcPr>
          <w:p w14:paraId="4F310CDF">
            <w:pPr>
              <w:widowControl/>
              <w:rPr>
                <w:rFonts w:ascii="宋体" w:hAnsi="宋体" w:eastAsia="宋体" w:cs="宋体"/>
                <w:color w:val="auto"/>
                <w:kern w:val="0"/>
                <w:szCs w:val="21"/>
              </w:rPr>
            </w:pPr>
            <w:r>
              <w:rPr>
                <w:rFonts w:hint="eastAsia" w:ascii="宋体" w:hAnsi="宋体" w:eastAsia="宋体" w:cs="宋体"/>
                <w:color w:val="auto"/>
                <w:kern w:val="0"/>
                <w:szCs w:val="21"/>
              </w:rPr>
              <w:t>4.2个人权益记录查询打印</w:t>
            </w:r>
          </w:p>
        </w:tc>
        <w:tc>
          <w:tcPr>
            <w:tcW w:w="2136" w:type="dxa"/>
            <w:shd w:val="clear" w:color="auto" w:fill="auto"/>
            <w:vAlign w:val="center"/>
          </w:tcPr>
          <w:p w14:paraId="0CEE9AA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A3E6EC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3.《社会保险费征缴暂行条例》（中华人民共和国国务院令710号）</w:t>
            </w:r>
          </w:p>
        </w:tc>
        <w:tc>
          <w:tcPr>
            <w:tcW w:w="1134" w:type="dxa"/>
            <w:shd w:val="clear" w:color="auto" w:fill="auto"/>
            <w:vAlign w:val="center"/>
          </w:tcPr>
          <w:p w14:paraId="31FFC3D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777CAE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3F90A731">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C8907DA">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B90157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75A4D9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497637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0BF403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7613F3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49B08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67E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trPr>
        <w:tc>
          <w:tcPr>
            <w:tcW w:w="635" w:type="dxa"/>
            <w:shd w:val="clear" w:color="auto" w:fill="auto"/>
            <w:vAlign w:val="center"/>
          </w:tcPr>
          <w:p w14:paraId="20C2B81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636" w:type="dxa"/>
            <w:vMerge w:val="restart"/>
            <w:shd w:val="clear" w:color="auto" w:fill="auto"/>
            <w:vAlign w:val="center"/>
          </w:tcPr>
          <w:p w14:paraId="48175F0F">
            <w:pPr>
              <w:widowControl/>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0B710B12">
            <w:pPr>
              <w:widowControl/>
              <w:rPr>
                <w:rFonts w:ascii="宋体" w:hAnsi="宋体" w:eastAsia="宋体" w:cs="宋体"/>
                <w:color w:val="auto"/>
                <w:kern w:val="0"/>
                <w:szCs w:val="21"/>
              </w:rPr>
            </w:pPr>
            <w:r>
              <w:rPr>
                <w:rFonts w:hint="eastAsia" w:ascii="宋体" w:hAnsi="宋体" w:eastAsia="宋体" w:cs="宋体"/>
                <w:color w:val="auto"/>
                <w:kern w:val="0"/>
                <w:szCs w:val="21"/>
              </w:rPr>
              <w:t>5.1职工正常退休(职)申请</w:t>
            </w:r>
          </w:p>
        </w:tc>
        <w:tc>
          <w:tcPr>
            <w:tcW w:w="2136" w:type="dxa"/>
            <w:shd w:val="clear" w:color="auto" w:fill="auto"/>
            <w:vAlign w:val="center"/>
          </w:tcPr>
          <w:p w14:paraId="79F99AD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67B17A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20DB0E0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ECA9E7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C44D113">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91FDF9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84F7C7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7E6524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9BF1BD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AB6317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8A00E3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2DF335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9DE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575855F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636" w:type="dxa"/>
            <w:vMerge w:val="continue"/>
            <w:vAlign w:val="center"/>
          </w:tcPr>
          <w:p w14:paraId="07BCA70D">
            <w:pPr>
              <w:widowControl/>
              <w:jc w:val="left"/>
              <w:rPr>
                <w:rFonts w:ascii="宋体" w:hAnsi="宋体" w:eastAsia="宋体" w:cs="宋体"/>
                <w:color w:val="auto"/>
                <w:kern w:val="0"/>
                <w:szCs w:val="21"/>
              </w:rPr>
            </w:pPr>
          </w:p>
        </w:tc>
        <w:tc>
          <w:tcPr>
            <w:tcW w:w="846" w:type="dxa"/>
            <w:shd w:val="clear" w:color="auto" w:fill="auto"/>
            <w:vAlign w:val="center"/>
          </w:tcPr>
          <w:p w14:paraId="7C7C7DB2">
            <w:pPr>
              <w:widowControl/>
              <w:rPr>
                <w:rFonts w:ascii="宋体" w:hAnsi="宋体" w:eastAsia="宋体" w:cs="宋体"/>
                <w:color w:val="auto"/>
                <w:kern w:val="0"/>
                <w:szCs w:val="21"/>
              </w:rPr>
            </w:pPr>
            <w:r>
              <w:rPr>
                <w:rFonts w:hint="eastAsia" w:ascii="宋体" w:hAnsi="宋体" w:eastAsia="宋体" w:cs="宋体"/>
                <w:color w:val="auto"/>
                <w:kern w:val="0"/>
                <w:szCs w:val="21"/>
              </w:rPr>
              <w:t>5.2城乡居民养老保险待遇申领</w:t>
            </w:r>
          </w:p>
        </w:tc>
        <w:tc>
          <w:tcPr>
            <w:tcW w:w="2136" w:type="dxa"/>
            <w:shd w:val="clear" w:color="auto" w:fill="auto"/>
            <w:vAlign w:val="center"/>
          </w:tcPr>
          <w:p w14:paraId="7BBD11B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5E0ECD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4F0C994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F392AD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02BB9B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DEB0C24">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EF2A4B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F7403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F45DA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A374FD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7063D3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20CE1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E396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3FE0FF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636" w:type="dxa"/>
            <w:vMerge w:val="restart"/>
            <w:shd w:val="clear" w:color="auto" w:fill="auto"/>
            <w:vAlign w:val="center"/>
          </w:tcPr>
          <w:p w14:paraId="6FF1B864">
            <w:pPr>
              <w:widowControl/>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3E9C0B88">
            <w:pPr>
              <w:widowControl/>
              <w:rPr>
                <w:rFonts w:ascii="宋体" w:hAnsi="宋体" w:eastAsia="宋体" w:cs="宋体"/>
                <w:color w:val="auto"/>
                <w:kern w:val="0"/>
                <w:szCs w:val="21"/>
              </w:rPr>
            </w:pPr>
            <w:r>
              <w:rPr>
                <w:rFonts w:hint="eastAsia" w:ascii="宋体" w:hAnsi="宋体" w:eastAsia="宋体" w:cs="宋体"/>
                <w:color w:val="auto"/>
                <w:kern w:val="0"/>
                <w:szCs w:val="21"/>
              </w:rPr>
              <w:t>5.3暂停养老保险待遇申请</w:t>
            </w:r>
          </w:p>
        </w:tc>
        <w:tc>
          <w:tcPr>
            <w:tcW w:w="2136" w:type="dxa"/>
            <w:shd w:val="clear" w:color="auto" w:fill="auto"/>
            <w:vAlign w:val="center"/>
          </w:tcPr>
          <w:p w14:paraId="5A57B5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7B1710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7406770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AC56B5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A9344C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285F19F">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A0C4D2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087836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1DA78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7E7F36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CC486E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F1549F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83B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64586A4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636" w:type="dxa"/>
            <w:vMerge w:val="continue"/>
            <w:shd w:val="clear" w:color="auto" w:fill="auto"/>
            <w:vAlign w:val="center"/>
          </w:tcPr>
          <w:p w14:paraId="30844162">
            <w:pPr>
              <w:widowControl/>
              <w:jc w:val="left"/>
              <w:rPr>
                <w:rFonts w:ascii="宋体" w:hAnsi="宋体" w:eastAsia="宋体" w:cs="宋体"/>
                <w:color w:val="auto"/>
                <w:kern w:val="0"/>
                <w:szCs w:val="21"/>
              </w:rPr>
            </w:pPr>
          </w:p>
        </w:tc>
        <w:tc>
          <w:tcPr>
            <w:tcW w:w="846" w:type="dxa"/>
            <w:shd w:val="clear" w:color="auto" w:fill="auto"/>
            <w:vAlign w:val="center"/>
          </w:tcPr>
          <w:p w14:paraId="1A7A1016">
            <w:pPr>
              <w:widowControl/>
              <w:rPr>
                <w:rFonts w:ascii="宋体" w:hAnsi="宋体" w:eastAsia="宋体" w:cs="宋体"/>
                <w:color w:val="auto"/>
                <w:kern w:val="0"/>
                <w:szCs w:val="21"/>
              </w:rPr>
            </w:pPr>
            <w:r>
              <w:rPr>
                <w:rFonts w:hint="eastAsia" w:ascii="宋体" w:hAnsi="宋体" w:eastAsia="宋体" w:cs="宋体"/>
                <w:color w:val="auto"/>
                <w:kern w:val="0"/>
                <w:szCs w:val="21"/>
              </w:rPr>
              <w:t>5.4恢复养老保险待遇申请</w:t>
            </w:r>
          </w:p>
        </w:tc>
        <w:tc>
          <w:tcPr>
            <w:tcW w:w="2136" w:type="dxa"/>
            <w:shd w:val="clear" w:color="auto" w:fill="auto"/>
            <w:vAlign w:val="center"/>
          </w:tcPr>
          <w:p w14:paraId="54C82F5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E82226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533857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48E61F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4BF52808">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F1AD81B">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3F7535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9A5C2C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5C1D21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CB13A0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261A6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F9DBF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62A2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035E174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21</w:t>
            </w:r>
          </w:p>
        </w:tc>
        <w:tc>
          <w:tcPr>
            <w:tcW w:w="636" w:type="dxa"/>
            <w:shd w:val="clear" w:color="auto" w:fill="auto"/>
            <w:vAlign w:val="center"/>
          </w:tcPr>
          <w:p w14:paraId="0693816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0F496229">
            <w:pPr>
              <w:widowControl/>
              <w:rPr>
                <w:rFonts w:ascii="宋体" w:hAnsi="宋体" w:eastAsia="宋体" w:cs="宋体"/>
                <w:color w:val="auto"/>
                <w:kern w:val="0"/>
                <w:szCs w:val="21"/>
              </w:rPr>
            </w:pPr>
            <w:r>
              <w:rPr>
                <w:rFonts w:hint="eastAsia" w:ascii="宋体" w:hAnsi="宋体" w:eastAsia="宋体" w:cs="宋体"/>
                <w:color w:val="auto"/>
                <w:kern w:val="0"/>
                <w:szCs w:val="21"/>
              </w:rPr>
              <w:t>5.5个人账户一次性待遇申领</w:t>
            </w:r>
          </w:p>
        </w:tc>
        <w:tc>
          <w:tcPr>
            <w:tcW w:w="2136" w:type="dxa"/>
            <w:shd w:val="clear" w:color="auto" w:fill="auto"/>
            <w:vAlign w:val="center"/>
          </w:tcPr>
          <w:p w14:paraId="5975C78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B758E5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14BB5B6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E0DD5B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501E822">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B1154A8">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F7E493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92A8D6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1C91AE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7B601A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4D6EF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11D251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8F8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1021F6F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22</w:t>
            </w:r>
          </w:p>
        </w:tc>
        <w:tc>
          <w:tcPr>
            <w:tcW w:w="636" w:type="dxa"/>
            <w:shd w:val="clear" w:color="auto" w:fill="auto"/>
            <w:vAlign w:val="center"/>
          </w:tcPr>
          <w:p w14:paraId="4B039E18">
            <w:pPr>
              <w:widowControl/>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0E90CFB6">
            <w:pPr>
              <w:widowControl/>
              <w:rPr>
                <w:rFonts w:ascii="宋体" w:hAnsi="宋体" w:eastAsia="宋体" w:cs="宋体"/>
                <w:color w:val="auto"/>
                <w:kern w:val="0"/>
                <w:szCs w:val="21"/>
              </w:rPr>
            </w:pPr>
            <w:r>
              <w:rPr>
                <w:rFonts w:hint="eastAsia" w:ascii="宋体" w:hAnsi="宋体" w:eastAsia="宋体" w:cs="宋体"/>
                <w:color w:val="auto"/>
                <w:kern w:val="0"/>
                <w:szCs w:val="21"/>
              </w:rPr>
              <w:t>5.6丧葬补助金、抚恤金申领</w:t>
            </w:r>
          </w:p>
        </w:tc>
        <w:tc>
          <w:tcPr>
            <w:tcW w:w="2136" w:type="dxa"/>
            <w:shd w:val="clear" w:color="auto" w:fill="auto"/>
            <w:vAlign w:val="center"/>
          </w:tcPr>
          <w:p w14:paraId="7C42FF1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22CDBC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2AA6233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7FFDD8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64D3769">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326EDF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CBA847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CFAA3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9D1C3B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4CEAA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B67321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434E18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005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19EFC3B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23</w:t>
            </w:r>
          </w:p>
        </w:tc>
        <w:tc>
          <w:tcPr>
            <w:tcW w:w="636" w:type="dxa"/>
            <w:shd w:val="clear" w:color="auto" w:fill="auto"/>
            <w:vAlign w:val="center"/>
          </w:tcPr>
          <w:p w14:paraId="4CF1056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06B1B27A">
            <w:pPr>
              <w:widowControl/>
              <w:rPr>
                <w:rFonts w:ascii="宋体" w:hAnsi="宋体" w:eastAsia="宋体" w:cs="宋体"/>
                <w:color w:val="auto"/>
                <w:kern w:val="0"/>
                <w:szCs w:val="21"/>
              </w:rPr>
            </w:pPr>
            <w:r>
              <w:rPr>
                <w:rFonts w:hint="eastAsia" w:ascii="宋体" w:hAnsi="宋体" w:eastAsia="宋体" w:cs="宋体"/>
                <w:color w:val="auto"/>
                <w:kern w:val="0"/>
                <w:szCs w:val="21"/>
              </w:rPr>
              <w:t>5.7居民养老保险注销登记</w:t>
            </w:r>
          </w:p>
        </w:tc>
        <w:tc>
          <w:tcPr>
            <w:tcW w:w="2136" w:type="dxa"/>
            <w:shd w:val="clear" w:color="auto" w:fill="auto"/>
            <w:vAlign w:val="center"/>
          </w:tcPr>
          <w:p w14:paraId="7AACB1A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B2A7AC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6B6DDD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ABFBA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0784BF3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5E36ABF">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9FC4DE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1BF96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3969E9D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B5B06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CC4669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699EE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839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781EF2B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24</w:t>
            </w:r>
          </w:p>
        </w:tc>
        <w:tc>
          <w:tcPr>
            <w:tcW w:w="636" w:type="dxa"/>
            <w:shd w:val="clear" w:color="auto" w:fill="auto"/>
            <w:vAlign w:val="center"/>
          </w:tcPr>
          <w:p w14:paraId="38D225F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7D9CC13B">
            <w:pPr>
              <w:widowControl/>
              <w:rPr>
                <w:rFonts w:ascii="宋体" w:hAnsi="宋体" w:eastAsia="宋体" w:cs="宋体"/>
                <w:color w:val="auto"/>
                <w:kern w:val="0"/>
                <w:szCs w:val="21"/>
              </w:rPr>
            </w:pPr>
            <w:r>
              <w:rPr>
                <w:rFonts w:hint="eastAsia" w:ascii="宋体" w:hAnsi="宋体" w:eastAsia="宋体" w:cs="宋体"/>
                <w:color w:val="auto"/>
                <w:kern w:val="0"/>
                <w:szCs w:val="21"/>
              </w:rPr>
              <w:t>5.8遗属待遇申领</w:t>
            </w:r>
          </w:p>
        </w:tc>
        <w:tc>
          <w:tcPr>
            <w:tcW w:w="2136" w:type="dxa"/>
            <w:shd w:val="clear" w:color="auto" w:fill="auto"/>
            <w:vAlign w:val="center"/>
          </w:tcPr>
          <w:p w14:paraId="6CE1131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48D6F7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248C0AE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0907422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0C536B9F">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EB261A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CB4CC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933B04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8857ED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DE7BD9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41CE95A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B1BC3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EC2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43F3D7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25</w:t>
            </w:r>
          </w:p>
        </w:tc>
        <w:tc>
          <w:tcPr>
            <w:tcW w:w="636" w:type="dxa"/>
            <w:shd w:val="clear" w:color="auto" w:fill="auto"/>
            <w:vAlign w:val="center"/>
          </w:tcPr>
          <w:p w14:paraId="080BF601">
            <w:pPr>
              <w:widowControl/>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17591904">
            <w:pPr>
              <w:widowControl/>
              <w:rPr>
                <w:rFonts w:ascii="宋体" w:hAnsi="宋体" w:eastAsia="宋体" w:cs="宋体"/>
                <w:color w:val="auto"/>
                <w:kern w:val="0"/>
                <w:szCs w:val="21"/>
              </w:rPr>
            </w:pPr>
            <w:r>
              <w:rPr>
                <w:rFonts w:hint="eastAsia" w:ascii="宋体" w:hAnsi="宋体" w:eastAsia="宋体" w:cs="宋体"/>
                <w:color w:val="auto"/>
                <w:kern w:val="0"/>
                <w:szCs w:val="21"/>
              </w:rPr>
              <w:t>5.9病残津贴申领</w:t>
            </w:r>
          </w:p>
        </w:tc>
        <w:tc>
          <w:tcPr>
            <w:tcW w:w="2136" w:type="dxa"/>
            <w:shd w:val="clear" w:color="auto" w:fill="auto"/>
            <w:vAlign w:val="center"/>
          </w:tcPr>
          <w:p w14:paraId="2E49FD9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A971CE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1881707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4F13CC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09C5DA7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3B6E446">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BF09A4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3CD1CE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4E2568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2A1D5C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4F790B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894743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7D6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7CD237A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26</w:t>
            </w:r>
          </w:p>
        </w:tc>
        <w:tc>
          <w:tcPr>
            <w:tcW w:w="636" w:type="dxa"/>
            <w:shd w:val="clear" w:color="auto" w:fill="auto"/>
            <w:vAlign w:val="center"/>
          </w:tcPr>
          <w:p w14:paraId="26B5C23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591828E1">
            <w:pPr>
              <w:widowControl/>
              <w:rPr>
                <w:rFonts w:ascii="宋体" w:hAnsi="宋体" w:eastAsia="宋体" w:cs="宋体"/>
                <w:color w:val="auto"/>
                <w:kern w:val="0"/>
                <w:szCs w:val="21"/>
              </w:rPr>
            </w:pPr>
            <w:r>
              <w:rPr>
                <w:rFonts w:hint="eastAsia" w:ascii="宋体" w:hAnsi="宋体" w:eastAsia="宋体" w:cs="宋体"/>
                <w:color w:val="auto"/>
                <w:kern w:val="0"/>
                <w:szCs w:val="21"/>
              </w:rPr>
              <w:t>5.10城镇职工基本养老保险关系转移接续申请</w:t>
            </w:r>
          </w:p>
        </w:tc>
        <w:tc>
          <w:tcPr>
            <w:tcW w:w="2136" w:type="dxa"/>
            <w:shd w:val="clear" w:color="auto" w:fill="auto"/>
            <w:vAlign w:val="center"/>
          </w:tcPr>
          <w:p w14:paraId="0BF1FEE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152195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3.《国务院办公厅关于转发人力资源社会保障部财政部城镇企业职工基本养老保险关系转移接续暂行办法的通知》（国办发﹝2009﹞66号）</w:t>
            </w:r>
          </w:p>
        </w:tc>
        <w:tc>
          <w:tcPr>
            <w:tcW w:w="1134" w:type="dxa"/>
            <w:shd w:val="clear" w:color="auto" w:fill="auto"/>
            <w:vAlign w:val="center"/>
          </w:tcPr>
          <w:p w14:paraId="35EA435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7F84B0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53D900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A5F7F88">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917A2B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37CF8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56FB94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08E16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10900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8A446F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91C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635" w:type="dxa"/>
            <w:shd w:val="clear" w:color="auto" w:fill="auto"/>
            <w:vAlign w:val="center"/>
          </w:tcPr>
          <w:p w14:paraId="6E100F9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27</w:t>
            </w:r>
          </w:p>
        </w:tc>
        <w:tc>
          <w:tcPr>
            <w:tcW w:w="636" w:type="dxa"/>
            <w:shd w:val="clear" w:color="auto" w:fill="auto"/>
            <w:vAlign w:val="center"/>
          </w:tcPr>
          <w:p w14:paraId="4877AFF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0BB1F835">
            <w:pPr>
              <w:widowControl/>
              <w:rPr>
                <w:rFonts w:ascii="宋体" w:hAnsi="宋体" w:eastAsia="宋体" w:cs="宋体"/>
                <w:color w:val="auto"/>
                <w:kern w:val="0"/>
                <w:szCs w:val="21"/>
              </w:rPr>
            </w:pPr>
            <w:r>
              <w:rPr>
                <w:rFonts w:hint="eastAsia" w:ascii="宋体" w:hAnsi="宋体" w:eastAsia="宋体" w:cs="宋体"/>
                <w:color w:val="auto"/>
                <w:kern w:val="0"/>
                <w:szCs w:val="21"/>
              </w:rPr>
              <w:t>5.11机关事业单位养老保险关系转移接续申请</w:t>
            </w:r>
          </w:p>
        </w:tc>
        <w:tc>
          <w:tcPr>
            <w:tcW w:w="2136" w:type="dxa"/>
            <w:shd w:val="clear" w:color="auto" w:fill="auto"/>
            <w:vAlign w:val="center"/>
          </w:tcPr>
          <w:p w14:paraId="5B3322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D712D0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3.《人力资源社会保障部财政部关于机关事业单位基本养老保险关系和职业年金转移接续有关问题的通知》（人社部规﹝2017﹞1号）</w:t>
            </w:r>
          </w:p>
        </w:tc>
        <w:tc>
          <w:tcPr>
            <w:tcW w:w="1134" w:type="dxa"/>
            <w:shd w:val="clear" w:color="auto" w:fill="auto"/>
            <w:vAlign w:val="center"/>
          </w:tcPr>
          <w:p w14:paraId="38A16F5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B0F33A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420126F8">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B6AE1B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1E8926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3C089A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7BA276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688664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5C791E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FEEEC7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DA9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459718A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28</w:t>
            </w:r>
          </w:p>
        </w:tc>
        <w:tc>
          <w:tcPr>
            <w:tcW w:w="636" w:type="dxa"/>
            <w:shd w:val="clear" w:color="auto" w:fill="auto"/>
            <w:vAlign w:val="center"/>
          </w:tcPr>
          <w:p w14:paraId="31D4057D">
            <w:pPr>
              <w:widowControl/>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7F5EA8C3">
            <w:pPr>
              <w:widowControl/>
              <w:rPr>
                <w:rFonts w:ascii="宋体" w:hAnsi="宋体" w:eastAsia="宋体" w:cs="宋体"/>
                <w:color w:val="auto"/>
                <w:kern w:val="0"/>
                <w:szCs w:val="21"/>
              </w:rPr>
            </w:pPr>
            <w:r>
              <w:rPr>
                <w:rFonts w:hint="eastAsia" w:ascii="宋体" w:hAnsi="宋体" w:eastAsia="宋体" w:cs="宋体"/>
                <w:color w:val="auto"/>
                <w:kern w:val="0"/>
                <w:szCs w:val="21"/>
              </w:rPr>
              <w:t>5.12城乡居民基本养老保险关系转移接续申请</w:t>
            </w:r>
          </w:p>
        </w:tc>
        <w:tc>
          <w:tcPr>
            <w:tcW w:w="2136" w:type="dxa"/>
            <w:shd w:val="clear" w:color="auto" w:fill="auto"/>
            <w:vAlign w:val="center"/>
          </w:tcPr>
          <w:p w14:paraId="10FE9A4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2E025E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3.《中华人民共和国劳动保险条例》（1951年2月26，《中华人民共和国劳动保险条例》发布，自1951年02月26日起施行法律法规；1953年1月2日，《中华人民共和国劳动保险条例》经中央人民政府政务院修正）</w:t>
            </w:r>
          </w:p>
        </w:tc>
        <w:tc>
          <w:tcPr>
            <w:tcW w:w="1134" w:type="dxa"/>
            <w:shd w:val="clear" w:color="auto" w:fill="auto"/>
            <w:vAlign w:val="center"/>
          </w:tcPr>
          <w:p w14:paraId="13967AF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6C4AE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BD0A9C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826B15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638FAB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21DB46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84B852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0C85FB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E037B8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C6BABA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6CDE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635" w:type="dxa"/>
            <w:shd w:val="clear" w:color="auto" w:fill="auto"/>
            <w:vAlign w:val="center"/>
          </w:tcPr>
          <w:p w14:paraId="5FE49B6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29</w:t>
            </w:r>
          </w:p>
        </w:tc>
        <w:tc>
          <w:tcPr>
            <w:tcW w:w="636" w:type="dxa"/>
            <w:shd w:val="clear" w:color="auto" w:fill="auto"/>
            <w:vAlign w:val="center"/>
          </w:tcPr>
          <w:p w14:paraId="6C2C2A8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027B24DB">
            <w:pPr>
              <w:widowControl/>
              <w:rPr>
                <w:rFonts w:ascii="宋体" w:hAnsi="宋体" w:eastAsia="宋体" w:cs="宋体"/>
                <w:color w:val="auto"/>
                <w:kern w:val="0"/>
                <w:szCs w:val="21"/>
              </w:rPr>
            </w:pPr>
            <w:r>
              <w:rPr>
                <w:rFonts w:hint="eastAsia" w:ascii="宋体" w:hAnsi="宋体" w:eastAsia="宋体" w:cs="宋体"/>
                <w:color w:val="auto"/>
                <w:kern w:val="0"/>
                <w:szCs w:val="21"/>
              </w:rPr>
              <w:t>5.13机关事业单位基本养老保险与城镇企业职工基本养老保险互转申请</w:t>
            </w:r>
          </w:p>
        </w:tc>
        <w:tc>
          <w:tcPr>
            <w:tcW w:w="2136" w:type="dxa"/>
            <w:shd w:val="clear" w:color="auto" w:fill="auto"/>
            <w:vAlign w:val="center"/>
          </w:tcPr>
          <w:p w14:paraId="6FFB336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832D26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3.《人力资源社会保障部财政部关于机关事业单位基本养老保险关系和职业年金转移接续有关问题的通知》（人社部规﹝2017﹞1号）</w:t>
            </w:r>
          </w:p>
        </w:tc>
        <w:tc>
          <w:tcPr>
            <w:tcW w:w="1134" w:type="dxa"/>
            <w:shd w:val="clear" w:color="auto" w:fill="auto"/>
            <w:vAlign w:val="center"/>
          </w:tcPr>
          <w:p w14:paraId="08CA676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C4370B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0B37CBC">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EF84B62">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D569DD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3A0E76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9D13CF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B29768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599491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C0FAC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4906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6089E2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30</w:t>
            </w:r>
          </w:p>
        </w:tc>
        <w:tc>
          <w:tcPr>
            <w:tcW w:w="636" w:type="dxa"/>
            <w:shd w:val="clear" w:color="auto" w:fill="auto"/>
            <w:vAlign w:val="center"/>
          </w:tcPr>
          <w:p w14:paraId="079CC70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5BA21C56">
            <w:pPr>
              <w:widowControl/>
              <w:rPr>
                <w:rFonts w:ascii="宋体" w:hAnsi="宋体" w:eastAsia="宋体" w:cs="宋体"/>
                <w:color w:val="auto"/>
                <w:kern w:val="0"/>
                <w:szCs w:val="21"/>
              </w:rPr>
            </w:pPr>
            <w:r>
              <w:rPr>
                <w:rFonts w:hint="eastAsia" w:ascii="宋体" w:hAnsi="宋体" w:eastAsia="宋体" w:cs="宋体"/>
                <w:color w:val="auto"/>
                <w:kern w:val="0"/>
                <w:szCs w:val="21"/>
              </w:rPr>
              <w:t xml:space="preserve">5.14城镇职工基本养老保险与城乡居民基本养老保险制度衔接申请  </w:t>
            </w:r>
          </w:p>
        </w:tc>
        <w:tc>
          <w:tcPr>
            <w:tcW w:w="2136" w:type="dxa"/>
            <w:shd w:val="clear" w:color="auto" w:fill="auto"/>
            <w:vAlign w:val="center"/>
          </w:tcPr>
          <w:p w14:paraId="2CD3316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987D1C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3.《人力资源社会保障部财政部关于印发＜城乡养老保险制度衔接暂行办法＞的通知》（人社部发﹝2014﹞17号）</w:t>
            </w:r>
          </w:p>
        </w:tc>
        <w:tc>
          <w:tcPr>
            <w:tcW w:w="1134" w:type="dxa"/>
            <w:shd w:val="clear" w:color="auto" w:fill="auto"/>
            <w:vAlign w:val="center"/>
          </w:tcPr>
          <w:p w14:paraId="3C1B2DD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6CC19E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1B894C99">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513C3E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29A793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64DA45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9FA811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BF9975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EE4C5E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6D0359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960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1" w:hRule="atLeast"/>
        </w:trPr>
        <w:tc>
          <w:tcPr>
            <w:tcW w:w="635" w:type="dxa"/>
            <w:shd w:val="clear" w:color="auto" w:fill="auto"/>
            <w:vAlign w:val="center"/>
          </w:tcPr>
          <w:p w14:paraId="1AC8CA8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31</w:t>
            </w:r>
          </w:p>
        </w:tc>
        <w:tc>
          <w:tcPr>
            <w:tcW w:w="636" w:type="dxa"/>
            <w:vMerge w:val="restart"/>
            <w:shd w:val="clear" w:color="auto" w:fill="auto"/>
            <w:vAlign w:val="center"/>
          </w:tcPr>
          <w:p w14:paraId="569F6E93">
            <w:pPr>
              <w:widowControl/>
              <w:rPr>
                <w:rFonts w:ascii="宋体" w:hAnsi="宋体" w:eastAsia="宋体" w:cs="宋体"/>
                <w:color w:val="auto"/>
                <w:kern w:val="0"/>
                <w:szCs w:val="21"/>
              </w:rPr>
            </w:pPr>
            <w:r>
              <w:rPr>
                <w:rFonts w:hint="eastAsia" w:ascii="宋体" w:hAnsi="宋体" w:eastAsia="宋体" w:cs="宋体"/>
                <w:color w:val="auto"/>
                <w:kern w:val="0"/>
                <w:szCs w:val="21"/>
              </w:rPr>
              <w:t>5.养老保险服务</w:t>
            </w:r>
          </w:p>
        </w:tc>
        <w:tc>
          <w:tcPr>
            <w:tcW w:w="846" w:type="dxa"/>
            <w:shd w:val="clear" w:color="auto" w:fill="auto"/>
            <w:vAlign w:val="center"/>
          </w:tcPr>
          <w:p w14:paraId="2C7B4AF5">
            <w:pPr>
              <w:widowControl/>
              <w:rPr>
                <w:rFonts w:ascii="宋体" w:hAnsi="宋体" w:eastAsia="宋体" w:cs="宋体"/>
                <w:color w:val="auto"/>
                <w:kern w:val="0"/>
                <w:szCs w:val="21"/>
              </w:rPr>
            </w:pPr>
            <w:r>
              <w:rPr>
                <w:rFonts w:hint="eastAsia" w:ascii="宋体" w:hAnsi="宋体" w:eastAsia="宋体" w:cs="宋体"/>
                <w:color w:val="auto"/>
                <w:kern w:val="0"/>
                <w:szCs w:val="21"/>
              </w:rPr>
              <w:t>5.15军地养老保险关系转移接续申请</w:t>
            </w:r>
          </w:p>
        </w:tc>
        <w:tc>
          <w:tcPr>
            <w:tcW w:w="2136" w:type="dxa"/>
            <w:shd w:val="clear" w:color="auto" w:fill="auto"/>
            <w:vAlign w:val="center"/>
          </w:tcPr>
          <w:p w14:paraId="4324A67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28C994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3.《人力资源社会保障部财政部总参谋部总政治部总后勤部关于军人退役基本养老保险关系转移接续有关问题的通知》（后财﹝2015﹞1726号）</w:t>
            </w:r>
          </w:p>
        </w:tc>
        <w:tc>
          <w:tcPr>
            <w:tcW w:w="1134" w:type="dxa"/>
            <w:shd w:val="clear" w:color="auto" w:fill="auto"/>
            <w:vAlign w:val="center"/>
          </w:tcPr>
          <w:p w14:paraId="354A00F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8B9EF4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00F8138">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6AB7960">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E5705C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FCC5E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9E4BB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4182B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48D344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050A39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DEA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65E88D0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32</w:t>
            </w:r>
          </w:p>
        </w:tc>
        <w:tc>
          <w:tcPr>
            <w:tcW w:w="636" w:type="dxa"/>
            <w:vMerge w:val="continue"/>
            <w:vAlign w:val="center"/>
          </w:tcPr>
          <w:p w14:paraId="0695FAC5">
            <w:pPr>
              <w:widowControl/>
              <w:jc w:val="left"/>
              <w:rPr>
                <w:rFonts w:ascii="宋体" w:hAnsi="宋体" w:eastAsia="宋体" w:cs="宋体"/>
                <w:color w:val="auto"/>
                <w:kern w:val="0"/>
                <w:szCs w:val="21"/>
              </w:rPr>
            </w:pPr>
          </w:p>
        </w:tc>
        <w:tc>
          <w:tcPr>
            <w:tcW w:w="846" w:type="dxa"/>
            <w:shd w:val="clear" w:color="auto" w:fill="auto"/>
            <w:vAlign w:val="center"/>
          </w:tcPr>
          <w:p w14:paraId="7E0E1B37">
            <w:pPr>
              <w:widowControl/>
              <w:rPr>
                <w:rFonts w:ascii="宋体" w:hAnsi="宋体" w:eastAsia="宋体" w:cs="宋体"/>
                <w:color w:val="auto"/>
                <w:kern w:val="0"/>
                <w:szCs w:val="21"/>
              </w:rPr>
            </w:pPr>
            <w:r>
              <w:rPr>
                <w:rFonts w:hint="eastAsia" w:ascii="宋体" w:hAnsi="宋体" w:eastAsia="宋体" w:cs="宋体"/>
                <w:color w:val="auto"/>
                <w:kern w:val="0"/>
                <w:szCs w:val="21"/>
              </w:rPr>
              <w:t>5.16多重养老保险关系个人账户退费</w:t>
            </w:r>
          </w:p>
        </w:tc>
        <w:tc>
          <w:tcPr>
            <w:tcW w:w="2136" w:type="dxa"/>
            <w:shd w:val="clear" w:color="auto" w:fill="auto"/>
            <w:vAlign w:val="center"/>
          </w:tcPr>
          <w:p w14:paraId="178CCE0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72CD38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3.《人力资源和社会保障部＜关于贯彻落实国务院办公厅转发城镇企业职工基本养老保险关系转移接续暂行办法的通知》（人社部发﹝2009﹞187号）</w:t>
            </w:r>
          </w:p>
        </w:tc>
        <w:tc>
          <w:tcPr>
            <w:tcW w:w="1134" w:type="dxa"/>
            <w:shd w:val="clear" w:color="auto" w:fill="auto"/>
            <w:vAlign w:val="center"/>
          </w:tcPr>
          <w:p w14:paraId="1849BEC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E74CCA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1C0A0A3">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C80C321">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20FDCA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478797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772C89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816014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558C9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A4FC2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B57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635" w:type="dxa"/>
            <w:shd w:val="clear" w:color="auto" w:fill="auto"/>
            <w:vAlign w:val="center"/>
          </w:tcPr>
          <w:p w14:paraId="5761CB1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33</w:t>
            </w:r>
          </w:p>
        </w:tc>
        <w:tc>
          <w:tcPr>
            <w:tcW w:w="636" w:type="dxa"/>
            <w:shd w:val="clear" w:color="auto" w:fill="auto"/>
            <w:vAlign w:val="center"/>
          </w:tcPr>
          <w:p w14:paraId="7522D02A">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2024AF20">
            <w:pPr>
              <w:widowControl/>
              <w:rPr>
                <w:rFonts w:ascii="宋体" w:hAnsi="宋体" w:eastAsia="宋体" w:cs="宋体"/>
                <w:color w:val="auto"/>
                <w:kern w:val="0"/>
                <w:szCs w:val="21"/>
              </w:rPr>
            </w:pPr>
            <w:r>
              <w:rPr>
                <w:rFonts w:hint="eastAsia" w:ascii="宋体" w:hAnsi="宋体" w:eastAsia="宋体" w:cs="宋体"/>
                <w:color w:val="auto"/>
                <w:kern w:val="0"/>
                <w:szCs w:val="21"/>
              </w:rPr>
              <w:t>6.1工伤事故备案</w:t>
            </w:r>
          </w:p>
        </w:tc>
        <w:tc>
          <w:tcPr>
            <w:tcW w:w="2136" w:type="dxa"/>
            <w:shd w:val="clear" w:color="auto" w:fill="auto"/>
            <w:vAlign w:val="center"/>
          </w:tcPr>
          <w:p w14:paraId="47E8079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A9C13E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327DA54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A522E5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9A8202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A1F5024">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21716D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DC068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C9842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C0A519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322A417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B82262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A4B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4D0B37E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34</w:t>
            </w:r>
          </w:p>
        </w:tc>
        <w:tc>
          <w:tcPr>
            <w:tcW w:w="636" w:type="dxa"/>
            <w:shd w:val="clear" w:color="auto" w:fill="auto"/>
            <w:vAlign w:val="center"/>
          </w:tcPr>
          <w:p w14:paraId="6CE09892">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3E8FF944">
            <w:pPr>
              <w:widowControl/>
              <w:rPr>
                <w:rFonts w:ascii="宋体" w:hAnsi="宋体" w:eastAsia="宋体" w:cs="宋体"/>
                <w:color w:val="auto"/>
                <w:kern w:val="0"/>
                <w:szCs w:val="21"/>
              </w:rPr>
            </w:pPr>
            <w:r>
              <w:rPr>
                <w:rFonts w:hint="eastAsia" w:ascii="宋体" w:hAnsi="宋体" w:eastAsia="宋体" w:cs="宋体"/>
                <w:color w:val="auto"/>
                <w:kern w:val="0"/>
                <w:szCs w:val="21"/>
              </w:rPr>
              <w:t>6.2用人单位办理工伤登记</w:t>
            </w:r>
          </w:p>
        </w:tc>
        <w:tc>
          <w:tcPr>
            <w:tcW w:w="2136" w:type="dxa"/>
            <w:shd w:val="clear" w:color="auto" w:fill="auto"/>
            <w:vAlign w:val="center"/>
          </w:tcPr>
          <w:p w14:paraId="181B318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6312DC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31467DE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83E7FA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7988C07">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B1A991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79B6BA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2C5AA1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D90834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3A20B0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D8B0C9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31ECA7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AA3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069414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35</w:t>
            </w:r>
          </w:p>
        </w:tc>
        <w:tc>
          <w:tcPr>
            <w:tcW w:w="636" w:type="dxa"/>
            <w:shd w:val="clear" w:color="auto" w:fill="auto"/>
            <w:vAlign w:val="center"/>
          </w:tcPr>
          <w:p w14:paraId="11C1870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37A2C932">
            <w:pPr>
              <w:widowControl/>
              <w:rPr>
                <w:rFonts w:ascii="宋体" w:hAnsi="宋体" w:eastAsia="宋体" w:cs="宋体"/>
                <w:color w:val="auto"/>
                <w:kern w:val="0"/>
                <w:szCs w:val="21"/>
              </w:rPr>
            </w:pPr>
            <w:r>
              <w:rPr>
                <w:rFonts w:hint="eastAsia" w:ascii="宋体" w:hAnsi="宋体" w:eastAsia="宋体" w:cs="宋体"/>
                <w:color w:val="auto"/>
                <w:kern w:val="0"/>
                <w:szCs w:val="21"/>
              </w:rPr>
              <w:t>6.3变更工伤登记</w:t>
            </w:r>
          </w:p>
        </w:tc>
        <w:tc>
          <w:tcPr>
            <w:tcW w:w="2136" w:type="dxa"/>
            <w:shd w:val="clear" w:color="auto" w:fill="auto"/>
            <w:vAlign w:val="center"/>
          </w:tcPr>
          <w:p w14:paraId="170AAD9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FE3F21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4C58FC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29CA9E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072E8463">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5579534">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B44FD6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636C24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D27ECC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81DCC1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8DD28E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351DD1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C67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3FB0877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36</w:t>
            </w:r>
          </w:p>
        </w:tc>
        <w:tc>
          <w:tcPr>
            <w:tcW w:w="636" w:type="dxa"/>
            <w:shd w:val="clear" w:color="auto" w:fill="auto"/>
            <w:vAlign w:val="center"/>
          </w:tcPr>
          <w:p w14:paraId="1083DEE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7D239753">
            <w:pPr>
              <w:widowControl/>
              <w:rPr>
                <w:rFonts w:ascii="宋体" w:hAnsi="宋体" w:eastAsia="宋体" w:cs="宋体"/>
                <w:color w:val="auto"/>
                <w:kern w:val="0"/>
                <w:szCs w:val="21"/>
              </w:rPr>
            </w:pPr>
            <w:r>
              <w:rPr>
                <w:rFonts w:hint="eastAsia" w:ascii="宋体" w:hAnsi="宋体" w:eastAsia="宋体" w:cs="宋体"/>
                <w:color w:val="auto"/>
                <w:kern w:val="0"/>
                <w:szCs w:val="21"/>
              </w:rPr>
              <w:t>6.4协议医疗机构的确认</w:t>
            </w:r>
          </w:p>
        </w:tc>
        <w:tc>
          <w:tcPr>
            <w:tcW w:w="2136" w:type="dxa"/>
            <w:shd w:val="clear" w:color="auto" w:fill="auto"/>
            <w:vAlign w:val="center"/>
          </w:tcPr>
          <w:p w14:paraId="547D79C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6F73B9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10FFEF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297394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D48BF97">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8443BE4">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04881B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808650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DE84CC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CD2CF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35AF4AD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C17C56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6BC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49A440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37</w:t>
            </w:r>
          </w:p>
        </w:tc>
        <w:tc>
          <w:tcPr>
            <w:tcW w:w="636" w:type="dxa"/>
            <w:shd w:val="clear" w:color="auto" w:fill="auto"/>
            <w:vAlign w:val="center"/>
          </w:tcPr>
          <w:p w14:paraId="2260FAA9">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6E11A9C6">
            <w:pPr>
              <w:widowControl/>
              <w:rPr>
                <w:rFonts w:ascii="宋体" w:hAnsi="宋体" w:eastAsia="宋体" w:cs="宋体"/>
                <w:color w:val="auto"/>
                <w:kern w:val="0"/>
                <w:szCs w:val="21"/>
              </w:rPr>
            </w:pPr>
            <w:r>
              <w:rPr>
                <w:rFonts w:hint="eastAsia" w:ascii="宋体" w:hAnsi="宋体" w:eastAsia="宋体" w:cs="宋体"/>
                <w:color w:val="auto"/>
                <w:kern w:val="0"/>
                <w:szCs w:val="21"/>
              </w:rPr>
              <w:t>6.5协议康复机构的确认</w:t>
            </w:r>
          </w:p>
        </w:tc>
        <w:tc>
          <w:tcPr>
            <w:tcW w:w="2136" w:type="dxa"/>
            <w:shd w:val="clear" w:color="auto" w:fill="auto"/>
            <w:vAlign w:val="center"/>
          </w:tcPr>
          <w:p w14:paraId="25099FE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C974DE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67E2E87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0D9806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ED89639">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1E25902">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1230A3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E52DE3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CC6959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FB56F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F0CC3E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92E0F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3B5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7CF1502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38</w:t>
            </w:r>
          </w:p>
        </w:tc>
        <w:tc>
          <w:tcPr>
            <w:tcW w:w="636" w:type="dxa"/>
            <w:shd w:val="clear" w:color="auto" w:fill="auto"/>
            <w:vAlign w:val="center"/>
          </w:tcPr>
          <w:p w14:paraId="28D7686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0099C54D">
            <w:pPr>
              <w:widowControl/>
              <w:rPr>
                <w:rFonts w:ascii="宋体" w:hAnsi="宋体" w:eastAsia="宋体" w:cs="宋体"/>
                <w:color w:val="auto"/>
                <w:kern w:val="0"/>
                <w:szCs w:val="21"/>
              </w:rPr>
            </w:pPr>
            <w:r>
              <w:rPr>
                <w:rFonts w:hint="eastAsia" w:ascii="宋体" w:hAnsi="宋体" w:eastAsia="宋体" w:cs="宋体"/>
                <w:color w:val="auto"/>
                <w:kern w:val="0"/>
                <w:szCs w:val="21"/>
              </w:rPr>
              <w:t>6.6辅助器具配置协议机构的确认</w:t>
            </w:r>
          </w:p>
        </w:tc>
        <w:tc>
          <w:tcPr>
            <w:tcW w:w="2136" w:type="dxa"/>
            <w:shd w:val="clear" w:color="auto" w:fill="auto"/>
            <w:vAlign w:val="center"/>
          </w:tcPr>
          <w:p w14:paraId="0A739A7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8088F9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7CF3EF6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ED37E5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1194695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0EC04EE">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43CD0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880DD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D1D730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C1B170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426C4F1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A0884D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9CBC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60B8C98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39</w:t>
            </w:r>
          </w:p>
        </w:tc>
        <w:tc>
          <w:tcPr>
            <w:tcW w:w="636" w:type="dxa"/>
            <w:shd w:val="clear" w:color="auto" w:fill="auto"/>
            <w:vAlign w:val="center"/>
          </w:tcPr>
          <w:p w14:paraId="24AF958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78F8D675">
            <w:pPr>
              <w:widowControl/>
              <w:rPr>
                <w:rFonts w:ascii="宋体" w:hAnsi="宋体" w:eastAsia="宋体" w:cs="宋体"/>
                <w:color w:val="auto"/>
                <w:kern w:val="0"/>
                <w:szCs w:val="21"/>
              </w:rPr>
            </w:pPr>
            <w:r>
              <w:rPr>
                <w:rFonts w:hint="eastAsia" w:ascii="宋体" w:hAnsi="宋体" w:eastAsia="宋体" w:cs="宋体"/>
                <w:color w:val="auto"/>
                <w:kern w:val="0"/>
                <w:szCs w:val="21"/>
              </w:rPr>
              <w:t>6.7异地居住就医申请确认</w:t>
            </w:r>
          </w:p>
        </w:tc>
        <w:tc>
          <w:tcPr>
            <w:tcW w:w="2136" w:type="dxa"/>
            <w:shd w:val="clear" w:color="auto" w:fill="auto"/>
            <w:vAlign w:val="center"/>
          </w:tcPr>
          <w:p w14:paraId="6BD5B3C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C01FDF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090544C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F8EF9E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B6349F6">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55B1F10">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EBC7B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FE152D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A18459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3930A2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7F633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FB894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C153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635" w:type="dxa"/>
            <w:shd w:val="clear" w:color="auto" w:fill="auto"/>
            <w:vAlign w:val="center"/>
          </w:tcPr>
          <w:p w14:paraId="5431A7E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40</w:t>
            </w:r>
          </w:p>
        </w:tc>
        <w:tc>
          <w:tcPr>
            <w:tcW w:w="636" w:type="dxa"/>
            <w:shd w:val="clear" w:color="auto" w:fill="auto"/>
            <w:vAlign w:val="center"/>
          </w:tcPr>
          <w:p w14:paraId="1A954C41">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0838130E">
            <w:pPr>
              <w:widowControl/>
              <w:rPr>
                <w:rFonts w:ascii="宋体" w:hAnsi="宋体" w:eastAsia="宋体" w:cs="宋体"/>
                <w:color w:val="auto"/>
                <w:kern w:val="0"/>
                <w:szCs w:val="21"/>
              </w:rPr>
            </w:pPr>
            <w:r>
              <w:rPr>
                <w:rFonts w:hint="eastAsia" w:ascii="宋体" w:hAnsi="宋体" w:eastAsia="宋体" w:cs="宋体"/>
                <w:color w:val="auto"/>
                <w:kern w:val="0"/>
                <w:szCs w:val="21"/>
              </w:rPr>
              <w:t>6.8异地工伤就医报告</w:t>
            </w:r>
          </w:p>
        </w:tc>
        <w:tc>
          <w:tcPr>
            <w:tcW w:w="2136" w:type="dxa"/>
            <w:shd w:val="clear" w:color="auto" w:fill="auto"/>
            <w:vAlign w:val="center"/>
          </w:tcPr>
          <w:p w14:paraId="0C7E439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A2B290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6BE9178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1414B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6971A41">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22E37CF">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1F8CAB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D3019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377BECA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CCDA0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0068B3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D4C3E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CF85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4D59E3D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41</w:t>
            </w:r>
          </w:p>
        </w:tc>
        <w:tc>
          <w:tcPr>
            <w:tcW w:w="636" w:type="dxa"/>
            <w:shd w:val="clear" w:color="auto" w:fill="auto"/>
            <w:vAlign w:val="center"/>
          </w:tcPr>
          <w:p w14:paraId="5D2EDC1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246ECE94">
            <w:pPr>
              <w:widowControl/>
              <w:rPr>
                <w:rFonts w:ascii="宋体" w:hAnsi="宋体" w:eastAsia="宋体" w:cs="宋体"/>
                <w:color w:val="auto"/>
                <w:kern w:val="0"/>
                <w:szCs w:val="21"/>
              </w:rPr>
            </w:pPr>
            <w:r>
              <w:rPr>
                <w:rFonts w:hint="eastAsia" w:ascii="宋体" w:hAnsi="宋体" w:eastAsia="宋体" w:cs="宋体"/>
                <w:color w:val="auto"/>
                <w:kern w:val="0"/>
                <w:szCs w:val="21"/>
              </w:rPr>
              <w:t>6.9旧伤复发申请确认</w:t>
            </w:r>
          </w:p>
        </w:tc>
        <w:tc>
          <w:tcPr>
            <w:tcW w:w="2136" w:type="dxa"/>
            <w:shd w:val="clear" w:color="auto" w:fill="auto"/>
            <w:vAlign w:val="center"/>
          </w:tcPr>
          <w:p w14:paraId="1E91444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CEBF8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6FD09CD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4DBA39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40B34AC2">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FCF7D0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301B88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4735F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0E7BA7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19EB3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94F035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8BCC4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0A81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0ED08B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42</w:t>
            </w:r>
          </w:p>
        </w:tc>
        <w:tc>
          <w:tcPr>
            <w:tcW w:w="636" w:type="dxa"/>
            <w:shd w:val="clear" w:color="auto" w:fill="auto"/>
            <w:vAlign w:val="center"/>
          </w:tcPr>
          <w:p w14:paraId="6989244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598A3DF8">
            <w:pPr>
              <w:widowControl/>
              <w:rPr>
                <w:rFonts w:ascii="宋体" w:hAnsi="宋体" w:eastAsia="宋体" w:cs="宋体"/>
                <w:color w:val="auto"/>
                <w:kern w:val="0"/>
                <w:szCs w:val="21"/>
              </w:rPr>
            </w:pPr>
            <w:r>
              <w:rPr>
                <w:rFonts w:hint="eastAsia" w:ascii="宋体" w:hAnsi="宋体" w:eastAsia="宋体" w:cs="宋体"/>
                <w:color w:val="auto"/>
                <w:kern w:val="0"/>
                <w:szCs w:val="21"/>
              </w:rPr>
              <w:t>6.10转诊转院申请确认</w:t>
            </w:r>
          </w:p>
        </w:tc>
        <w:tc>
          <w:tcPr>
            <w:tcW w:w="2136" w:type="dxa"/>
            <w:shd w:val="clear" w:color="auto" w:fill="auto"/>
            <w:vAlign w:val="center"/>
          </w:tcPr>
          <w:p w14:paraId="6F9AD4D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74741C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0346F1D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93898B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0A3CC8B">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DFDCA8A">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DA66ED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1171C2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27AE2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6E8565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76AD8E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F9A3FD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4A4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93D03C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43</w:t>
            </w:r>
          </w:p>
        </w:tc>
        <w:tc>
          <w:tcPr>
            <w:tcW w:w="636" w:type="dxa"/>
            <w:shd w:val="clear" w:color="auto" w:fill="auto"/>
            <w:vAlign w:val="center"/>
          </w:tcPr>
          <w:p w14:paraId="01C1D179">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4B678DE1">
            <w:pPr>
              <w:widowControl/>
              <w:rPr>
                <w:rFonts w:ascii="宋体" w:hAnsi="宋体" w:eastAsia="宋体" w:cs="宋体"/>
                <w:color w:val="auto"/>
                <w:kern w:val="0"/>
                <w:szCs w:val="21"/>
              </w:rPr>
            </w:pPr>
            <w:r>
              <w:rPr>
                <w:rFonts w:hint="eastAsia" w:ascii="宋体" w:hAnsi="宋体" w:eastAsia="宋体" w:cs="宋体"/>
                <w:color w:val="auto"/>
                <w:kern w:val="0"/>
                <w:szCs w:val="21"/>
              </w:rPr>
              <w:t>6.11工伤康复申请确认</w:t>
            </w:r>
          </w:p>
        </w:tc>
        <w:tc>
          <w:tcPr>
            <w:tcW w:w="2136" w:type="dxa"/>
            <w:shd w:val="clear" w:color="auto" w:fill="auto"/>
            <w:vAlign w:val="center"/>
          </w:tcPr>
          <w:p w14:paraId="3B1A362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2465A4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3134F8B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AA6EF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7799F63">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130C8C0">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636419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D9D4BB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06B657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6A65EF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307B6A2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C0977E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9F57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28D4CE9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44</w:t>
            </w:r>
          </w:p>
        </w:tc>
        <w:tc>
          <w:tcPr>
            <w:tcW w:w="636" w:type="dxa"/>
            <w:shd w:val="clear" w:color="auto" w:fill="auto"/>
            <w:vAlign w:val="center"/>
          </w:tcPr>
          <w:p w14:paraId="09D871F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3C2FE188">
            <w:pPr>
              <w:widowControl/>
              <w:rPr>
                <w:rFonts w:ascii="宋体" w:hAnsi="宋体" w:eastAsia="宋体" w:cs="宋体"/>
                <w:color w:val="auto"/>
                <w:kern w:val="0"/>
                <w:szCs w:val="21"/>
              </w:rPr>
            </w:pPr>
            <w:r>
              <w:rPr>
                <w:rFonts w:hint="eastAsia" w:ascii="宋体" w:hAnsi="宋体" w:eastAsia="宋体" w:cs="宋体"/>
                <w:color w:val="auto"/>
                <w:kern w:val="0"/>
                <w:szCs w:val="21"/>
              </w:rPr>
              <w:t>6.12工伤康复治疗期延长申请</w:t>
            </w:r>
          </w:p>
        </w:tc>
        <w:tc>
          <w:tcPr>
            <w:tcW w:w="2136" w:type="dxa"/>
            <w:shd w:val="clear" w:color="auto" w:fill="auto"/>
            <w:vAlign w:val="center"/>
          </w:tcPr>
          <w:p w14:paraId="77D50AF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826518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7502267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DE0E85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36FE85D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F20BF7E">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BB1D94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3D843E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663E9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D6684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4E10D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CCBA8D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FB4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7D3B7E1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45</w:t>
            </w:r>
          </w:p>
        </w:tc>
        <w:tc>
          <w:tcPr>
            <w:tcW w:w="636" w:type="dxa"/>
            <w:shd w:val="clear" w:color="auto" w:fill="auto"/>
            <w:vAlign w:val="center"/>
          </w:tcPr>
          <w:p w14:paraId="54E8C0C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7B9FEFD8">
            <w:pPr>
              <w:widowControl/>
              <w:rPr>
                <w:rFonts w:ascii="宋体" w:hAnsi="宋体" w:eastAsia="宋体" w:cs="宋体"/>
                <w:color w:val="auto"/>
                <w:kern w:val="0"/>
                <w:szCs w:val="21"/>
              </w:rPr>
            </w:pPr>
            <w:r>
              <w:rPr>
                <w:rFonts w:hint="eastAsia" w:ascii="宋体" w:hAnsi="宋体" w:eastAsia="宋体" w:cs="宋体"/>
                <w:color w:val="auto"/>
                <w:kern w:val="0"/>
                <w:szCs w:val="21"/>
              </w:rPr>
              <w:t>6.13辅助器具配置或更换申请</w:t>
            </w:r>
          </w:p>
        </w:tc>
        <w:tc>
          <w:tcPr>
            <w:tcW w:w="2136" w:type="dxa"/>
            <w:shd w:val="clear" w:color="auto" w:fill="auto"/>
            <w:vAlign w:val="center"/>
          </w:tcPr>
          <w:p w14:paraId="0217A7F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1724F6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2FAF31E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3426A1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A69911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C8B1F45">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5A6F0D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CD3315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E1F335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034228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611804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BB2A53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93E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08DC369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46</w:t>
            </w:r>
          </w:p>
        </w:tc>
        <w:tc>
          <w:tcPr>
            <w:tcW w:w="636" w:type="dxa"/>
            <w:shd w:val="clear" w:color="auto" w:fill="auto"/>
            <w:vAlign w:val="center"/>
          </w:tcPr>
          <w:p w14:paraId="1697F83F">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4C85D42A">
            <w:pPr>
              <w:widowControl/>
              <w:rPr>
                <w:rFonts w:ascii="宋体" w:hAnsi="宋体" w:eastAsia="宋体" w:cs="宋体"/>
                <w:color w:val="auto"/>
                <w:kern w:val="0"/>
                <w:szCs w:val="21"/>
              </w:rPr>
            </w:pPr>
            <w:r>
              <w:rPr>
                <w:rFonts w:hint="eastAsia" w:ascii="宋体" w:hAnsi="宋体" w:eastAsia="宋体" w:cs="宋体"/>
                <w:color w:val="auto"/>
                <w:kern w:val="0"/>
                <w:szCs w:val="21"/>
              </w:rPr>
              <w:t>6.14辅助器具异地配置申请</w:t>
            </w:r>
          </w:p>
        </w:tc>
        <w:tc>
          <w:tcPr>
            <w:tcW w:w="2136" w:type="dxa"/>
            <w:shd w:val="clear" w:color="auto" w:fill="auto"/>
            <w:vAlign w:val="center"/>
          </w:tcPr>
          <w:p w14:paraId="7116984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2532E5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4AB3FA8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D5422D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2BCA179">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46462BA">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4C77C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80B6FD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F4D9BC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FE587B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36CEFDA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829BBD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222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2802775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47</w:t>
            </w:r>
          </w:p>
        </w:tc>
        <w:tc>
          <w:tcPr>
            <w:tcW w:w="636" w:type="dxa"/>
            <w:shd w:val="clear" w:color="auto" w:fill="auto"/>
            <w:vAlign w:val="center"/>
          </w:tcPr>
          <w:p w14:paraId="762DCCA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78FB8466">
            <w:pPr>
              <w:widowControl/>
              <w:rPr>
                <w:rFonts w:ascii="宋体" w:hAnsi="宋体" w:eastAsia="宋体" w:cs="宋体"/>
                <w:color w:val="auto"/>
                <w:kern w:val="0"/>
                <w:szCs w:val="21"/>
              </w:rPr>
            </w:pPr>
            <w:r>
              <w:rPr>
                <w:rFonts w:hint="eastAsia" w:ascii="宋体" w:hAnsi="宋体" w:eastAsia="宋体" w:cs="宋体"/>
                <w:color w:val="auto"/>
                <w:kern w:val="0"/>
                <w:szCs w:val="21"/>
              </w:rPr>
              <w:t>6.15停工留薪期确认和延长确认</w:t>
            </w:r>
          </w:p>
        </w:tc>
        <w:tc>
          <w:tcPr>
            <w:tcW w:w="2136" w:type="dxa"/>
            <w:shd w:val="clear" w:color="auto" w:fill="auto"/>
            <w:vAlign w:val="center"/>
          </w:tcPr>
          <w:p w14:paraId="534250E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68009F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2D3D02B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0EDB93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42649BD4">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D34957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2E4BB6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D51F8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623778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9B93C9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8D9B9F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EC7DF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10C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4B2DF37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48</w:t>
            </w:r>
          </w:p>
        </w:tc>
        <w:tc>
          <w:tcPr>
            <w:tcW w:w="636" w:type="dxa"/>
            <w:shd w:val="clear" w:color="auto" w:fill="auto"/>
            <w:vAlign w:val="center"/>
          </w:tcPr>
          <w:p w14:paraId="0099784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2280CD54">
            <w:pPr>
              <w:widowControl/>
              <w:rPr>
                <w:rFonts w:ascii="宋体" w:hAnsi="宋体" w:eastAsia="宋体" w:cs="宋体"/>
                <w:color w:val="auto"/>
                <w:kern w:val="0"/>
                <w:szCs w:val="21"/>
              </w:rPr>
            </w:pPr>
            <w:r>
              <w:rPr>
                <w:rFonts w:hint="eastAsia" w:ascii="宋体" w:hAnsi="宋体" w:eastAsia="宋体" w:cs="宋体"/>
                <w:color w:val="auto"/>
                <w:kern w:val="0"/>
                <w:szCs w:val="21"/>
              </w:rPr>
              <w:t>6.16工伤医疗（康复）费用申报</w:t>
            </w:r>
          </w:p>
        </w:tc>
        <w:tc>
          <w:tcPr>
            <w:tcW w:w="2136" w:type="dxa"/>
            <w:shd w:val="clear" w:color="auto" w:fill="auto"/>
            <w:vAlign w:val="center"/>
          </w:tcPr>
          <w:p w14:paraId="03BAB9B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44F543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41B005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D60289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56535FF">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B14D06A">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CFE547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4DBA4E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AFB3C2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2975DF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F7217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77B58F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306F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6F4BFFC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49</w:t>
            </w:r>
          </w:p>
        </w:tc>
        <w:tc>
          <w:tcPr>
            <w:tcW w:w="636" w:type="dxa"/>
            <w:shd w:val="clear" w:color="auto" w:fill="auto"/>
            <w:vAlign w:val="center"/>
          </w:tcPr>
          <w:p w14:paraId="4ACE0516">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3CCE00E2">
            <w:pPr>
              <w:widowControl/>
              <w:rPr>
                <w:rFonts w:ascii="宋体" w:hAnsi="宋体" w:eastAsia="宋体" w:cs="宋体"/>
                <w:color w:val="auto"/>
                <w:kern w:val="0"/>
                <w:szCs w:val="21"/>
              </w:rPr>
            </w:pPr>
            <w:r>
              <w:rPr>
                <w:rFonts w:hint="eastAsia" w:ascii="宋体" w:hAnsi="宋体" w:eastAsia="宋体" w:cs="宋体"/>
                <w:color w:val="auto"/>
                <w:kern w:val="0"/>
                <w:szCs w:val="21"/>
              </w:rPr>
              <w:t>6.17住院伙食补助费申领</w:t>
            </w:r>
          </w:p>
        </w:tc>
        <w:tc>
          <w:tcPr>
            <w:tcW w:w="2136" w:type="dxa"/>
            <w:shd w:val="clear" w:color="auto" w:fill="auto"/>
            <w:vAlign w:val="center"/>
          </w:tcPr>
          <w:p w14:paraId="2498F95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32CD74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1236881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BC45B1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A44157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0F728A8">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A9A809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0B8110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38FF478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B4105B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2EDCF5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6510E7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095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5B03FB2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50</w:t>
            </w:r>
          </w:p>
        </w:tc>
        <w:tc>
          <w:tcPr>
            <w:tcW w:w="636" w:type="dxa"/>
            <w:shd w:val="clear" w:color="auto" w:fill="auto"/>
            <w:vAlign w:val="center"/>
          </w:tcPr>
          <w:p w14:paraId="14C801B8">
            <w:pPr>
              <w:widowControl/>
              <w:jc w:val="left"/>
              <w:rPr>
                <w:rFonts w:ascii="宋体" w:hAnsi="宋体" w:eastAsia="宋体" w:cs="宋体"/>
                <w:color w:val="auto"/>
                <w:kern w:val="0"/>
                <w:szCs w:val="21"/>
              </w:rPr>
            </w:pPr>
          </w:p>
        </w:tc>
        <w:tc>
          <w:tcPr>
            <w:tcW w:w="846" w:type="dxa"/>
            <w:shd w:val="clear" w:color="auto" w:fill="auto"/>
            <w:vAlign w:val="center"/>
          </w:tcPr>
          <w:p w14:paraId="396BE7FB">
            <w:pPr>
              <w:widowControl/>
              <w:rPr>
                <w:rFonts w:ascii="宋体" w:hAnsi="宋体" w:eastAsia="宋体" w:cs="宋体"/>
                <w:color w:val="auto"/>
                <w:kern w:val="0"/>
                <w:szCs w:val="21"/>
              </w:rPr>
            </w:pPr>
            <w:r>
              <w:rPr>
                <w:rFonts w:hint="eastAsia" w:ascii="宋体" w:hAnsi="宋体" w:eastAsia="宋体" w:cs="宋体"/>
                <w:color w:val="auto"/>
                <w:kern w:val="0"/>
                <w:szCs w:val="21"/>
              </w:rPr>
              <w:t>6.18统筹地区以外交通、食宿费申领</w:t>
            </w:r>
          </w:p>
        </w:tc>
        <w:tc>
          <w:tcPr>
            <w:tcW w:w="2136" w:type="dxa"/>
            <w:shd w:val="clear" w:color="auto" w:fill="auto"/>
            <w:vAlign w:val="center"/>
          </w:tcPr>
          <w:p w14:paraId="7CA0F59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BD1569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16C1B70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05E3BB8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0ABA524">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A591891">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6A0D73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ADD97F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CA492D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18FF90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BB3814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84F3C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5871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27B2E99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51</w:t>
            </w:r>
          </w:p>
        </w:tc>
        <w:tc>
          <w:tcPr>
            <w:tcW w:w="636" w:type="dxa"/>
            <w:shd w:val="clear" w:color="auto" w:fill="auto"/>
            <w:vAlign w:val="center"/>
          </w:tcPr>
          <w:p w14:paraId="3C823D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60F52247">
            <w:pPr>
              <w:widowControl/>
              <w:rPr>
                <w:rFonts w:ascii="宋体" w:hAnsi="宋体" w:eastAsia="宋体" w:cs="宋体"/>
                <w:color w:val="auto"/>
                <w:kern w:val="0"/>
                <w:szCs w:val="21"/>
              </w:rPr>
            </w:pPr>
            <w:r>
              <w:rPr>
                <w:rFonts w:hint="eastAsia" w:ascii="宋体" w:hAnsi="宋体" w:eastAsia="宋体" w:cs="宋体"/>
                <w:color w:val="auto"/>
                <w:kern w:val="0"/>
                <w:szCs w:val="21"/>
              </w:rPr>
              <w:t>6.19一次性工伤医疗补助金申请</w:t>
            </w:r>
          </w:p>
        </w:tc>
        <w:tc>
          <w:tcPr>
            <w:tcW w:w="2136" w:type="dxa"/>
            <w:shd w:val="clear" w:color="auto" w:fill="auto"/>
            <w:vAlign w:val="center"/>
          </w:tcPr>
          <w:p w14:paraId="2E1019F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31E668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3BD965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7B6B08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5C1ACA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88E42B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C83C5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616742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7ADAF0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98E36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DF2E17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E866F9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5DF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35" w:type="dxa"/>
            <w:shd w:val="clear" w:color="auto" w:fill="auto"/>
            <w:vAlign w:val="center"/>
          </w:tcPr>
          <w:p w14:paraId="608A6F9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52</w:t>
            </w:r>
          </w:p>
        </w:tc>
        <w:tc>
          <w:tcPr>
            <w:tcW w:w="636" w:type="dxa"/>
            <w:vMerge w:val="restart"/>
            <w:shd w:val="clear" w:color="auto" w:fill="auto"/>
            <w:vAlign w:val="center"/>
          </w:tcPr>
          <w:p w14:paraId="1562153C">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21005CFB">
            <w:pPr>
              <w:widowControl/>
              <w:rPr>
                <w:rFonts w:ascii="宋体" w:hAnsi="宋体" w:eastAsia="宋体" w:cs="宋体"/>
                <w:color w:val="auto"/>
                <w:kern w:val="0"/>
                <w:szCs w:val="21"/>
              </w:rPr>
            </w:pPr>
            <w:r>
              <w:rPr>
                <w:rFonts w:hint="eastAsia" w:ascii="宋体" w:hAnsi="宋体" w:eastAsia="宋体" w:cs="宋体"/>
                <w:color w:val="auto"/>
                <w:kern w:val="0"/>
                <w:szCs w:val="21"/>
              </w:rPr>
              <w:t>6.20辅助器具配置更换）费用申报</w:t>
            </w:r>
          </w:p>
        </w:tc>
        <w:tc>
          <w:tcPr>
            <w:tcW w:w="2136" w:type="dxa"/>
            <w:shd w:val="clear" w:color="auto" w:fill="auto"/>
            <w:vAlign w:val="center"/>
          </w:tcPr>
          <w:p w14:paraId="7C2DC30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B34706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37DDC72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DB7CB6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F14BEA4">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AD888E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5D2087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4C3C1F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75215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F38DC8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C102C4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0FE51A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AB8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35" w:type="dxa"/>
            <w:shd w:val="clear" w:color="auto" w:fill="auto"/>
            <w:vAlign w:val="center"/>
          </w:tcPr>
          <w:p w14:paraId="71B03C5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53</w:t>
            </w:r>
          </w:p>
        </w:tc>
        <w:tc>
          <w:tcPr>
            <w:tcW w:w="636" w:type="dxa"/>
            <w:vMerge w:val="continue"/>
            <w:vAlign w:val="center"/>
          </w:tcPr>
          <w:p w14:paraId="3A4773C7">
            <w:pPr>
              <w:widowControl/>
              <w:jc w:val="left"/>
              <w:rPr>
                <w:rFonts w:ascii="宋体" w:hAnsi="宋体" w:eastAsia="宋体" w:cs="宋体"/>
                <w:color w:val="auto"/>
                <w:kern w:val="0"/>
                <w:szCs w:val="21"/>
              </w:rPr>
            </w:pPr>
          </w:p>
        </w:tc>
        <w:tc>
          <w:tcPr>
            <w:tcW w:w="846" w:type="dxa"/>
            <w:shd w:val="clear" w:color="auto" w:fill="auto"/>
            <w:vAlign w:val="center"/>
          </w:tcPr>
          <w:p w14:paraId="4D052B59">
            <w:pPr>
              <w:widowControl/>
              <w:rPr>
                <w:rFonts w:ascii="宋体" w:hAnsi="宋体" w:eastAsia="宋体" w:cs="宋体"/>
                <w:color w:val="auto"/>
                <w:kern w:val="0"/>
                <w:szCs w:val="21"/>
              </w:rPr>
            </w:pPr>
            <w:r>
              <w:rPr>
                <w:rFonts w:hint="eastAsia" w:ascii="宋体" w:hAnsi="宋体" w:eastAsia="宋体" w:cs="宋体"/>
                <w:color w:val="auto"/>
                <w:kern w:val="0"/>
                <w:szCs w:val="21"/>
              </w:rPr>
              <w:t>6.21伤残待遇申领（一次性伤残补助金、伤残津贴和生活护理费）</w:t>
            </w:r>
          </w:p>
        </w:tc>
        <w:tc>
          <w:tcPr>
            <w:tcW w:w="2136" w:type="dxa"/>
            <w:shd w:val="clear" w:color="auto" w:fill="auto"/>
            <w:vAlign w:val="center"/>
          </w:tcPr>
          <w:p w14:paraId="1F2FE19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A4B200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1F6164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C8917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2AE88A2">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169F30E">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5346CD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5F89DB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2B2772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3E1E9B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3DFBE6E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982C3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0AF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9" w:hRule="atLeast"/>
        </w:trPr>
        <w:tc>
          <w:tcPr>
            <w:tcW w:w="635" w:type="dxa"/>
            <w:shd w:val="clear" w:color="auto" w:fill="auto"/>
            <w:vAlign w:val="center"/>
          </w:tcPr>
          <w:p w14:paraId="6975E4B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54</w:t>
            </w:r>
          </w:p>
        </w:tc>
        <w:tc>
          <w:tcPr>
            <w:tcW w:w="636" w:type="dxa"/>
            <w:vMerge w:val="continue"/>
            <w:vAlign w:val="center"/>
          </w:tcPr>
          <w:p w14:paraId="52E2D3B9">
            <w:pPr>
              <w:widowControl/>
              <w:jc w:val="left"/>
              <w:rPr>
                <w:rFonts w:ascii="宋体" w:hAnsi="宋体" w:eastAsia="宋体" w:cs="宋体"/>
                <w:color w:val="auto"/>
                <w:kern w:val="0"/>
                <w:szCs w:val="21"/>
              </w:rPr>
            </w:pPr>
          </w:p>
        </w:tc>
        <w:tc>
          <w:tcPr>
            <w:tcW w:w="846" w:type="dxa"/>
            <w:shd w:val="clear" w:color="auto" w:fill="auto"/>
            <w:vAlign w:val="center"/>
          </w:tcPr>
          <w:p w14:paraId="0F827EE5">
            <w:pPr>
              <w:widowControl/>
              <w:rPr>
                <w:rFonts w:ascii="宋体" w:hAnsi="宋体" w:eastAsia="宋体" w:cs="宋体"/>
                <w:color w:val="auto"/>
                <w:kern w:val="0"/>
                <w:szCs w:val="21"/>
              </w:rPr>
            </w:pPr>
            <w:r>
              <w:rPr>
                <w:rFonts w:hint="eastAsia" w:ascii="宋体" w:hAnsi="宋体" w:eastAsia="宋体" w:cs="宋体"/>
                <w:color w:val="auto"/>
                <w:kern w:val="0"/>
                <w:szCs w:val="21"/>
              </w:rPr>
              <w:t>6.22一次性工亡补助金（含生活困难，预支50%确认）、丧葬补助金申领</w:t>
            </w:r>
          </w:p>
        </w:tc>
        <w:tc>
          <w:tcPr>
            <w:tcW w:w="2136" w:type="dxa"/>
            <w:shd w:val="clear" w:color="auto" w:fill="auto"/>
            <w:vAlign w:val="center"/>
          </w:tcPr>
          <w:p w14:paraId="60E083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33E6328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2B33353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CFE165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1EE3CF3A">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418B56E">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35BF54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9B2228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EE85E7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C13A1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C394B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D94E09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DF6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42A5912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55</w:t>
            </w:r>
          </w:p>
        </w:tc>
        <w:tc>
          <w:tcPr>
            <w:tcW w:w="636" w:type="dxa"/>
            <w:vMerge w:val="restart"/>
            <w:shd w:val="clear" w:color="auto" w:fill="auto"/>
            <w:vAlign w:val="center"/>
          </w:tcPr>
          <w:p w14:paraId="5B99C5F3">
            <w:pPr>
              <w:widowControl/>
              <w:rPr>
                <w:rFonts w:ascii="宋体" w:hAnsi="宋体" w:eastAsia="宋体" w:cs="宋体"/>
                <w:color w:val="auto"/>
                <w:kern w:val="0"/>
                <w:szCs w:val="21"/>
              </w:rPr>
            </w:pPr>
            <w:r>
              <w:rPr>
                <w:rFonts w:hint="eastAsia" w:ascii="宋体" w:hAnsi="宋体" w:eastAsia="宋体" w:cs="宋体"/>
                <w:color w:val="auto"/>
                <w:kern w:val="0"/>
                <w:szCs w:val="21"/>
              </w:rPr>
              <w:t>6.工伤保险服务</w:t>
            </w:r>
          </w:p>
        </w:tc>
        <w:tc>
          <w:tcPr>
            <w:tcW w:w="846" w:type="dxa"/>
            <w:shd w:val="clear" w:color="auto" w:fill="auto"/>
            <w:vAlign w:val="center"/>
          </w:tcPr>
          <w:p w14:paraId="5759A2C0">
            <w:pPr>
              <w:widowControl/>
              <w:rPr>
                <w:rFonts w:ascii="宋体" w:hAnsi="宋体" w:eastAsia="宋体" w:cs="宋体"/>
                <w:color w:val="auto"/>
                <w:kern w:val="0"/>
                <w:szCs w:val="21"/>
              </w:rPr>
            </w:pPr>
            <w:r>
              <w:rPr>
                <w:rFonts w:hint="eastAsia" w:ascii="宋体" w:hAnsi="宋体" w:eastAsia="宋体" w:cs="宋体"/>
                <w:color w:val="auto"/>
                <w:kern w:val="0"/>
                <w:szCs w:val="21"/>
              </w:rPr>
              <w:t>6.23供养亲属抚恤金申领</w:t>
            </w:r>
          </w:p>
        </w:tc>
        <w:tc>
          <w:tcPr>
            <w:tcW w:w="2136" w:type="dxa"/>
            <w:shd w:val="clear" w:color="auto" w:fill="auto"/>
            <w:vAlign w:val="center"/>
          </w:tcPr>
          <w:p w14:paraId="71C19E2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A76F84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34B798F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248297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93263F8">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D6ABED9">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AEAC5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0390FD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A35036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16C520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8424F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32DA51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A86F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trPr>
        <w:tc>
          <w:tcPr>
            <w:tcW w:w="635" w:type="dxa"/>
            <w:shd w:val="clear" w:color="auto" w:fill="auto"/>
            <w:vAlign w:val="center"/>
          </w:tcPr>
          <w:p w14:paraId="217F588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56</w:t>
            </w:r>
          </w:p>
        </w:tc>
        <w:tc>
          <w:tcPr>
            <w:tcW w:w="636" w:type="dxa"/>
            <w:vMerge w:val="continue"/>
            <w:vAlign w:val="center"/>
          </w:tcPr>
          <w:p w14:paraId="446C90EC">
            <w:pPr>
              <w:widowControl/>
              <w:jc w:val="left"/>
              <w:rPr>
                <w:rFonts w:ascii="宋体" w:hAnsi="宋体" w:eastAsia="宋体" w:cs="宋体"/>
                <w:color w:val="auto"/>
                <w:kern w:val="0"/>
                <w:szCs w:val="21"/>
              </w:rPr>
            </w:pPr>
          </w:p>
        </w:tc>
        <w:tc>
          <w:tcPr>
            <w:tcW w:w="846" w:type="dxa"/>
            <w:shd w:val="clear" w:color="auto" w:fill="auto"/>
            <w:vAlign w:val="center"/>
          </w:tcPr>
          <w:p w14:paraId="66987706">
            <w:pPr>
              <w:widowControl/>
              <w:rPr>
                <w:rFonts w:ascii="宋体" w:hAnsi="宋体" w:eastAsia="宋体" w:cs="宋体"/>
                <w:color w:val="auto"/>
                <w:kern w:val="0"/>
                <w:szCs w:val="21"/>
              </w:rPr>
            </w:pPr>
            <w:r>
              <w:rPr>
                <w:rFonts w:hint="eastAsia" w:ascii="宋体" w:hAnsi="宋体" w:eastAsia="宋体" w:cs="宋体"/>
                <w:color w:val="auto"/>
                <w:kern w:val="0"/>
                <w:szCs w:val="21"/>
              </w:rPr>
              <w:t>6.24工伤保险待遇变更</w:t>
            </w:r>
          </w:p>
        </w:tc>
        <w:tc>
          <w:tcPr>
            <w:tcW w:w="2136" w:type="dxa"/>
            <w:shd w:val="clear" w:color="auto" w:fill="auto"/>
            <w:vAlign w:val="center"/>
          </w:tcPr>
          <w:p w14:paraId="088FB6D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2F7343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3.《工伤保险条例》（中华人民共和国国务院令第586号）</w:t>
            </w:r>
          </w:p>
        </w:tc>
        <w:tc>
          <w:tcPr>
            <w:tcW w:w="1134" w:type="dxa"/>
            <w:shd w:val="clear" w:color="auto" w:fill="auto"/>
            <w:vAlign w:val="center"/>
          </w:tcPr>
          <w:p w14:paraId="58E3D19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65F256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35E3690F">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62D564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0E6AC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C2671C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9F7580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A129F3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F9E2A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E6B7C2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9F5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044C1BB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57</w:t>
            </w:r>
          </w:p>
        </w:tc>
        <w:tc>
          <w:tcPr>
            <w:tcW w:w="636" w:type="dxa"/>
            <w:shd w:val="clear" w:color="auto" w:fill="auto"/>
            <w:vAlign w:val="center"/>
          </w:tcPr>
          <w:p w14:paraId="6D1E9EC7">
            <w:pPr>
              <w:widowControl/>
              <w:rPr>
                <w:rFonts w:ascii="宋体" w:hAnsi="宋体" w:eastAsia="宋体" w:cs="宋体"/>
                <w:color w:val="auto"/>
                <w:kern w:val="0"/>
                <w:szCs w:val="21"/>
              </w:rPr>
            </w:pPr>
            <w:r>
              <w:rPr>
                <w:rFonts w:hint="eastAsia" w:ascii="宋体" w:hAnsi="宋体" w:eastAsia="宋体" w:cs="宋体"/>
                <w:color w:val="auto"/>
                <w:kern w:val="0"/>
                <w:szCs w:val="21"/>
              </w:rPr>
              <w:t>7.失业保险服务</w:t>
            </w:r>
          </w:p>
        </w:tc>
        <w:tc>
          <w:tcPr>
            <w:tcW w:w="846" w:type="dxa"/>
            <w:shd w:val="clear" w:color="auto" w:fill="auto"/>
            <w:vAlign w:val="center"/>
          </w:tcPr>
          <w:p w14:paraId="5ADA113B">
            <w:pPr>
              <w:widowControl/>
              <w:rPr>
                <w:rFonts w:ascii="宋体" w:hAnsi="宋体" w:eastAsia="宋体" w:cs="宋体"/>
                <w:color w:val="auto"/>
                <w:kern w:val="0"/>
                <w:szCs w:val="21"/>
              </w:rPr>
            </w:pPr>
            <w:r>
              <w:rPr>
                <w:rFonts w:hint="eastAsia" w:ascii="宋体" w:hAnsi="宋体" w:eastAsia="宋体" w:cs="宋体"/>
                <w:color w:val="auto"/>
                <w:kern w:val="0"/>
                <w:szCs w:val="21"/>
              </w:rPr>
              <w:t>7.1失业保险金申领</w:t>
            </w:r>
          </w:p>
        </w:tc>
        <w:tc>
          <w:tcPr>
            <w:tcW w:w="2136" w:type="dxa"/>
            <w:shd w:val="clear" w:color="auto" w:fill="auto"/>
            <w:vAlign w:val="center"/>
          </w:tcPr>
          <w:p w14:paraId="78464C2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ACB4BA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163A623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2673B0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11DF5F6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7DF49278">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D9D53E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DE418A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E51992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1D54A7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C5B289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ED9C91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EEE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635" w:type="dxa"/>
            <w:shd w:val="clear" w:color="auto" w:fill="auto"/>
            <w:vAlign w:val="center"/>
          </w:tcPr>
          <w:p w14:paraId="65F6596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58</w:t>
            </w:r>
          </w:p>
        </w:tc>
        <w:tc>
          <w:tcPr>
            <w:tcW w:w="636" w:type="dxa"/>
            <w:vMerge w:val="restart"/>
            <w:shd w:val="clear" w:color="auto" w:fill="auto"/>
            <w:vAlign w:val="center"/>
          </w:tcPr>
          <w:p w14:paraId="79F30C3D">
            <w:pPr>
              <w:widowControl/>
              <w:rPr>
                <w:rFonts w:ascii="宋体" w:hAnsi="宋体" w:eastAsia="宋体" w:cs="宋体"/>
                <w:color w:val="auto"/>
                <w:kern w:val="0"/>
                <w:szCs w:val="21"/>
              </w:rPr>
            </w:pPr>
            <w:r>
              <w:rPr>
                <w:rFonts w:hint="eastAsia" w:ascii="宋体" w:hAnsi="宋体" w:eastAsia="宋体" w:cs="宋体"/>
                <w:color w:val="auto"/>
                <w:kern w:val="0"/>
                <w:szCs w:val="21"/>
              </w:rPr>
              <w:t>7.失业保险服务</w:t>
            </w:r>
          </w:p>
        </w:tc>
        <w:tc>
          <w:tcPr>
            <w:tcW w:w="846" w:type="dxa"/>
            <w:shd w:val="clear" w:color="auto" w:fill="auto"/>
            <w:vAlign w:val="center"/>
          </w:tcPr>
          <w:p w14:paraId="615CEB71">
            <w:pPr>
              <w:widowControl/>
              <w:rPr>
                <w:rFonts w:ascii="宋体" w:hAnsi="宋体" w:eastAsia="宋体" w:cs="宋体"/>
                <w:color w:val="auto"/>
                <w:kern w:val="0"/>
                <w:szCs w:val="21"/>
              </w:rPr>
            </w:pPr>
            <w:r>
              <w:rPr>
                <w:rFonts w:hint="eastAsia" w:ascii="宋体" w:hAnsi="宋体" w:eastAsia="宋体" w:cs="宋体"/>
                <w:color w:val="auto"/>
                <w:kern w:val="0"/>
                <w:szCs w:val="21"/>
              </w:rPr>
              <w:t>7.2丧葬补助金和抚恤金申领</w:t>
            </w:r>
          </w:p>
        </w:tc>
        <w:tc>
          <w:tcPr>
            <w:tcW w:w="2136" w:type="dxa"/>
            <w:shd w:val="clear" w:color="auto" w:fill="auto"/>
            <w:vAlign w:val="center"/>
          </w:tcPr>
          <w:p w14:paraId="66C5246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48577A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1912D8B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BEBED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3BEB4036">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73BC50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D9E0A4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3B9AA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557ED0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1CB687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1A52F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81AB46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175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635" w:type="dxa"/>
            <w:shd w:val="clear" w:color="auto" w:fill="auto"/>
            <w:vAlign w:val="center"/>
          </w:tcPr>
          <w:p w14:paraId="40B2EF2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59</w:t>
            </w:r>
          </w:p>
        </w:tc>
        <w:tc>
          <w:tcPr>
            <w:tcW w:w="636" w:type="dxa"/>
            <w:vMerge w:val="continue"/>
            <w:vAlign w:val="center"/>
          </w:tcPr>
          <w:p w14:paraId="7F219DEF">
            <w:pPr>
              <w:widowControl/>
              <w:jc w:val="left"/>
              <w:rPr>
                <w:rFonts w:ascii="宋体" w:hAnsi="宋体" w:eastAsia="宋体" w:cs="宋体"/>
                <w:color w:val="auto"/>
                <w:kern w:val="0"/>
                <w:szCs w:val="21"/>
              </w:rPr>
            </w:pPr>
          </w:p>
        </w:tc>
        <w:tc>
          <w:tcPr>
            <w:tcW w:w="846" w:type="dxa"/>
            <w:shd w:val="clear" w:color="auto" w:fill="auto"/>
            <w:vAlign w:val="center"/>
          </w:tcPr>
          <w:p w14:paraId="6427AC9B">
            <w:pPr>
              <w:widowControl/>
              <w:rPr>
                <w:rFonts w:ascii="宋体" w:hAnsi="宋体" w:eastAsia="宋体" w:cs="宋体"/>
                <w:color w:val="auto"/>
                <w:kern w:val="0"/>
                <w:szCs w:val="21"/>
              </w:rPr>
            </w:pPr>
            <w:r>
              <w:rPr>
                <w:rFonts w:hint="eastAsia" w:ascii="宋体" w:hAnsi="宋体" w:eastAsia="宋体" w:cs="宋体"/>
                <w:color w:val="auto"/>
                <w:kern w:val="0"/>
                <w:szCs w:val="21"/>
              </w:rPr>
              <w:t>7.3职业培训补贴申领</w:t>
            </w:r>
          </w:p>
        </w:tc>
        <w:tc>
          <w:tcPr>
            <w:tcW w:w="2136" w:type="dxa"/>
            <w:shd w:val="clear" w:color="auto" w:fill="auto"/>
            <w:vAlign w:val="center"/>
          </w:tcPr>
          <w:p w14:paraId="108FBE4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9DC268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1030794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D2B9A5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CB2B70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384E424">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79B8CF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E2FB5D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792691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B40C8E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ADEE2F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8C6B5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51A1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trPr>
        <w:tc>
          <w:tcPr>
            <w:tcW w:w="635" w:type="dxa"/>
            <w:shd w:val="clear" w:color="auto" w:fill="auto"/>
            <w:vAlign w:val="center"/>
          </w:tcPr>
          <w:p w14:paraId="39262F1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60</w:t>
            </w:r>
          </w:p>
        </w:tc>
        <w:tc>
          <w:tcPr>
            <w:tcW w:w="636" w:type="dxa"/>
            <w:vMerge w:val="continue"/>
            <w:vAlign w:val="center"/>
          </w:tcPr>
          <w:p w14:paraId="4AC71CBE">
            <w:pPr>
              <w:widowControl/>
              <w:jc w:val="left"/>
              <w:rPr>
                <w:rFonts w:ascii="宋体" w:hAnsi="宋体" w:eastAsia="宋体" w:cs="宋体"/>
                <w:color w:val="auto"/>
                <w:kern w:val="0"/>
                <w:szCs w:val="21"/>
              </w:rPr>
            </w:pPr>
          </w:p>
        </w:tc>
        <w:tc>
          <w:tcPr>
            <w:tcW w:w="846" w:type="dxa"/>
            <w:shd w:val="clear" w:color="auto" w:fill="auto"/>
            <w:vAlign w:val="center"/>
          </w:tcPr>
          <w:p w14:paraId="5D1B0468">
            <w:pPr>
              <w:widowControl/>
              <w:rPr>
                <w:rFonts w:ascii="宋体" w:hAnsi="宋体" w:eastAsia="宋体" w:cs="宋体"/>
                <w:color w:val="auto"/>
                <w:kern w:val="0"/>
                <w:szCs w:val="21"/>
              </w:rPr>
            </w:pPr>
            <w:r>
              <w:rPr>
                <w:rFonts w:hint="eastAsia" w:ascii="宋体" w:hAnsi="宋体" w:eastAsia="宋体" w:cs="宋体"/>
                <w:color w:val="auto"/>
                <w:kern w:val="0"/>
                <w:szCs w:val="21"/>
              </w:rPr>
              <w:t>7.4职业介绍补贴申领</w:t>
            </w:r>
          </w:p>
        </w:tc>
        <w:tc>
          <w:tcPr>
            <w:tcW w:w="2136" w:type="dxa"/>
            <w:shd w:val="clear" w:color="auto" w:fill="auto"/>
            <w:vAlign w:val="center"/>
          </w:tcPr>
          <w:p w14:paraId="3F19A2D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FA07F4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2A9E60A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9088D1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787C822">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59235E0">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5CF07A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ED703F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3AB5B65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AFEFC9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0A0FD6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28704F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6DB9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163E5EA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61</w:t>
            </w:r>
          </w:p>
        </w:tc>
        <w:tc>
          <w:tcPr>
            <w:tcW w:w="636" w:type="dxa"/>
            <w:vMerge w:val="restart"/>
            <w:shd w:val="clear" w:color="auto" w:fill="auto"/>
            <w:vAlign w:val="center"/>
          </w:tcPr>
          <w:p w14:paraId="538679A0">
            <w:pPr>
              <w:widowControl/>
              <w:rPr>
                <w:rFonts w:ascii="宋体" w:hAnsi="宋体" w:eastAsia="宋体" w:cs="宋体"/>
                <w:color w:val="auto"/>
                <w:kern w:val="0"/>
                <w:szCs w:val="21"/>
              </w:rPr>
            </w:pPr>
            <w:r>
              <w:rPr>
                <w:rFonts w:hint="eastAsia" w:ascii="宋体" w:hAnsi="宋体" w:eastAsia="宋体" w:cs="宋体"/>
                <w:color w:val="auto"/>
                <w:kern w:val="0"/>
                <w:szCs w:val="21"/>
              </w:rPr>
              <w:t>7.失业保险服务</w:t>
            </w:r>
          </w:p>
        </w:tc>
        <w:tc>
          <w:tcPr>
            <w:tcW w:w="846" w:type="dxa"/>
            <w:shd w:val="clear" w:color="auto" w:fill="auto"/>
            <w:vAlign w:val="center"/>
          </w:tcPr>
          <w:p w14:paraId="686D6401">
            <w:pPr>
              <w:widowControl/>
              <w:rPr>
                <w:rFonts w:ascii="宋体" w:hAnsi="宋体" w:eastAsia="宋体" w:cs="宋体"/>
                <w:color w:val="auto"/>
                <w:kern w:val="0"/>
                <w:szCs w:val="21"/>
              </w:rPr>
            </w:pPr>
            <w:r>
              <w:rPr>
                <w:rFonts w:hint="eastAsia" w:ascii="宋体" w:hAnsi="宋体" w:eastAsia="宋体" w:cs="宋体"/>
                <w:color w:val="auto"/>
                <w:kern w:val="0"/>
                <w:szCs w:val="21"/>
              </w:rPr>
              <w:t>7.5农民合同制工人一次性生活补助申领</w:t>
            </w:r>
          </w:p>
        </w:tc>
        <w:tc>
          <w:tcPr>
            <w:tcW w:w="2136" w:type="dxa"/>
            <w:shd w:val="clear" w:color="auto" w:fill="auto"/>
            <w:vAlign w:val="center"/>
          </w:tcPr>
          <w:p w14:paraId="02D0D94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727E1C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3D69173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BE72FE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D4EFF1E">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0AF3DF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6B5B35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3D1F6B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3FC57D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977B67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208D5F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A3623E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C18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16F9CD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62</w:t>
            </w:r>
          </w:p>
        </w:tc>
        <w:tc>
          <w:tcPr>
            <w:tcW w:w="636" w:type="dxa"/>
            <w:vMerge w:val="continue"/>
            <w:vAlign w:val="center"/>
          </w:tcPr>
          <w:p w14:paraId="241688D4">
            <w:pPr>
              <w:widowControl/>
              <w:jc w:val="left"/>
              <w:rPr>
                <w:rFonts w:ascii="宋体" w:hAnsi="宋体" w:eastAsia="宋体" w:cs="宋体"/>
                <w:color w:val="auto"/>
                <w:kern w:val="0"/>
                <w:szCs w:val="21"/>
              </w:rPr>
            </w:pPr>
          </w:p>
        </w:tc>
        <w:tc>
          <w:tcPr>
            <w:tcW w:w="846" w:type="dxa"/>
            <w:shd w:val="clear" w:color="auto" w:fill="auto"/>
            <w:vAlign w:val="center"/>
          </w:tcPr>
          <w:p w14:paraId="6D993C74">
            <w:pPr>
              <w:widowControl/>
              <w:rPr>
                <w:rFonts w:ascii="宋体" w:hAnsi="宋体" w:eastAsia="宋体" w:cs="宋体"/>
                <w:color w:val="auto"/>
                <w:kern w:val="0"/>
                <w:szCs w:val="21"/>
              </w:rPr>
            </w:pPr>
            <w:r>
              <w:rPr>
                <w:rFonts w:hint="eastAsia" w:ascii="宋体" w:hAnsi="宋体" w:eastAsia="宋体" w:cs="宋体"/>
                <w:color w:val="auto"/>
                <w:kern w:val="0"/>
                <w:szCs w:val="21"/>
              </w:rPr>
              <w:t>7.6代缴基本医疗保险费</w:t>
            </w:r>
          </w:p>
        </w:tc>
        <w:tc>
          <w:tcPr>
            <w:tcW w:w="2136" w:type="dxa"/>
            <w:shd w:val="clear" w:color="auto" w:fill="auto"/>
            <w:vAlign w:val="center"/>
          </w:tcPr>
          <w:p w14:paraId="50EBD7E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DD97CC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402F566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F2CD4D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71CD3CCE">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7389D04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DC6DE8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87B034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EE5572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E291D6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AC0DBB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2C57E8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FA9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635" w:type="dxa"/>
            <w:shd w:val="clear" w:color="auto" w:fill="auto"/>
            <w:vAlign w:val="center"/>
          </w:tcPr>
          <w:p w14:paraId="2CFFA61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63</w:t>
            </w:r>
          </w:p>
        </w:tc>
        <w:tc>
          <w:tcPr>
            <w:tcW w:w="636" w:type="dxa"/>
            <w:vMerge w:val="continue"/>
            <w:vAlign w:val="center"/>
          </w:tcPr>
          <w:p w14:paraId="64634EAA">
            <w:pPr>
              <w:widowControl/>
              <w:jc w:val="left"/>
              <w:rPr>
                <w:rFonts w:ascii="宋体" w:hAnsi="宋体" w:eastAsia="宋体" w:cs="宋体"/>
                <w:color w:val="auto"/>
                <w:kern w:val="0"/>
                <w:szCs w:val="21"/>
              </w:rPr>
            </w:pPr>
          </w:p>
        </w:tc>
        <w:tc>
          <w:tcPr>
            <w:tcW w:w="846" w:type="dxa"/>
            <w:shd w:val="clear" w:color="auto" w:fill="auto"/>
            <w:vAlign w:val="center"/>
          </w:tcPr>
          <w:p w14:paraId="4CC9D5EF">
            <w:pPr>
              <w:widowControl/>
              <w:rPr>
                <w:rFonts w:ascii="宋体" w:hAnsi="宋体" w:eastAsia="宋体" w:cs="宋体"/>
                <w:color w:val="auto"/>
                <w:kern w:val="0"/>
                <w:szCs w:val="21"/>
              </w:rPr>
            </w:pPr>
            <w:r>
              <w:rPr>
                <w:rFonts w:hint="eastAsia" w:ascii="宋体" w:hAnsi="宋体" w:eastAsia="宋体" w:cs="宋体"/>
                <w:color w:val="auto"/>
                <w:kern w:val="0"/>
                <w:szCs w:val="21"/>
              </w:rPr>
              <w:t>7.7价格临时补贴申领</w:t>
            </w:r>
          </w:p>
        </w:tc>
        <w:tc>
          <w:tcPr>
            <w:tcW w:w="2136" w:type="dxa"/>
            <w:shd w:val="clear" w:color="auto" w:fill="auto"/>
            <w:vAlign w:val="center"/>
          </w:tcPr>
          <w:p w14:paraId="316D8E8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D9CFC1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1713376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97A5AB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8696601">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CFF793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17E719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84934A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FB2613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9A9777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078B2A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2AF507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4456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086739A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64</w:t>
            </w:r>
          </w:p>
        </w:tc>
        <w:tc>
          <w:tcPr>
            <w:tcW w:w="636" w:type="dxa"/>
            <w:vMerge w:val="restart"/>
            <w:shd w:val="clear" w:color="auto" w:fill="auto"/>
            <w:vAlign w:val="center"/>
          </w:tcPr>
          <w:p w14:paraId="40A8FEAA">
            <w:pPr>
              <w:widowControl/>
              <w:rPr>
                <w:rFonts w:ascii="宋体" w:hAnsi="宋体" w:eastAsia="宋体" w:cs="宋体"/>
                <w:color w:val="auto"/>
                <w:kern w:val="0"/>
                <w:szCs w:val="21"/>
              </w:rPr>
            </w:pPr>
            <w:r>
              <w:rPr>
                <w:rFonts w:hint="eastAsia" w:ascii="宋体" w:hAnsi="宋体" w:eastAsia="宋体" w:cs="宋体"/>
                <w:color w:val="auto"/>
                <w:kern w:val="0"/>
                <w:szCs w:val="21"/>
              </w:rPr>
              <w:t>7.失业保险服务</w:t>
            </w:r>
          </w:p>
        </w:tc>
        <w:tc>
          <w:tcPr>
            <w:tcW w:w="846" w:type="dxa"/>
            <w:shd w:val="clear" w:color="auto" w:fill="auto"/>
            <w:vAlign w:val="center"/>
          </w:tcPr>
          <w:p w14:paraId="2A5460AB">
            <w:pPr>
              <w:widowControl/>
              <w:rPr>
                <w:rFonts w:ascii="宋体" w:hAnsi="宋体" w:eastAsia="宋体" w:cs="宋体"/>
                <w:color w:val="auto"/>
                <w:kern w:val="0"/>
                <w:szCs w:val="21"/>
              </w:rPr>
            </w:pPr>
            <w:r>
              <w:rPr>
                <w:rFonts w:hint="eastAsia" w:ascii="宋体" w:hAnsi="宋体" w:eastAsia="宋体" w:cs="宋体"/>
                <w:color w:val="auto"/>
                <w:kern w:val="0"/>
                <w:szCs w:val="21"/>
              </w:rPr>
              <w:t>7.8失业保险关系转移接续</w:t>
            </w:r>
          </w:p>
        </w:tc>
        <w:tc>
          <w:tcPr>
            <w:tcW w:w="2136" w:type="dxa"/>
            <w:shd w:val="clear" w:color="auto" w:fill="auto"/>
            <w:vAlign w:val="center"/>
          </w:tcPr>
          <w:p w14:paraId="56D7F33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74E409D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1FE5928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2212E2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6EBEA071">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DA5AC7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65AB88A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F63F5E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2CC1B4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6C9810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F79541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24F5AE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A2E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3EE589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65</w:t>
            </w:r>
          </w:p>
        </w:tc>
        <w:tc>
          <w:tcPr>
            <w:tcW w:w="636" w:type="dxa"/>
            <w:vMerge w:val="continue"/>
            <w:vAlign w:val="center"/>
          </w:tcPr>
          <w:p w14:paraId="77B47E07">
            <w:pPr>
              <w:widowControl/>
              <w:jc w:val="left"/>
              <w:rPr>
                <w:rFonts w:ascii="宋体" w:hAnsi="宋体" w:eastAsia="宋体" w:cs="宋体"/>
                <w:color w:val="auto"/>
                <w:kern w:val="0"/>
                <w:szCs w:val="21"/>
              </w:rPr>
            </w:pPr>
          </w:p>
        </w:tc>
        <w:tc>
          <w:tcPr>
            <w:tcW w:w="846" w:type="dxa"/>
            <w:shd w:val="clear" w:color="auto" w:fill="auto"/>
            <w:vAlign w:val="center"/>
          </w:tcPr>
          <w:p w14:paraId="6CA92C18">
            <w:pPr>
              <w:widowControl/>
              <w:rPr>
                <w:rFonts w:ascii="宋体" w:hAnsi="宋体" w:eastAsia="宋体" w:cs="宋体"/>
                <w:color w:val="auto"/>
                <w:kern w:val="0"/>
                <w:szCs w:val="21"/>
              </w:rPr>
            </w:pPr>
            <w:r>
              <w:rPr>
                <w:rFonts w:hint="eastAsia" w:ascii="宋体" w:hAnsi="宋体" w:eastAsia="宋体" w:cs="宋体"/>
                <w:color w:val="auto"/>
                <w:kern w:val="0"/>
                <w:szCs w:val="21"/>
              </w:rPr>
              <w:t>7.9稳岗补贴申领</w:t>
            </w:r>
          </w:p>
        </w:tc>
        <w:tc>
          <w:tcPr>
            <w:tcW w:w="2136" w:type="dxa"/>
            <w:shd w:val="clear" w:color="auto" w:fill="auto"/>
            <w:vAlign w:val="center"/>
          </w:tcPr>
          <w:p w14:paraId="687FE0C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99D2F8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7824910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B9BF5F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8718642">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7E61E82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77838DF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CB98A8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49C268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1B41D7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8289C7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D217BD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CA8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0" w:hRule="atLeast"/>
        </w:trPr>
        <w:tc>
          <w:tcPr>
            <w:tcW w:w="635" w:type="dxa"/>
            <w:shd w:val="clear" w:color="auto" w:fill="auto"/>
            <w:vAlign w:val="center"/>
          </w:tcPr>
          <w:p w14:paraId="3B5DE7C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66</w:t>
            </w:r>
          </w:p>
        </w:tc>
        <w:tc>
          <w:tcPr>
            <w:tcW w:w="636" w:type="dxa"/>
            <w:vMerge w:val="continue"/>
            <w:vAlign w:val="center"/>
          </w:tcPr>
          <w:p w14:paraId="10014ECE">
            <w:pPr>
              <w:widowControl/>
              <w:jc w:val="left"/>
              <w:rPr>
                <w:rFonts w:ascii="宋体" w:hAnsi="宋体" w:eastAsia="宋体" w:cs="宋体"/>
                <w:color w:val="auto"/>
                <w:kern w:val="0"/>
                <w:szCs w:val="21"/>
              </w:rPr>
            </w:pPr>
          </w:p>
        </w:tc>
        <w:tc>
          <w:tcPr>
            <w:tcW w:w="846" w:type="dxa"/>
            <w:shd w:val="clear" w:color="auto" w:fill="auto"/>
            <w:vAlign w:val="center"/>
          </w:tcPr>
          <w:p w14:paraId="09B05891">
            <w:pPr>
              <w:widowControl/>
              <w:rPr>
                <w:rFonts w:ascii="宋体" w:hAnsi="宋体" w:eastAsia="宋体" w:cs="宋体"/>
                <w:color w:val="auto"/>
                <w:kern w:val="0"/>
                <w:szCs w:val="21"/>
              </w:rPr>
            </w:pPr>
            <w:r>
              <w:rPr>
                <w:rFonts w:hint="eastAsia" w:ascii="宋体" w:hAnsi="宋体" w:eastAsia="宋体" w:cs="宋体"/>
                <w:color w:val="auto"/>
                <w:kern w:val="0"/>
                <w:szCs w:val="21"/>
              </w:rPr>
              <w:t>7.10技能提升补贴申领</w:t>
            </w:r>
          </w:p>
        </w:tc>
        <w:tc>
          <w:tcPr>
            <w:tcW w:w="2136" w:type="dxa"/>
            <w:shd w:val="clear" w:color="auto" w:fill="auto"/>
            <w:vAlign w:val="center"/>
          </w:tcPr>
          <w:p w14:paraId="650267D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97998F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5267561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3A24D67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7510BEC">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3CF1D1A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C3451D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8B4CB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59C38B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58225E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35711B2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9648E2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719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35" w:type="dxa"/>
            <w:shd w:val="clear" w:color="auto" w:fill="auto"/>
            <w:vAlign w:val="center"/>
          </w:tcPr>
          <w:p w14:paraId="18EF958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67</w:t>
            </w:r>
          </w:p>
        </w:tc>
        <w:tc>
          <w:tcPr>
            <w:tcW w:w="636" w:type="dxa"/>
            <w:shd w:val="clear" w:color="auto" w:fill="auto"/>
            <w:vAlign w:val="center"/>
          </w:tcPr>
          <w:p w14:paraId="2BB383DD">
            <w:pPr>
              <w:widowControl/>
              <w:rPr>
                <w:rFonts w:ascii="宋体" w:hAnsi="宋体" w:eastAsia="宋体" w:cs="宋体"/>
                <w:color w:val="auto"/>
                <w:kern w:val="0"/>
                <w:szCs w:val="21"/>
              </w:rPr>
            </w:pPr>
            <w:r>
              <w:rPr>
                <w:rFonts w:hint="eastAsia" w:ascii="宋体" w:hAnsi="宋体" w:eastAsia="宋体" w:cs="宋体"/>
                <w:color w:val="auto"/>
                <w:kern w:val="0"/>
                <w:szCs w:val="21"/>
              </w:rPr>
              <w:t>7.失业保险服务</w:t>
            </w:r>
          </w:p>
        </w:tc>
        <w:tc>
          <w:tcPr>
            <w:tcW w:w="846" w:type="dxa"/>
            <w:shd w:val="clear" w:color="auto" w:fill="auto"/>
            <w:vAlign w:val="center"/>
          </w:tcPr>
          <w:p w14:paraId="0A420B52">
            <w:pPr>
              <w:widowControl/>
              <w:rPr>
                <w:rFonts w:ascii="宋体" w:hAnsi="宋体" w:eastAsia="宋体" w:cs="宋体"/>
                <w:color w:val="auto"/>
                <w:kern w:val="0"/>
                <w:szCs w:val="21"/>
              </w:rPr>
            </w:pPr>
            <w:r>
              <w:rPr>
                <w:rFonts w:hint="eastAsia" w:ascii="宋体" w:hAnsi="宋体" w:eastAsia="宋体" w:cs="宋体"/>
                <w:color w:val="auto"/>
                <w:kern w:val="0"/>
                <w:szCs w:val="21"/>
              </w:rPr>
              <w:t>7.11东部7省（市）扩大支出试点项目</w:t>
            </w:r>
          </w:p>
        </w:tc>
        <w:tc>
          <w:tcPr>
            <w:tcW w:w="2136" w:type="dxa"/>
            <w:shd w:val="clear" w:color="auto" w:fill="auto"/>
            <w:vAlign w:val="center"/>
          </w:tcPr>
          <w:p w14:paraId="6970C80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4F708E4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3.《失业保险条例》（中华人民共和国国务院令第258号）</w:t>
            </w:r>
          </w:p>
        </w:tc>
        <w:tc>
          <w:tcPr>
            <w:tcW w:w="1134" w:type="dxa"/>
            <w:shd w:val="clear" w:color="auto" w:fill="auto"/>
            <w:vAlign w:val="center"/>
          </w:tcPr>
          <w:p w14:paraId="4AD56B7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C2CA53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01A9B67B">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59769712">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5C47DF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C3BF62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381A2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6C38CD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287F03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730C20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AEA0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35" w:type="dxa"/>
            <w:shd w:val="clear" w:color="auto" w:fill="auto"/>
            <w:vAlign w:val="center"/>
          </w:tcPr>
          <w:p w14:paraId="5E22834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68</w:t>
            </w:r>
          </w:p>
        </w:tc>
        <w:tc>
          <w:tcPr>
            <w:tcW w:w="636" w:type="dxa"/>
            <w:vMerge w:val="restart"/>
            <w:shd w:val="clear" w:color="auto" w:fill="auto"/>
            <w:vAlign w:val="center"/>
          </w:tcPr>
          <w:p w14:paraId="327B144D">
            <w:pPr>
              <w:widowControl/>
              <w:rPr>
                <w:rFonts w:ascii="宋体" w:hAnsi="宋体" w:eastAsia="宋体" w:cs="宋体"/>
                <w:color w:val="auto"/>
                <w:kern w:val="0"/>
                <w:szCs w:val="21"/>
              </w:rPr>
            </w:pPr>
            <w:r>
              <w:rPr>
                <w:rFonts w:hint="eastAsia" w:ascii="宋体" w:hAnsi="宋体" w:eastAsia="宋体" w:cs="宋体"/>
                <w:color w:val="auto"/>
                <w:kern w:val="0"/>
                <w:szCs w:val="21"/>
              </w:rPr>
              <w:t>8.企业年金方案备案</w:t>
            </w:r>
          </w:p>
        </w:tc>
        <w:tc>
          <w:tcPr>
            <w:tcW w:w="846" w:type="dxa"/>
            <w:shd w:val="clear" w:color="auto" w:fill="auto"/>
            <w:vAlign w:val="center"/>
          </w:tcPr>
          <w:p w14:paraId="5E60B36E">
            <w:pPr>
              <w:widowControl/>
              <w:rPr>
                <w:rFonts w:ascii="宋体" w:hAnsi="宋体" w:eastAsia="宋体" w:cs="宋体"/>
                <w:color w:val="auto"/>
                <w:kern w:val="0"/>
                <w:szCs w:val="21"/>
              </w:rPr>
            </w:pPr>
            <w:r>
              <w:rPr>
                <w:rFonts w:hint="eastAsia" w:ascii="宋体" w:hAnsi="宋体" w:eastAsia="宋体" w:cs="宋体"/>
                <w:color w:val="auto"/>
                <w:kern w:val="0"/>
                <w:szCs w:val="21"/>
              </w:rPr>
              <w:t>8.1企业年金方案备案</w:t>
            </w:r>
          </w:p>
        </w:tc>
        <w:tc>
          <w:tcPr>
            <w:tcW w:w="2136" w:type="dxa"/>
            <w:shd w:val="clear" w:color="auto" w:fill="auto"/>
            <w:vAlign w:val="center"/>
          </w:tcPr>
          <w:p w14:paraId="73EDFEE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051386C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3.《企业年金办法》（中华人民共和国人力资源和社会保障部、财政部令第36号）</w:t>
            </w:r>
          </w:p>
        </w:tc>
        <w:tc>
          <w:tcPr>
            <w:tcW w:w="1134" w:type="dxa"/>
            <w:shd w:val="clear" w:color="auto" w:fill="auto"/>
            <w:vAlign w:val="center"/>
          </w:tcPr>
          <w:p w14:paraId="7ED8650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D74282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30BF2391">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7949347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D45D57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0D0DE4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1A4FF7B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D8CD32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91AB92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D8E86C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3710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2" w:hRule="atLeast"/>
        </w:trPr>
        <w:tc>
          <w:tcPr>
            <w:tcW w:w="635" w:type="dxa"/>
            <w:shd w:val="clear" w:color="auto" w:fill="auto"/>
            <w:vAlign w:val="center"/>
          </w:tcPr>
          <w:p w14:paraId="57455EA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69</w:t>
            </w:r>
          </w:p>
        </w:tc>
        <w:tc>
          <w:tcPr>
            <w:tcW w:w="636" w:type="dxa"/>
            <w:vMerge w:val="continue"/>
            <w:vAlign w:val="center"/>
          </w:tcPr>
          <w:p w14:paraId="33AF4653">
            <w:pPr>
              <w:widowControl/>
              <w:jc w:val="left"/>
              <w:rPr>
                <w:rFonts w:ascii="宋体" w:hAnsi="宋体" w:eastAsia="宋体" w:cs="宋体"/>
                <w:color w:val="auto"/>
                <w:kern w:val="0"/>
                <w:szCs w:val="21"/>
              </w:rPr>
            </w:pPr>
          </w:p>
        </w:tc>
        <w:tc>
          <w:tcPr>
            <w:tcW w:w="846" w:type="dxa"/>
            <w:shd w:val="clear" w:color="auto" w:fill="auto"/>
            <w:vAlign w:val="center"/>
          </w:tcPr>
          <w:p w14:paraId="55A07B0A">
            <w:pPr>
              <w:widowControl/>
              <w:rPr>
                <w:rFonts w:ascii="宋体" w:hAnsi="宋体" w:eastAsia="宋体" w:cs="宋体"/>
                <w:color w:val="auto"/>
                <w:kern w:val="0"/>
                <w:szCs w:val="21"/>
              </w:rPr>
            </w:pPr>
            <w:r>
              <w:rPr>
                <w:rFonts w:hint="eastAsia" w:ascii="宋体" w:hAnsi="宋体" w:eastAsia="宋体" w:cs="宋体"/>
                <w:color w:val="auto"/>
                <w:kern w:val="0"/>
                <w:szCs w:val="21"/>
              </w:rPr>
              <w:t>8.2企业年金方案重要条款变更备案</w:t>
            </w:r>
          </w:p>
        </w:tc>
        <w:tc>
          <w:tcPr>
            <w:tcW w:w="2136" w:type="dxa"/>
            <w:shd w:val="clear" w:color="auto" w:fill="auto"/>
            <w:vAlign w:val="center"/>
          </w:tcPr>
          <w:p w14:paraId="1637C6F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881112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3.《企业年金办法》（中华人民共和国人力资源和社会保障部、财政部令第36号）</w:t>
            </w:r>
          </w:p>
        </w:tc>
        <w:tc>
          <w:tcPr>
            <w:tcW w:w="1134" w:type="dxa"/>
            <w:shd w:val="clear" w:color="auto" w:fill="auto"/>
            <w:vAlign w:val="center"/>
          </w:tcPr>
          <w:p w14:paraId="5F1D5F4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06C2AEB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225C147F">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38051FE">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441E8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00025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8EA54C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CD6245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6875672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553F83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2AC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3EDED0A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70</w:t>
            </w:r>
          </w:p>
        </w:tc>
        <w:tc>
          <w:tcPr>
            <w:tcW w:w="636" w:type="dxa"/>
            <w:shd w:val="clear" w:color="auto" w:fill="auto"/>
            <w:vAlign w:val="center"/>
          </w:tcPr>
          <w:p w14:paraId="6D5F06E1">
            <w:pPr>
              <w:widowControl/>
              <w:rPr>
                <w:rFonts w:ascii="宋体" w:hAnsi="宋体" w:eastAsia="宋体" w:cs="宋体"/>
                <w:color w:val="auto"/>
                <w:kern w:val="0"/>
                <w:szCs w:val="21"/>
              </w:rPr>
            </w:pPr>
            <w:r>
              <w:rPr>
                <w:rFonts w:hint="eastAsia" w:ascii="宋体" w:hAnsi="宋体" w:eastAsia="宋体" w:cs="宋体"/>
                <w:color w:val="auto"/>
                <w:kern w:val="0"/>
                <w:szCs w:val="21"/>
              </w:rPr>
              <w:t>8.企业年金方案备案</w:t>
            </w:r>
          </w:p>
        </w:tc>
        <w:tc>
          <w:tcPr>
            <w:tcW w:w="846" w:type="dxa"/>
            <w:shd w:val="clear" w:color="auto" w:fill="auto"/>
            <w:vAlign w:val="center"/>
          </w:tcPr>
          <w:p w14:paraId="77694DBB">
            <w:pPr>
              <w:widowControl/>
              <w:rPr>
                <w:rFonts w:ascii="宋体" w:hAnsi="宋体" w:eastAsia="宋体" w:cs="宋体"/>
                <w:color w:val="auto"/>
                <w:kern w:val="0"/>
                <w:szCs w:val="21"/>
              </w:rPr>
            </w:pPr>
            <w:r>
              <w:rPr>
                <w:rFonts w:hint="eastAsia" w:ascii="宋体" w:hAnsi="宋体" w:eastAsia="宋体" w:cs="宋体"/>
                <w:color w:val="auto"/>
                <w:kern w:val="0"/>
                <w:szCs w:val="21"/>
              </w:rPr>
              <w:t>8.3企业年金方案终止备案</w:t>
            </w:r>
          </w:p>
        </w:tc>
        <w:tc>
          <w:tcPr>
            <w:tcW w:w="2136" w:type="dxa"/>
            <w:shd w:val="clear" w:color="auto" w:fill="auto"/>
            <w:vAlign w:val="center"/>
          </w:tcPr>
          <w:p w14:paraId="585F6A2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1EF22B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3.《企业年金办法》（中华人民共和国人力资源和社会保障部、财政部令第36号）</w:t>
            </w:r>
          </w:p>
        </w:tc>
        <w:tc>
          <w:tcPr>
            <w:tcW w:w="1134" w:type="dxa"/>
            <w:shd w:val="clear" w:color="auto" w:fill="auto"/>
            <w:vAlign w:val="center"/>
          </w:tcPr>
          <w:p w14:paraId="374CB97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0F9FD1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w:t>
            </w:r>
          </w:p>
        </w:tc>
        <w:tc>
          <w:tcPr>
            <w:tcW w:w="1276" w:type="dxa"/>
            <w:shd w:val="clear" w:color="auto" w:fill="auto"/>
            <w:vAlign w:val="center"/>
          </w:tcPr>
          <w:p w14:paraId="5CF158F4">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4059BDCE">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504885E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A2D816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105CDB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E9ECF8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7FD145D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7078FF0">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0AD8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1B7D14F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71</w:t>
            </w:r>
          </w:p>
        </w:tc>
        <w:tc>
          <w:tcPr>
            <w:tcW w:w="636" w:type="dxa"/>
            <w:vMerge w:val="restart"/>
            <w:shd w:val="clear" w:color="auto" w:fill="auto"/>
            <w:vAlign w:val="center"/>
          </w:tcPr>
          <w:p w14:paraId="0855D21A">
            <w:pPr>
              <w:widowControl/>
              <w:rPr>
                <w:rFonts w:ascii="宋体" w:hAnsi="宋体" w:eastAsia="宋体" w:cs="宋体"/>
                <w:color w:val="auto"/>
                <w:kern w:val="0"/>
                <w:szCs w:val="21"/>
              </w:rPr>
            </w:pPr>
            <w:r>
              <w:rPr>
                <w:rFonts w:hint="eastAsia" w:ascii="宋体" w:hAnsi="宋体" w:eastAsia="宋体" w:cs="宋体"/>
                <w:color w:val="auto"/>
                <w:kern w:val="0"/>
                <w:szCs w:val="21"/>
              </w:rPr>
              <w:t>9.社会保障卡服务</w:t>
            </w:r>
          </w:p>
        </w:tc>
        <w:tc>
          <w:tcPr>
            <w:tcW w:w="846" w:type="dxa"/>
            <w:shd w:val="clear" w:color="auto" w:fill="auto"/>
            <w:vAlign w:val="center"/>
          </w:tcPr>
          <w:p w14:paraId="172CAFAB">
            <w:pPr>
              <w:widowControl/>
              <w:rPr>
                <w:rFonts w:ascii="宋体" w:hAnsi="宋体" w:eastAsia="宋体" w:cs="宋体"/>
                <w:color w:val="auto"/>
                <w:kern w:val="0"/>
                <w:szCs w:val="21"/>
              </w:rPr>
            </w:pPr>
            <w:r>
              <w:rPr>
                <w:rFonts w:hint="eastAsia" w:ascii="宋体" w:hAnsi="宋体" w:eastAsia="宋体" w:cs="宋体"/>
                <w:color w:val="auto"/>
                <w:kern w:val="0"/>
                <w:szCs w:val="21"/>
              </w:rPr>
              <w:t>9.1社会保障卡申领</w:t>
            </w:r>
          </w:p>
        </w:tc>
        <w:tc>
          <w:tcPr>
            <w:tcW w:w="2136" w:type="dxa"/>
            <w:shd w:val="clear" w:color="auto" w:fill="auto"/>
            <w:vAlign w:val="center"/>
          </w:tcPr>
          <w:p w14:paraId="48168CF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B2736D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3.《人力资源和社会保障部关于印发“中华人民共和国社会保障卡”管理办法的通知》（人社部发[2011]47号）</w:t>
            </w:r>
          </w:p>
        </w:tc>
        <w:tc>
          <w:tcPr>
            <w:tcW w:w="1134" w:type="dxa"/>
            <w:shd w:val="clear" w:color="auto" w:fill="auto"/>
            <w:vAlign w:val="center"/>
          </w:tcPr>
          <w:p w14:paraId="5A8EC4C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15C81D3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0D16AA0B">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12497EA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C097EC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A52F95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3D399E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F528FF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BABB5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431ACA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68B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0" w:hRule="atLeast"/>
        </w:trPr>
        <w:tc>
          <w:tcPr>
            <w:tcW w:w="635" w:type="dxa"/>
            <w:shd w:val="clear" w:color="auto" w:fill="auto"/>
            <w:vAlign w:val="center"/>
          </w:tcPr>
          <w:p w14:paraId="63B258A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72</w:t>
            </w:r>
          </w:p>
        </w:tc>
        <w:tc>
          <w:tcPr>
            <w:tcW w:w="636" w:type="dxa"/>
            <w:vMerge w:val="continue"/>
            <w:vAlign w:val="center"/>
          </w:tcPr>
          <w:p w14:paraId="172D955F">
            <w:pPr>
              <w:widowControl/>
              <w:jc w:val="left"/>
              <w:rPr>
                <w:rFonts w:ascii="宋体" w:hAnsi="宋体" w:eastAsia="宋体" w:cs="宋体"/>
                <w:color w:val="auto"/>
                <w:kern w:val="0"/>
                <w:szCs w:val="21"/>
              </w:rPr>
            </w:pPr>
          </w:p>
        </w:tc>
        <w:tc>
          <w:tcPr>
            <w:tcW w:w="846" w:type="dxa"/>
            <w:shd w:val="clear" w:color="auto" w:fill="auto"/>
            <w:vAlign w:val="center"/>
          </w:tcPr>
          <w:p w14:paraId="17C8D923">
            <w:pPr>
              <w:widowControl/>
              <w:rPr>
                <w:rFonts w:ascii="宋体" w:hAnsi="宋体" w:eastAsia="宋体" w:cs="宋体"/>
                <w:color w:val="auto"/>
                <w:kern w:val="0"/>
                <w:szCs w:val="21"/>
              </w:rPr>
            </w:pPr>
            <w:r>
              <w:rPr>
                <w:rFonts w:hint="eastAsia" w:ascii="宋体" w:hAnsi="宋体" w:eastAsia="宋体" w:cs="宋体"/>
                <w:color w:val="auto"/>
                <w:kern w:val="0"/>
                <w:szCs w:val="21"/>
              </w:rPr>
              <w:t>9.2社会保障卡启用（含社会保障卡银行账户激活）</w:t>
            </w:r>
          </w:p>
        </w:tc>
        <w:tc>
          <w:tcPr>
            <w:tcW w:w="2136" w:type="dxa"/>
            <w:shd w:val="clear" w:color="auto" w:fill="auto"/>
            <w:vAlign w:val="center"/>
          </w:tcPr>
          <w:p w14:paraId="63E5A61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193DB88F">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3.《人力资源和社会保障部关于印发“中华人民共和国社会保障卡”管理办法的通知》（人社部发[2011]47号）</w:t>
            </w:r>
          </w:p>
        </w:tc>
        <w:tc>
          <w:tcPr>
            <w:tcW w:w="1134" w:type="dxa"/>
            <w:shd w:val="clear" w:color="auto" w:fill="auto"/>
            <w:vAlign w:val="center"/>
          </w:tcPr>
          <w:p w14:paraId="3D1FE08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2C1B3532">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2BAAEEB4">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C191B4D">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D5CD68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74D074F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6EB99FA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CC5E2FF">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006BFAE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21836C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4761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9" w:hRule="atLeast"/>
        </w:trPr>
        <w:tc>
          <w:tcPr>
            <w:tcW w:w="635" w:type="dxa"/>
            <w:shd w:val="clear" w:color="auto" w:fill="auto"/>
            <w:vAlign w:val="center"/>
          </w:tcPr>
          <w:p w14:paraId="579D5C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73</w:t>
            </w:r>
          </w:p>
        </w:tc>
        <w:tc>
          <w:tcPr>
            <w:tcW w:w="636" w:type="dxa"/>
            <w:vMerge w:val="restart"/>
            <w:shd w:val="clear" w:color="auto" w:fill="auto"/>
            <w:vAlign w:val="center"/>
          </w:tcPr>
          <w:p w14:paraId="0D45339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9.社会保障卡服务</w:t>
            </w:r>
          </w:p>
        </w:tc>
        <w:tc>
          <w:tcPr>
            <w:tcW w:w="846" w:type="dxa"/>
            <w:shd w:val="clear" w:color="auto" w:fill="auto"/>
            <w:vAlign w:val="center"/>
          </w:tcPr>
          <w:p w14:paraId="07E76C14">
            <w:pPr>
              <w:widowControl/>
              <w:rPr>
                <w:rFonts w:ascii="宋体" w:hAnsi="宋体" w:eastAsia="宋体" w:cs="宋体"/>
                <w:color w:val="auto"/>
                <w:kern w:val="0"/>
                <w:szCs w:val="21"/>
              </w:rPr>
            </w:pPr>
            <w:r>
              <w:rPr>
                <w:rFonts w:hint="eastAsia" w:ascii="宋体" w:hAnsi="宋体" w:eastAsia="宋体" w:cs="宋体"/>
                <w:color w:val="auto"/>
                <w:kern w:val="0"/>
                <w:szCs w:val="21"/>
              </w:rPr>
              <w:t>9.3社会保障卡应用状态查询</w:t>
            </w:r>
          </w:p>
        </w:tc>
        <w:tc>
          <w:tcPr>
            <w:tcW w:w="2136" w:type="dxa"/>
            <w:shd w:val="clear" w:color="auto" w:fill="auto"/>
            <w:vAlign w:val="center"/>
          </w:tcPr>
          <w:p w14:paraId="122AC96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6B4B14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3.《人力资源和社会保障部关于印发“中华人民共和国社会保障卡”管理办法的通知》（人社部发[2011]47号）</w:t>
            </w:r>
          </w:p>
        </w:tc>
        <w:tc>
          <w:tcPr>
            <w:tcW w:w="1134" w:type="dxa"/>
            <w:shd w:val="clear" w:color="auto" w:fill="auto"/>
            <w:vAlign w:val="center"/>
          </w:tcPr>
          <w:p w14:paraId="229138E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7562C6C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0B5638B5">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99BFA2C">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0B880123">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41A073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2B470D4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5F06DA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641764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1113210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2755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635" w:type="dxa"/>
            <w:shd w:val="clear" w:color="auto" w:fill="auto"/>
            <w:vAlign w:val="center"/>
          </w:tcPr>
          <w:p w14:paraId="60C1220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74</w:t>
            </w:r>
          </w:p>
        </w:tc>
        <w:tc>
          <w:tcPr>
            <w:tcW w:w="636" w:type="dxa"/>
            <w:vMerge w:val="continue"/>
            <w:vAlign w:val="center"/>
          </w:tcPr>
          <w:p w14:paraId="1E43899B">
            <w:pPr>
              <w:widowControl/>
              <w:jc w:val="left"/>
              <w:rPr>
                <w:rFonts w:ascii="宋体" w:hAnsi="宋体" w:eastAsia="宋体" w:cs="宋体"/>
                <w:color w:val="auto"/>
                <w:kern w:val="0"/>
                <w:szCs w:val="21"/>
              </w:rPr>
            </w:pPr>
          </w:p>
        </w:tc>
        <w:tc>
          <w:tcPr>
            <w:tcW w:w="846" w:type="dxa"/>
            <w:shd w:val="clear" w:color="auto" w:fill="auto"/>
            <w:vAlign w:val="center"/>
          </w:tcPr>
          <w:p w14:paraId="7372BCA0">
            <w:pPr>
              <w:widowControl/>
              <w:rPr>
                <w:rFonts w:ascii="宋体" w:hAnsi="宋体" w:eastAsia="宋体" w:cs="宋体"/>
                <w:color w:val="auto"/>
                <w:kern w:val="0"/>
                <w:szCs w:val="21"/>
              </w:rPr>
            </w:pPr>
            <w:r>
              <w:rPr>
                <w:rFonts w:hint="eastAsia" w:ascii="宋体" w:hAnsi="宋体" w:eastAsia="宋体" w:cs="宋体"/>
                <w:color w:val="auto"/>
                <w:kern w:val="0"/>
                <w:szCs w:val="21"/>
              </w:rPr>
              <w:t>9.4社会保障卡信息变更（非关键信息）</w:t>
            </w:r>
          </w:p>
        </w:tc>
        <w:tc>
          <w:tcPr>
            <w:tcW w:w="2136" w:type="dxa"/>
            <w:shd w:val="clear" w:color="auto" w:fill="auto"/>
            <w:vAlign w:val="center"/>
          </w:tcPr>
          <w:p w14:paraId="7D266EB9">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9A853D1">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3.《人力资源和社会保障部关于印发“中华人民共和国社会保障卡”管理办法的通知》（人社部发[2011]47号）</w:t>
            </w:r>
          </w:p>
        </w:tc>
        <w:tc>
          <w:tcPr>
            <w:tcW w:w="1134" w:type="dxa"/>
            <w:shd w:val="clear" w:color="auto" w:fill="auto"/>
            <w:vAlign w:val="center"/>
          </w:tcPr>
          <w:p w14:paraId="1479127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58D685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1588D0ED">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6C257797">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108360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D37A4D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5EFC9F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3949984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D279DE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B3242F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C9E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635" w:type="dxa"/>
            <w:shd w:val="clear" w:color="auto" w:fill="auto"/>
            <w:vAlign w:val="center"/>
          </w:tcPr>
          <w:p w14:paraId="2DFA82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75</w:t>
            </w:r>
          </w:p>
        </w:tc>
        <w:tc>
          <w:tcPr>
            <w:tcW w:w="636" w:type="dxa"/>
            <w:vMerge w:val="continue"/>
            <w:vAlign w:val="center"/>
          </w:tcPr>
          <w:p w14:paraId="0C338448">
            <w:pPr>
              <w:widowControl/>
              <w:jc w:val="left"/>
              <w:rPr>
                <w:rFonts w:ascii="宋体" w:hAnsi="宋体" w:eastAsia="宋体" w:cs="宋体"/>
                <w:color w:val="auto"/>
                <w:kern w:val="0"/>
                <w:szCs w:val="21"/>
              </w:rPr>
            </w:pPr>
          </w:p>
        </w:tc>
        <w:tc>
          <w:tcPr>
            <w:tcW w:w="846" w:type="dxa"/>
            <w:shd w:val="clear" w:color="auto" w:fill="auto"/>
            <w:vAlign w:val="center"/>
          </w:tcPr>
          <w:p w14:paraId="32D17619">
            <w:pPr>
              <w:widowControl/>
              <w:rPr>
                <w:rFonts w:ascii="宋体" w:hAnsi="宋体" w:eastAsia="宋体" w:cs="宋体"/>
                <w:color w:val="auto"/>
                <w:kern w:val="0"/>
                <w:szCs w:val="21"/>
              </w:rPr>
            </w:pPr>
            <w:r>
              <w:rPr>
                <w:rFonts w:hint="eastAsia" w:ascii="宋体" w:hAnsi="宋体" w:eastAsia="宋体" w:cs="宋体"/>
                <w:color w:val="auto"/>
                <w:kern w:val="0"/>
                <w:szCs w:val="21"/>
              </w:rPr>
              <w:t>9.5社会保障卡密码修改与重置</w:t>
            </w:r>
          </w:p>
        </w:tc>
        <w:tc>
          <w:tcPr>
            <w:tcW w:w="2136" w:type="dxa"/>
            <w:shd w:val="clear" w:color="auto" w:fill="auto"/>
            <w:vAlign w:val="center"/>
          </w:tcPr>
          <w:p w14:paraId="4B1C60AB">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6A4426FD">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w:t>
            </w:r>
          </w:p>
        </w:tc>
        <w:tc>
          <w:tcPr>
            <w:tcW w:w="1134" w:type="dxa"/>
            <w:shd w:val="clear" w:color="auto" w:fill="auto"/>
            <w:vAlign w:val="center"/>
          </w:tcPr>
          <w:p w14:paraId="209DC957">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787DAB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65DBBB98">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3CEA9F6">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1CCE0BA2">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48ED6C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F04289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053BCB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11F2F8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0D6984A">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6B5A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1" w:hRule="atLeast"/>
        </w:trPr>
        <w:tc>
          <w:tcPr>
            <w:tcW w:w="635" w:type="dxa"/>
            <w:shd w:val="clear" w:color="auto" w:fill="auto"/>
            <w:vAlign w:val="center"/>
          </w:tcPr>
          <w:p w14:paraId="67A0FAA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76</w:t>
            </w:r>
          </w:p>
        </w:tc>
        <w:tc>
          <w:tcPr>
            <w:tcW w:w="636" w:type="dxa"/>
            <w:vMerge w:val="restart"/>
            <w:shd w:val="clear" w:color="auto" w:fill="auto"/>
            <w:vAlign w:val="center"/>
          </w:tcPr>
          <w:p w14:paraId="5904DBC5">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9.社会保障卡服务</w:t>
            </w:r>
          </w:p>
        </w:tc>
        <w:tc>
          <w:tcPr>
            <w:tcW w:w="846" w:type="dxa"/>
            <w:shd w:val="clear" w:color="auto" w:fill="auto"/>
            <w:vAlign w:val="center"/>
          </w:tcPr>
          <w:p w14:paraId="644049EB">
            <w:pPr>
              <w:widowControl/>
              <w:rPr>
                <w:rFonts w:ascii="宋体" w:hAnsi="宋体" w:eastAsia="宋体" w:cs="宋体"/>
                <w:color w:val="auto"/>
                <w:kern w:val="0"/>
                <w:szCs w:val="21"/>
              </w:rPr>
            </w:pPr>
            <w:r>
              <w:rPr>
                <w:rFonts w:hint="eastAsia" w:ascii="宋体" w:hAnsi="宋体" w:eastAsia="宋体" w:cs="宋体"/>
                <w:color w:val="auto"/>
                <w:kern w:val="0"/>
                <w:szCs w:val="21"/>
              </w:rPr>
              <w:t>9.6社会保障卡挂失与解挂</w:t>
            </w:r>
          </w:p>
        </w:tc>
        <w:tc>
          <w:tcPr>
            <w:tcW w:w="2136" w:type="dxa"/>
            <w:shd w:val="clear" w:color="auto" w:fill="auto"/>
            <w:vAlign w:val="center"/>
          </w:tcPr>
          <w:p w14:paraId="7A9A86D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87A24DA">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w:t>
            </w:r>
          </w:p>
        </w:tc>
        <w:tc>
          <w:tcPr>
            <w:tcW w:w="1134" w:type="dxa"/>
            <w:shd w:val="clear" w:color="auto" w:fill="auto"/>
            <w:vAlign w:val="center"/>
          </w:tcPr>
          <w:p w14:paraId="586E36D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7D5AF44">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30A7F09F">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0044566A">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3384F1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6DFCCE4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00733E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D9246EB">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601153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B8D9F5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B1A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trPr>
        <w:tc>
          <w:tcPr>
            <w:tcW w:w="635" w:type="dxa"/>
            <w:shd w:val="clear" w:color="auto" w:fill="auto"/>
            <w:vAlign w:val="center"/>
          </w:tcPr>
          <w:p w14:paraId="07FF19B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77</w:t>
            </w:r>
          </w:p>
        </w:tc>
        <w:tc>
          <w:tcPr>
            <w:tcW w:w="636" w:type="dxa"/>
            <w:vMerge w:val="continue"/>
            <w:vAlign w:val="center"/>
          </w:tcPr>
          <w:p w14:paraId="5EB50847">
            <w:pPr>
              <w:widowControl/>
              <w:jc w:val="left"/>
              <w:rPr>
                <w:rFonts w:ascii="宋体" w:hAnsi="宋体" w:eastAsia="宋体" w:cs="宋体"/>
                <w:color w:val="auto"/>
                <w:kern w:val="0"/>
                <w:szCs w:val="21"/>
              </w:rPr>
            </w:pPr>
          </w:p>
        </w:tc>
        <w:tc>
          <w:tcPr>
            <w:tcW w:w="846" w:type="dxa"/>
            <w:shd w:val="clear" w:color="auto" w:fill="auto"/>
            <w:vAlign w:val="center"/>
          </w:tcPr>
          <w:p w14:paraId="56242C5C">
            <w:pPr>
              <w:widowControl/>
              <w:rPr>
                <w:rFonts w:ascii="宋体" w:hAnsi="宋体" w:eastAsia="宋体" w:cs="宋体"/>
                <w:color w:val="auto"/>
                <w:kern w:val="0"/>
                <w:szCs w:val="21"/>
              </w:rPr>
            </w:pPr>
            <w:r>
              <w:rPr>
                <w:rFonts w:hint="eastAsia" w:ascii="宋体" w:hAnsi="宋体" w:eastAsia="宋体" w:cs="宋体"/>
                <w:color w:val="auto"/>
                <w:kern w:val="0"/>
                <w:szCs w:val="21"/>
              </w:rPr>
              <w:t>9.7社会保障卡补换、换领、换发</w:t>
            </w:r>
          </w:p>
        </w:tc>
        <w:tc>
          <w:tcPr>
            <w:tcW w:w="2136" w:type="dxa"/>
            <w:shd w:val="clear" w:color="auto" w:fill="auto"/>
            <w:vAlign w:val="center"/>
          </w:tcPr>
          <w:p w14:paraId="2CA3B6A6">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2F4F15F8">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3.《人力资源和社会保障部关于印发“中华人民共和国社会保障卡”管理办法的通知》（人社部发[2011]47号）</w:t>
            </w:r>
          </w:p>
        </w:tc>
        <w:tc>
          <w:tcPr>
            <w:tcW w:w="1134" w:type="dxa"/>
            <w:shd w:val="clear" w:color="auto" w:fill="auto"/>
            <w:vAlign w:val="center"/>
          </w:tcPr>
          <w:p w14:paraId="235EED15">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43C89CBE">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5010221A">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73FA2793">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2324882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02FD87D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7266F6B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563BDBB6">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5C61EBF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E25FC08">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5BB6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9" w:hRule="atLeast"/>
        </w:trPr>
        <w:tc>
          <w:tcPr>
            <w:tcW w:w="635" w:type="dxa"/>
            <w:shd w:val="clear" w:color="auto" w:fill="auto"/>
            <w:vAlign w:val="center"/>
          </w:tcPr>
          <w:p w14:paraId="75D02D09">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78</w:t>
            </w:r>
          </w:p>
        </w:tc>
        <w:tc>
          <w:tcPr>
            <w:tcW w:w="636" w:type="dxa"/>
            <w:vMerge w:val="continue"/>
            <w:vAlign w:val="center"/>
          </w:tcPr>
          <w:p w14:paraId="5C7C20BA">
            <w:pPr>
              <w:widowControl/>
              <w:jc w:val="left"/>
              <w:rPr>
                <w:rFonts w:ascii="宋体" w:hAnsi="宋体" w:eastAsia="宋体" w:cs="宋体"/>
                <w:color w:val="auto"/>
                <w:kern w:val="0"/>
                <w:szCs w:val="21"/>
              </w:rPr>
            </w:pPr>
          </w:p>
        </w:tc>
        <w:tc>
          <w:tcPr>
            <w:tcW w:w="846" w:type="dxa"/>
            <w:shd w:val="clear" w:color="auto" w:fill="auto"/>
            <w:vAlign w:val="center"/>
          </w:tcPr>
          <w:p w14:paraId="2F30E292">
            <w:pPr>
              <w:widowControl/>
              <w:rPr>
                <w:rFonts w:ascii="宋体" w:hAnsi="宋体" w:eastAsia="宋体" w:cs="宋体"/>
                <w:color w:val="auto"/>
                <w:kern w:val="0"/>
                <w:szCs w:val="21"/>
              </w:rPr>
            </w:pPr>
            <w:r>
              <w:rPr>
                <w:rFonts w:hint="eastAsia" w:ascii="宋体" w:hAnsi="宋体" w:eastAsia="宋体" w:cs="宋体"/>
                <w:color w:val="auto"/>
                <w:kern w:val="0"/>
                <w:szCs w:val="21"/>
              </w:rPr>
              <w:t>9.8社会保障卡注销</w:t>
            </w:r>
          </w:p>
        </w:tc>
        <w:tc>
          <w:tcPr>
            <w:tcW w:w="2136" w:type="dxa"/>
            <w:shd w:val="clear" w:color="auto" w:fill="auto"/>
            <w:vAlign w:val="center"/>
          </w:tcPr>
          <w:p w14:paraId="76D7215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1.事项名称             2.事项简述             3.办理材料             4.办理方式             5.办理时限             6.结果送达             7.收费依据及标准        8.办事时间             9.办理机构及地点        10.咨询查询途径       11.监督投诉渠道</w:t>
            </w:r>
          </w:p>
        </w:tc>
        <w:tc>
          <w:tcPr>
            <w:tcW w:w="3685" w:type="dxa"/>
            <w:shd w:val="clear" w:color="auto" w:fill="auto"/>
            <w:vAlign w:val="center"/>
          </w:tcPr>
          <w:p w14:paraId="5F375580">
            <w:pPr>
              <w:widowControl/>
              <w:jc w:val="left"/>
              <w:rPr>
                <w:rFonts w:ascii="宋体" w:hAnsi="宋体" w:eastAsia="宋体" w:cs="宋体"/>
                <w:color w:val="auto"/>
                <w:kern w:val="0"/>
                <w:szCs w:val="21"/>
              </w:rPr>
            </w:pPr>
            <w:r>
              <w:rPr>
                <w:rFonts w:hint="eastAsia" w:ascii="宋体" w:hAnsi="宋体" w:eastAsia="宋体" w:cs="宋体"/>
                <w:color w:val="auto"/>
                <w:kern w:val="0"/>
                <w:szCs w:val="21"/>
              </w:rPr>
              <w:t>1.《中华人民共和国政府信息公开条例》（中华人民共和国国务院令第711号）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3.《人力资源和社会保障部关于印发“中华人民共和国社会保障卡”管理办法的通知》（人社部发[2011]47号）</w:t>
            </w:r>
          </w:p>
        </w:tc>
        <w:tc>
          <w:tcPr>
            <w:tcW w:w="1134" w:type="dxa"/>
            <w:shd w:val="clear" w:color="auto" w:fill="auto"/>
            <w:vAlign w:val="center"/>
          </w:tcPr>
          <w:p w14:paraId="78721053">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公开事项信息形成或变更之日起20个工作日内公开</w:t>
            </w:r>
          </w:p>
        </w:tc>
        <w:tc>
          <w:tcPr>
            <w:tcW w:w="1134" w:type="dxa"/>
            <w:shd w:val="clear" w:color="auto" w:fill="auto"/>
            <w:vAlign w:val="center"/>
          </w:tcPr>
          <w:p w14:paraId="62D12AEC">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人力资源社会保障部门（或社会保障卡管理部门）</w:t>
            </w:r>
          </w:p>
        </w:tc>
        <w:tc>
          <w:tcPr>
            <w:tcW w:w="1276" w:type="dxa"/>
            <w:shd w:val="clear" w:color="auto" w:fill="auto"/>
            <w:vAlign w:val="center"/>
          </w:tcPr>
          <w:p w14:paraId="10F1B4A0">
            <w:pPr>
              <w:widowControl/>
              <w:spacing w:line="240" w:lineRule="exact"/>
              <w:jc w:val="left"/>
              <w:rPr>
                <w:rFonts w:ascii="宋体" w:hAnsi="宋体" w:eastAsia="宋体" w:cs="宋体"/>
                <w:color w:val="auto"/>
                <w:spacing w:val="-10"/>
                <w:kern w:val="0"/>
                <w:szCs w:val="21"/>
              </w:rPr>
            </w:pPr>
            <w:r>
              <w:rPr>
                <w:rFonts w:hint="eastAsia" w:ascii="宋体" w:hAnsi="宋体" w:eastAsia="宋体" w:cs="宋体"/>
                <w:color w:val="auto"/>
                <w:spacing w:val="-10"/>
                <w:kern w:val="0"/>
                <w:szCs w:val="21"/>
              </w:rPr>
              <w:t>■政府网站   ■两微一端</w:t>
            </w:r>
          </w:p>
          <w:p w14:paraId="25CF2362">
            <w:pPr>
              <w:widowControl/>
              <w:jc w:val="left"/>
              <w:rPr>
                <w:rFonts w:ascii="宋体" w:hAnsi="宋体" w:eastAsia="宋体" w:cs="宋体"/>
                <w:color w:val="auto"/>
                <w:kern w:val="0"/>
                <w:szCs w:val="21"/>
              </w:rPr>
            </w:pPr>
            <w:r>
              <w:rPr>
                <w:rFonts w:hint="eastAsia" w:ascii="宋体" w:hAnsi="宋体" w:eastAsia="宋体" w:cs="宋体"/>
                <w:color w:val="auto"/>
                <w:spacing w:val="-10"/>
                <w:kern w:val="0"/>
                <w:szCs w:val="21"/>
              </w:rPr>
              <w:t>■政务服务中心</w:t>
            </w:r>
          </w:p>
        </w:tc>
        <w:tc>
          <w:tcPr>
            <w:tcW w:w="709" w:type="dxa"/>
            <w:shd w:val="clear" w:color="auto" w:fill="auto"/>
            <w:vAlign w:val="center"/>
          </w:tcPr>
          <w:p w14:paraId="4161315E">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4C40CD81">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8" w:type="dxa"/>
            <w:shd w:val="clear" w:color="auto" w:fill="auto"/>
            <w:vAlign w:val="center"/>
          </w:tcPr>
          <w:p w14:paraId="089C9D77">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C3F2A84">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709" w:type="dxa"/>
            <w:shd w:val="clear" w:color="auto" w:fill="auto"/>
            <w:vAlign w:val="center"/>
          </w:tcPr>
          <w:p w14:paraId="264E695C">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09" w:type="dxa"/>
            <w:shd w:val="clear" w:color="auto" w:fill="auto"/>
            <w:vAlign w:val="center"/>
          </w:tcPr>
          <w:p w14:paraId="21A72F7D">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bl>
    <w:p w14:paraId="25C15A1F">
      <w:pPr>
        <w:rPr>
          <w:rFonts w:ascii="宋体" w:hAnsi="宋体" w:eastAsia="宋体"/>
          <w:color w:val="auto"/>
          <w:spacing w:val="-14"/>
          <w:szCs w:val="21"/>
        </w:rPr>
      </w:pPr>
    </w:p>
    <w:p w14:paraId="4A83DAA2">
      <w:pPr>
        <w:rPr>
          <w:rFonts w:ascii="宋体" w:hAnsi="宋体" w:eastAsia="宋体"/>
          <w:color w:val="auto"/>
          <w:spacing w:val="-14"/>
          <w:szCs w:val="21"/>
        </w:rPr>
      </w:pPr>
    </w:p>
    <w:p w14:paraId="6CC7A425">
      <w:pPr>
        <w:rPr>
          <w:rFonts w:ascii="宋体" w:hAnsi="宋体" w:eastAsia="宋体"/>
          <w:color w:val="auto"/>
          <w:spacing w:val="-14"/>
          <w:szCs w:val="21"/>
        </w:rPr>
      </w:pPr>
    </w:p>
    <w:p w14:paraId="6EF7F7AD">
      <w:pPr>
        <w:rPr>
          <w:rFonts w:ascii="宋体" w:hAnsi="宋体" w:eastAsia="宋体"/>
          <w:color w:val="auto"/>
          <w:spacing w:val="-14"/>
          <w:szCs w:val="21"/>
        </w:rPr>
      </w:pPr>
    </w:p>
    <w:p w14:paraId="5E589DD7">
      <w:pPr>
        <w:pStyle w:val="9"/>
        <w:spacing w:before="0" w:after="0" w:line="240" w:lineRule="atLeast"/>
        <w:rPr>
          <w:rFonts w:ascii="宋体" w:hAnsi="宋体" w:eastAsia="宋体"/>
          <w:color w:val="auto"/>
          <w:sz w:val="28"/>
          <w:szCs w:val="28"/>
        </w:rPr>
      </w:pPr>
      <w:bookmarkStart w:id="10" w:name="_Toc51628484"/>
      <w:r>
        <w:rPr>
          <w:rFonts w:hint="eastAsia" w:ascii="宋体" w:hAnsi="宋体" w:eastAsia="宋体"/>
          <w:color w:val="auto"/>
          <w:sz w:val="28"/>
          <w:szCs w:val="28"/>
        </w:rPr>
        <w:t>1</w:t>
      </w:r>
      <w:r>
        <w:rPr>
          <w:rFonts w:ascii="宋体" w:hAnsi="宋体" w:eastAsia="宋体"/>
          <w:color w:val="auto"/>
          <w:sz w:val="28"/>
          <w:szCs w:val="28"/>
        </w:rPr>
        <w:t>1.</w:t>
      </w:r>
      <w:r>
        <w:rPr>
          <w:rFonts w:hint="eastAsia" w:ascii="宋体" w:hAnsi="宋体" w:eastAsia="宋体"/>
          <w:color w:val="auto"/>
          <w:sz w:val="28"/>
          <w:szCs w:val="28"/>
        </w:rPr>
        <w:t>食品药品监管领域基层政务公开标准目录</w:t>
      </w:r>
      <w:bookmarkEnd w:id="10"/>
    </w:p>
    <w:tbl>
      <w:tblPr>
        <w:tblStyle w:val="10"/>
        <w:tblW w:w="14851" w:type="dxa"/>
        <w:jc w:val="center"/>
        <w:tblLayout w:type="autofit"/>
        <w:tblCellMar>
          <w:top w:w="0" w:type="dxa"/>
          <w:left w:w="108" w:type="dxa"/>
          <w:bottom w:w="0" w:type="dxa"/>
          <w:right w:w="108" w:type="dxa"/>
        </w:tblCellMar>
      </w:tblPr>
      <w:tblGrid>
        <w:gridCol w:w="451"/>
        <w:gridCol w:w="627"/>
        <w:gridCol w:w="802"/>
        <w:gridCol w:w="2245"/>
        <w:gridCol w:w="2260"/>
        <w:gridCol w:w="1307"/>
        <w:gridCol w:w="1363"/>
        <w:gridCol w:w="1509"/>
        <w:gridCol w:w="686"/>
        <w:gridCol w:w="653"/>
        <w:gridCol w:w="680"/>
        <w:gridCol w:w="882"/>
        <w:gridCol w:w="619"/>
        <w:gridCol w:w="767"/>
      </w:tblGrid>
      <w:tr w14:paraId="4D50F27F">
        <w:tblPrEx>
          <w:tblCellMar>
            <w:top w:w="0" w:type="dxa"/>
            <w:left w:w="108" w:type="dxa"/>
            <w:bottom w:w="0" w:type="dxa"/>
            <w:right w:w="108" w:type="dxa"/>
          </w:tblCellMar>
        </w:tblPrEx>
        <w:trPr>
          <w:trHeight w:val="57" w:hRule="atLeast"/>
          <w:tblHeader/>
          <w:jc w:val="center"/>
        </w:trPr>
        <w:tc>
          <w:tcPr>
            <w:tcW w:w="1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2193B2">
            <w:pPr>
              <w:widowControl/>
              <w:jc w:val="center"/>
              <w:rPr>
                <w:rFonts w:ascii="黑体" w:hAnsi="黑体" w:eastAsia="黑体"/>
                <w:color w:val="auto"/>
                <w:kern w:val="0"/>
                <w:sz w:val="22"/>
              </w:rPr>
            </w:pPr>
            <w:r>
              <w:rPr>
                <w:rFonts w:ascii="黑体" w:hAnsi="黑体" w:eastAsia="黑体"/>
                <w:color w:val="auto"/>
                <w:kern w:val="0"/>
                <w:sz w:val="22"/>
              </w:rPr>
              <w:t>序号</w:t>
            </w:r>
          </w:p>
        </w:tc>
        <w:tc>
          <w:tcPr>
            <w:tcW w:w="481" w:type="pct"/>
            <w:gridSpan w:val="2"/>
            <w:tcBorders>
              <w:top w:val="single" w:color="auto" w:sz="4" w:space="0"/>
              <w:left w:val="nil"/>
              <w:bottom w:val="single" w:color="auto" w:sz="4" w:space="0"/>
              <w:right w:val="single" w:color="auto" w:sz="4" w:space="0"/>
            </w:tcBorders>
            <w:shd w:val="clear" w:color="auto" w:fill="auto"/>
            <w:vAlign w:val="center"/>
          </w:tcPr>
          <w:p w14:paraId="5FCB8C78">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公开事项</w:t>
            </w:r>
          </w:p>
        </w:tc>
        <w:tc>
          <w:tcPr>
            <w:tcW w:w="75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D235F4">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公开内容（要素）</w:t>
            </w:r>
          </w:p>
        </w:tc>
        <w:tc>
          <w:tcPr>
            <w:tcW w:w="7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8BEE1">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公开依据</w:t>
            </w:r>
          </w:p>
        </w:tc>
        <w:tc>
          <w:tcPr>
            <w:tcW w:w="4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7F4FC6">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公开时限</w:t>
            </w:r>
          </w:p>
        </w:tc>
        <w:tc>
          <w:tcPr>
            <w:tcW w:w="45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D6DE23">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公开主体</w:t>
            </w:r>
          </w:p>
        </w:tc>
        <w:tc>
          <w:tcPr>
            <w:tcW w:w="5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B467BC">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公开渠道和载体</w:t>
            </w:r>
          </w:p>
        </w:tc>
        <w:tc>
          <w:tcPr>
            <w:tcW w:w="451" w:type="pct"/>
            <w:gridSpan w:val="2"/>
            <w:tcBorders>
              <w:top w:val="single" w:color="auto" w:sz="4" w:space="0"/>
              <w:left w:val="nil"/>
              <w:bottom w:val="single" w:color="auto" w:sz="4" w:space="0"/>
              <w:right w:val="single" w:color="auto" w:sz="4" w:space="0"/>
            </w:tcBorders>
            <w:shd w:val="clear" w:color="auto" w:fill="auto"/>
            <w:vAlign w:val="center"/>
          </w:tcPr>
          <w:p w14:paraId="2BCFE4C1">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公开对象</w:t>
            </w:r>
          </w:p>
        </w:tc>
        <w:tc>
          <w:tcPr>
            <w:tcW w:w="526" w:type="pct"/>
            <w:gridSpan w:val="2"/>
            <w:tcBorders>
              <w:top w:val="single" w:color="auto" w:sz="4" w:space="0"/>
              <w:left w:val="nil"/>
              <w:bottom w:val="single" w:color="auto" w:sz="4" w:space="0"/>
              <w:right w:val="single" w:color="auto" w:sz="4" w:space="0"/>
            </w:tcBorders>
            <w:shd w:val="clear" w:color="auto" w:fill="auto"/>
            <w:vAlign w:val="center"/>
          </w:tcPr>
          <w:p w14:paraId="18F58510">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公开方式</w:t>
            </w:r>
          </w:p>
        </w:tc>
        <w:tc>
          <w:tcPr>
            <w:tcW w:w="466" w:type="pct"/>
            <w:gridSpan w:val="2"/>
            <w:tcBorders>
              <w:top w:val="single" w:color="auto" w:sz="4" w:space="0"/>
              <w:left w:val="nil"/>
              <w:bottom w:val="single" w:color="auto" w:sz="4" w:space="0"/>
              <w:right w:val="single" w:color="auto" w:sz="4" w:space="0"/>
            </w:tcBorders>
            <w:shd w:val="clear" w:color="auto" w:fill="auto"/>
            <w:vAlign w:val="center"/>
          </w:tcPr>
          <w:p w14:paraId="55276753">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公开层级</w:t>
            </w:r>
          </w:p>
        </w:tc>
      </w:tr>
      <w:tr w14:paraId="39E451AB">
        <w:tblPrEx>
          <w:tblCellMar>
            <w:top w:w="0" w:type="dxa"/>
            <w:left w:w="108" w:type="dxa"/>
            <w:bottom w:w="0" w:type="dxa"/>
            <w:right w:w="108" w:type="dxa"/>
          </w:tblCellMar>
        </w:tblPrEx>
        <w:trPr>
          <w:trHeight w:val="57" w:hRule="atLeast"/>
          <w:tblHeader/>
          <w:jc w:val="center"/>
        </w:trPr>
        <w:tc>
          <w:tcPr>
            <w:tcW w:w="152" w:type="pct"/>
            <w:vMerge w:val="continue"/>
            <w:tcBorders>
              <w:top w:val="single" w:color="auto" w:sz="4" w:space="0"/>
              <w:left w:val="single" w:color="auto" w:sz="4" w:space="0"/>
              <w:bottom w:val="single" w:color="auto" w:sz="4" w:space="0"/>
              <w:right w:val="single" w:color="auto" w:sz="4" w:space="0"/>
            </w:tcBorders>
            <w:vAlign w:val="center"/>
          </w:tcPr>
          <w:p w14:paraId="2157284B">
            <w:pPr>
              <w:widowControl/>
              <w:jc w:val="left"/>
              <w:rPr>
                <w:rFonts w:ascii="黑体" w:hAnsi="黑体" w:eastAsia="黑体"/>
                <w:color w:val="auto"/>
                <w:kern w:val="0"/>
                <w:sz w:val="22"/>
              </w:rPr>
            </w:pPr>
          </w:p>
        </w:tc>
        <w:tc>
          <w:tcPr>
            <w:tcW w:w="211" w:type="pct"/>
            <w:tcBorders>
              <w:top w:val="nil"/>
              <w:left w:val="nil"/>
              <w:bottom w:val="single" w:color="auto" w:sz="4" w:space="0"/>
              <w:right w:val="single" w:color="auto" w:sz="4" w:space="0"/>
            </w:tcBorders>
            <w:shd w:val="clear" w:color="auto" w:fill="auto"/>
            <w:vAlign w:val="center"/>
          </w:tcPr>
          <w:p w14:paraId="0EA8E9BE">
            <w:pPr>
              <w:widowControl/>
              <w:jc w:val="center"/>
              <w:rPr>
                <w:rFonts w:ascii="黑体" w:hAnsi="黑体" w:eastAsia="黑体" w:cs="宋体"/>
                <w:color w:val="auto"/>
                <w:kern w:val="0"/>
                <w:sz w:val="22"/>
              </w:rPr>
            </w:pPr>
            <w:r>
              <w:rPr>
                <w:rFonts w:hint="eastAsia" w:ascii="黑体" w:hAnsi="黑体" w:eastAsia="黑体" w:cs="宋体"/>
                <w:color w:val="auto"/>
                <w:kern w:val="0"/>
                <w:sz w:val="22"/>
              </w:rPr>
              <w:t>一级事项</w:t>
            </w:r>
          </w:p>
        </w:tc>
        <w:tc>
          <w:tcPr>
            <w:tcW w:w="270" w:type="pct"/>
            <w:tcBorders>
              <w:top w:val="nil"/>
              <w:left w:val="nil"/>
              <w:bottom w:val="single" w:color="auto" w:sz="4" w:space="0"/>
              <w:right w:val="single" w:color="auto" w:sz="4" w:space="0"/>
            </w:tcBorders>
            <w:shd w:val="clear" w:color="auto" w:fill="auto"/>
            <w:vAlign w:val="center"/>
          </w:tcPr>
          <w:p w14:paraId="0893EFA1">
            <w:pPr>
              <w:widowControl/>
              <w:jc w:val="center"/>
              <w:rPr>
                <w:rFonts w:ascii="黑体" w:hAnsi="黑体" w:eastAsia="黑体" w:cs="宋体"/>
                <w:color w:val="auto"/>
                <w:kern w:val="0"/>
                <w:sz w:val="22"/>
              </w:rPr>
            </w:pPr>
            <w:r>
              <w:rPr>
                <w:rFonts w:hint="eastAsia" w:ascii="黑体" w:hAnsi="黑体" w:eastAsia="黑体" w:cs="宋体"/>
                <w:color w:val="auto"/>
                <w:kern w:val="0"/>
                <w:sz w:val="22"/>
              </w:rPr>
              <w:t>二级事项</w:t>
            </w:r>
          </w:p>
        </w:tc>
        <w:tc>
          <w:tcPr>
            <w:tcW w:w="756" w:type="pct"/>
            <w:vMerge w:val="continue"/>
            <w:tcBorders>
              <w:top w:val="single" w:color="auto" w:sz="4" w:space="0"/>
              <w:left w:val="single" w:color="auto" w:sz="4" w:space="0"/>
              <w:bottom w:val="single" w:color="auto" w:sz="4" w:space="0"/>
              <w:right w:val="single" w:color="auto" w:sz="4" w:space="0"/>
            </w:tcBorders>
            <w:vAlign w:val="center"/>
          </w:tcPr>
          <w:p w14:paraId="61BB202F">
            <w:pPr>
              <w:widowControl/>
              <w:jc w:val="left"/>
              <w:rPr>
                <w:rFonts w:ascii="黑体" w:hAnsi="黑体" w:eastAsia="黑体" w:cs="宋体"/>
                <w:color w:val="auto"/>
                <w:kern w:val="0"/>
                <w:sz w:val="22"/>
              </w:rPr>
            </w:pPr>
          </w:p>
        </w:tc>
        <w:tc>
          <w:tcPr>
            <w:tcW w:w="761" w:type="pct"/>
            <w:vMerge w:val="continue"/>
            <w:tcBorders>
              <w:top w:val="single" w:color="auto" w:sz="4" w:space="0"/>
              <w:left w:val="single" w:color="auto" w:sz="4" w:space="0"/>
              <w:bottom w:val="single" w:color="auto" w:sz="4" w:space="0"/>
              <w:right w:val="single" w:color="auto" w:sz="4" w:space="0"/>
            </w:tcBorders>
            <w:vAlign w:val="center"/>
          </w:tcPr>
          <w:p w14:paraId="48083F8E">
            <w:pPr>
              <w:widowControl/>
              <w:jc w:val="left"/>
              <w:rPr>
                <w:rFonts w:ascii="黑体" w:hAnsi="黑体" w:eastAsia="黑体" w:cs="宋体"/>
                <w:color w:val="auto"/>
                <w:kern w:val="0"/>
                <w:sz w:val="22"/>
              </w:rPr>
            </w:pPr>
          </w:p>
        </w:tc>
        <w:tc>
          <w:tcPr>
            <w:tcW w:w="440" w:type="pct"/>
            <w:vMerge w:val="continue"/>
            <w:tcBorders>
              <w:top w:val="single" w:color="auto" w:sz="4" w:space="0"/>
              <w:left w:val="single" w:color="auto" w:sz="4" w:space="0"/>
              <w:bottom w:val="single" w:color="auto" w:sz="4" w:space="0"/>
              <w:right w:val="single" w:color="auto" w:sz="4" w:space="0"/>
            </w:tcBorders>
            <w:vAlign w:val="center"/>
          </w:tcPr>
          <w:p w14:paraId="7D0C561D">
            <w:pPr>
              <w:widowControl/>
              <w:jc w:val="left"/>
              <w:rPr>
                <w:rFonts w:ascii="黑体" w:hAnsi="黑体" w:eastAsia="黑体" w:cs="宋体"/>
                <w:color w:val="auto"/>
                <w:kern w:val="0"/>
                <w:sz w:val="22"/>
              </w:rPr>
            </w:pPr>
          </w:p>
        </w:tc>
        <w:tc>
          <w:tcPr>
            <w:tcW w:w="459" w:type="pct"/>
            <w:vMerge w:val="continue"/>
            <w:tcBorders>
              <w:top w:val="single" w:color="auto" w:sz="4" w:space="0"/>
              <w:left w:val="single" w:color="auto" w:sz="4" w:space="0"/>
              <w:bottom w:val="single" w:color="auto" w:sz="4" w:space="0"/>
              <w:right w:val="single" w:color="auto" w:sz="4" w:space="0"/>
            </w:tcBorders>
            <w:vAlign w:val="center"/>
          </w:tcPr>
          <w:p w14:paraId="5E11B2DA">
            <w:pPr>
              <w:widowControl/>
              <w:jc w:val="left"/>
              <w:rPr>
                <w:rFonts w:ascii="黑体" w:hAnsi="黑体" w:eastAsia="黑体" w:cs="宋体"/>
                <w:color w:val="auto"/>
                <w:kern w:val="0"/>
                <w:sz w:val="22"/>
              </w:rPr>
            </w:pPr>
          </w:p>
        </w:tc>
        <w:tc>
          <w:tcPr>
            <w:tcW w:w="508" w:type="pct"/>
            <w:vMerge w:val="continue"/>
            <w:tcBorders>
              <w:top w:val="single" w:color="auto" w:sz="4" w:space="0"/>
              <w:left w:val="single" w:color="auto" w:sz="4" w:space="0"/>
              <w:bottom w:val="single" w:color="auto" w:sz="4" w:space="0"/>
              <w:right w:val="single" w:color="auto" w:sz="4" w:space="0"/>
            </w:tcBorders>
            <w:vAlign w:val="center"/>
          </w:tcPr>
          <w:p w14:paraId="4CD491CD">
            <w:pPr>
              <w:widowControl/>
              <w:jc w:val="left"/>
              <w:rPr>
                <w:rFonts w:ascii="黑体" w:hAnsi="黑体" w:eastAsia="黑体" w:cs="宋体"/>
                <w:color w:val="auto"/>
                <w:kern w:val="0"/>
                <w:sz w:val="22"/>
              </w:rPr>
            </w:pPr>
          </w:p>
        </w:tc>
        <w:tc>
          <w:tcPr>
            <w:tcW w:w="231" w:type="pct"/>
            <w:tcBorders>
              <w:top w:val="nil"/>
              <w:left w:val="nil"/>
              <w:bottom w:val="single" w:color="auto" w:sz="4" w:space="0"/>
              <w:right w:val="single" w:color="auto" w:sz="4" w:space="0"/>
            </w:tcBorders>
            <w:shd w:val="clear" w:color="auto" w:fill="auto"/>
            <w:vAlign w:val="center"/>
          </w:tcPr>
          <w:p w14:paraId="1843D2DE">
            <w:pPr>
              <w:widowControl/>
              <w:jc w:val="center"/>
              <w:rPr>
                <w:rFonts w:ascii="黑体" w:hAnsi="黑体" w:eastAsia="黑体" w:cs="宋体"/>
                <w:color w:val="auto"/>
                <w:kern w:val="0"/>
                <w:sz w:val="22"/>
              </w:rPr>
            </w:pPr>
            <w:r>
              <w:rPr>
                <w:rFonts w:hint="eastAsia" w:ascii="黑体" w:hAnsi="黑体" w:eastAsia="黑体" w:cs="宋体"/>
                <w:color w:val="auto"/>
                <w:kern w:val="0"/>
                <w:sz w:val="22"/>
              </w:rPr>
              <w:t>全社会</w:t>
            </w:r>
          </w:p>
        </w:tc>
        <w:tc>
          <w:tcPr>
            <w:tcW w:w="220" w:type="pct"/>
            <w:tcBorders>
              <w:top w:val="nil"/>
              <w:left w:val="nil"/>
              <w:bottom w:val="single" w:color="auto" w:sz="4" w:space="0"/>
              <w:right w:val="single" w:color="auto" w:sz="4" w:space="0"/>
            </w:tcBorders>
            <w:shd w:val="clear" w:color="auto" w:fill="auto"/>
            <w:vAlign w:val="center"/>
          </w:tcPr>
          <w:p w14:paraId="7AF8DA77">
            <w:pPr>
              <w:widowControl/>
              <w:jc w:val="center"/>
              <w:rPr>
                <w:rFonts w:ascii="黑体" w:hAnsi="黑体" w:eastAsia="黑体" w:cs="宋体"/>
                <w:color w:val="auto"/>
                <w:kern w:val="0"/>
                <w:sz w:val="22"/>
              </w:rPr>
            </w:pPr>
            <w:r>
              <w:rPr>
                <w:rFonts w:hint="eastAsia" w:ascii="黑体" w:hAnsi="黑体" w:eastAsia="黑体" w:cs="宋体"/>
                <w:color w:val="auto"/>
                <w:kern w:val="0"/>
                <w:sz w:val="22"/>
              </w:rPr>
              <w:t>特定群众</w:t>
            </w:r>
          </w:p>
        </w:tc>
        <w:tc>
          <w:tcPr>
            <w:tcW w:w="229" w:type="pct"/>
            <w:tcBorders>
              <w:top w:val="nil"/>
              <w:left w:val="nil"/>
              <w:bottom w:val="single" w:color="auto" w:sz="4" w:space="0"/>
              <w:right w:val="single" w:color="auto" w:sz="4" w:space="0"/>
            </w:tcBorders>
            <w:shd w:val="clear" w:color="auto" w:fill="auto"/>
            <w:vAlign w:val="center"/>
          </w:tcPr>
          <w:p w14:paraId="3BB15F0C">
            <w:pPr>
              <w:widowControl/>
              <w:jc w:val="center"/>
              <w:rPr>
                <w:rFonts w:ascii="黑体" w:hAnsi="黑体" w:eastAsia="黑体" w:cs="宋体"/>
                <w:color w:val="auto"/>
                <w:kern w:val="0"/>
                <w:sz w:val="22"/>
              </w:rPr>
            </w:pPr>
            <w:r>
              <w:rPr>
                <w:rFonts w:hint="eastAsia" w:ascii="黑体" w:hAnsi="黑体" w:eastAsia="黑体" w:cs="宋体"/>
                <w:color w:val="auto"/>
                <w:kern w:val="0"/>
                <w:sz w:val="22"/>
              </w:rPr>
              <w:t>主动</w:t>
            </w:r>
          </w:p>
        </w:tc>
        <w:tc>
          <w:tcPr>
            <w:tcW w:w="297" w:type="pct"/>
            <w:tcBorders>
              <w:top w:val="nil"/>
              <w:left w:val="nil"/>
              <w:bottom w:val="single" w:color="auto" w:sz="4" w:space="0"/>
              <w:right w:val="single" w:color="auto" w:sz="4" w:space="0"/>
            </w:tcBorders>
            <w:shd w:val="clear" w:color="auto" w:fill="auto"/>
            <w:vAlign w:val="center"/>
          </w:tcPr>
          <w:p w14:paraId="65BF02BF">
            <w:pPr>
              <w:widowControl/>
              <w:jc w:val="center"/>
              <w:rPr>
                <w:rFonts w:ascii="黑体" w:hAnsi="黑体" w:eastAsia="黑体" w:cs="宋体"/>
                <w:color w:val="auto"/>
                <w:kern w:val="0"/>
                <w:sz w:val="22"/>
              </w:rPr>
            </w:pPr>
            <w:r>
              <w:rPr>
                <w:rFonts w:hint="eastAsia" w:ascii="黑体" w:hAnsi="黑体" w:eastAsia="黑体" w:cs="宋体"/>
                <w:color w:val="auto"/>
                <w:kern w:val="0"/>
                <w:sz w:val="22"/>
              </w:rPr>
              <w:t>依申请公开</w:t>
            </w:r>
          </w:p>
        </w:tc>
        <w:tc>
          <w:tcPr>
            <w:tcW w:w="208" w:type="pct"/>
            <w:tcBorders>
              <w:top w:val="nil"/>
              <w:left w:val="nil"/>
              <w:bottom w:val="single" w:color="auto" w:sz="4" w:space="0"/>
              <w:right w:val="single" w:color="auto" w:sz="4" w:space="0"/>
            </w:tcBorders>
            <w:shd w:val="clear" w:color="auto" w:fill="auto"/>
            <w:vAlign w:val="center"/>
          </w:tcPr>
          <w:p w14:paraId="12A709CB">
            <w:pPr>
              <w:widowControl/>
              <w:jc w:val="center"/>
              <w:rPr>
                <w:rFonts w:ascii="黑体" w:hAnsi="黑体" w:eastAsia="黑体" w:cs="宋体"/>
                <w:color w:val="auto"/>
                <w:kern w:val="0"/>
                <w:sz w:val="22"/>
              </w:rPr>
            </w:pPr>
            <w:r>
              <w:rPr>
                <w:rFonts w:hint="eastAsia" w:ascii="黑体" w:hAnsi="黑体" w:eastAsia="黑体" w:cs="宋体"/>
                <w:color w:val="auto"/>
                <w:kern w:val="0"/>
                <w:sz w:val="22"/>
              </w:rPr>
              <w:t>县级</w:t>
            </w:r>
          </w:p>
        </w:tc>
        <w:tc>
          <w:tcPr>
            <w:tcW w:w="258" w:type="pct"/>
            <w:tcBorders>
              <w:top w:val="nil"/>
              <w:left w:val="nil"/>
              <w:bottom w:val="single" w:color="auto" w:sz="4" w:space="0"/>
              <w:right w:val="single" w:color="auto" w:sz="4" w:space="0"/>
            </w:tcBorders>
            <w:shd w:val="clear" w:color="auto" w:fill="auto"/>
            <w:vAlign w:val="center"/>
          </w:tcPr>
          <w:p w14:paraId="4A35E468">
            <w:pPr>
              <w:widowControl/>
              <w:jc w:val="center"/>
              <w:rPr>
                <w:rFonts w:ascii="黑体" w:hAnsi="黑体" w:eastAsia="黑体" w:cs="宋体"/>
                <w:color w:val="auto"/>
                <w:kern w:val="0"/>
                <w:sz w:val="22"/>
              </w:rPr>
            </w:pPr>
            <w:r>
              <w:rPr>
                <w:rFonts w:hint="eastAsia" w:ascii="黑体" w:hAnsi="黑体" w:eastAsia="黑体" w:cs="宋体"/>
                <w:color w:val="auto"/>
                <w:kern w:val="0"/>
                <w:sz w:val="22"/>
              </w:rPr>
              <w:t>乡、村级</w:t>
            </w:r>
          </w:p>
        </w:tc>
      </w:tr>
      <w:tr w14:paraId="6424E5E3">
        <w:tblPrEx>
          <w:tblCellMar>
            <w:top w:w="0" w:type="dxa"/>
            <w:left w:w="108" w:type="dxa"/>
            <w:bottom w:w="0" w:type="dxa"/>
            <w:right w:w="108" w:type="dxa"/>
          </w:tblCellMar>
        </w:tblPrEx>
        <w:trPr>
          <w:trHeight w:val="1702"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0BF650F1">
            <w:pPr>
              <w:spacing w:line="300" w:lineRule="exact"/>
              <w:rPr>
                <w:rFonts w:ascii="仿宋_GB2312" w:hAnsi="宋体" w:eastAsia="仿宋_GB2312"/>
                <w:color w:val="auto"/>
                <w:sz w:val="18"/>
                <w:szCs w:val="18"/>
              </w:rPr>
            </w:pPr>
            <w:r>
              <w:rPr>
                <w:rFonts w:ascii="仿宋_GB2312" w:hAnsi="宋体" w:eastAsia="仿宋_GB2312"/>
                <w:color w:val="auto"/>
                <w:sz w:val="18"/>
                <w:szCs w:val="18"/>
              </w:rPr>
              <w:t>1</w:t>
            </w:r>
          </w:p>
        </w:tc>
        <w:tc>
          <w:tcPr>
            <w:tcW w:w="211" w:type="pct"/>
            <w:tcBorders>
              <w:top w:val="single" w:color="auto" w:sz="4" w:space="0"/>
              <w:left w:val="nil"/>
              <w:bottom w:val="single" w:color="auto" w:sz="4" w:space="0"/>
              <w:right w:val="single" w:color="auto" w:sz="4" w:space="0"/>
            </w:tcBorders>
            <w:shd w:val="clear" w:color="auto" w:fill="auto"/>
            <w:vAlign w:val="center"/>
          </w:tcPr>
          <w:p w14:paraId="638EE1A8">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行政</w:t>
            </w:r>
          </w:p>
          <w:p w14:paraId="0991395F">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处罚</w:t>
            </w:r>
          </w:p>
        </w:tc>
        <w:tc>
          <w:tcPr>
            <w:tcW w:w="270" w:type="pct"/>
            <w:tcBorders>
              <w:top w:val="single" w:color="auto" w:sz="4" w:space="0"/>
              <w:left w:val="nil"/>
              <w:bottom w:val="single" w:color="auto" w:sz="4" w:space="0"/>
              <w:right w:val="single" w:color="auto" w:sz="4" w:space="0"/>
            </w:tcBorders>
            <w:shd w:val="clear" w:color="auto" w:fill="auto"/>
            <w:vAlign w:val="center"/>
          </w:tcPr>
          <w:p w14:paraId="3188C7FC">
            <w:pPr>
              <w:spacing w:line="30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食品生产经营行政处罚</w:t>
            </w:r>
          </w:p>
        </w:tc>
        <w:tc>
          <w:tcPr>
            <w:tcW w:w="756" w:type="pct"/>
            <w:tcBorders>
              <w:top w:val="single" w:color="auto" w:sz="4" w:space="0"/>
              <w:left w:val="single" w:color="auto" w:sz="4" w:space="0"/>
              <w:bottom w:val="single" w:color="auto" w:sz="4" w:space="0"/>
              <w:right w:val="single" w:color="auto" w:sz="4" w:space="0"/>
            </w:tcBorders>
            <w:vAlign w:val="center"/>
          </w:tcPr>
          <w:p w14:paraId="04C1BD90">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处罚对象、案件名称、违法主要事实、处罚种类和内容、处罚依据、作出处罚决定部门、处罚时间、处罚决定书文号、处罚履行方式和期限等</w:t>
            </w:r>
          </w:p>
        </w:tc>
        <w:tc>
          <w:tcPr>
            <w:tcW w:w="761" w:type="pct"/>
            <w:tcBorders>
              <w:top w:val="single" w:color="auto" w:sz="4" w:space="0"/>
              <w:left w:val="single" w:color="auto" w:sz="4" w:space="0"/>
              <w:bottom w:val="single" w:color="auto" w:sz="4" w:space="0"/>
              <w:right w:val="single" w:color="auto" w:sz="4" w:space="0"/>
            </w:tcBorders>
            <w:vAlign w:val="center"/>
          </w:tcPr>
          <w:p w14:paraId="0E331AC3">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《政府信息公开条例》《关于全面推进政务公开工作的意见》《食品药品行政处罚案件信息公开实施细则》《市场监督管理行政处罚程序暂行规定》</w:t>
            </w:r>
          </w:p>
        </w:tc>
        <w:tc>
          <w:tcPr>
            <w:tcW w:w="440" w:type="pct"/>
            <w:tcBorders>
              <w:top w:val="single" w:color="auto" w:sz="4" w:space="0"/>
              <w:left w:val="single" w:color="auto" w:sz="4" w:space="0"/>
              <w:bottom w:val="single" w:color="auto" w:sz="4" w:space="0"/>
              <w:right w:val="single" w:color="auto" w:sz="4" w:space="0"/>
            </w:tcBorders>
            <w:vAlign w:val="center"/>
          </w:tcPr>
          <w:p w14:paraId="56A87551">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行政处罚决定形成之日起</w:t>
            </w:r>
            <w:r>
              <w:rPr>
                <w:rFonts w:ascii="仿宋_GB2312" w:hAnsi="宋体" w:eastAsia="仿宋_GB2312"/>
                <w:color w:val="auto"/>
                <w:sz w:val="18"/>
                <w:szCs w:val="18"/>
              </w:rPr>
              <w:t>20</w:t>
            </w:r>
            <w:r>
              <w:rPr>
                <w:rFonts w:hint="eastAsia" w:ascii="仿宋_GB2312" w:hAnsi="宋体" w:eastAsia="仿宋_GB2312"/>
                <w:color w:val="auto"/>
                <w:sz w:val="18"/>
                <w:szCs w:val="18"/>
              </w:rPr>
              <w:t>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675456D5">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1FAE6F4D">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p>
          <w:p w14:paraId="3425DFFE">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■其他：国家企业信用信息公示系统</w:t>
            </w:r>
          </w:p>
        </w:tc>
        <w:tc>
          <w:tcPr>
            <w:tcW w:w="231" w:type="pct"/>
            <w:tcBorders>
              <w:top w:val="single" w:color="auto" w:sz="4" w:space="0"/>
              <w:left w:val="nil"/>
              <w:bottom w:val="single" w:color="auto" w:sz="4" w:space="0"/>
              <w:right w:val="single" w:color="auto" w:sz="4" w:space="0"/>
            </w:tcBorders>
            <w:shd w:val="clear" w:color="auto" w:fill="auto"/>
            <w:vAlign w:val="center"/>
          </w:tcPr>
          <w:p w14:paraId="36CDACDD">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01E7357B">
            <w:pPr>
              <w:spacing w:line="300" w:lineRule="exact"/>
              <w:rPr>
                <w:rFonts w:ascii="仿宋_GB2312" w:hAnsi="宋体" w:eastAsia="仿宋_GB2312"/>
                <w:color w:val="auto"/>
                <w:sz w:val="18"/>
                <w:szCs w:val="18"/>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756C3087">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4851F40A">
            <w:pPr>
              <w:spacing w:line="300" w:lineRule="exact"/>
              <w:rPr>
                <w:rFonts w:ascii="仿宋_GB2312" w:hAnsi="宋体" w:eastAsia="仿宋_GB2312"/>
                <w:color w:val="auto"/>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049B052F">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6AD46C8E">
            <w:pPr>
              <w:spacing w:line="300" w:lineRule="exact"/>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045E601D">
        <w:tblPrEx>
          <w:tblCellMar>
            <w:top w:w="0" w:type="dxa"/>
            <w:left w:w="108" w:type="dxa"/>
            <w:bottom w:w="0" w:type="dxa"/>
            <w:right w:w="108" w:type="dxa"/>
          </w:tblCellMar>
        </w:tblPrEx>
        <w:trPr>
          <w:trHeight w:val="1356"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1F745E7F">
            <w:pPr>
              <w:spacing w:line="280" w:lineRule="exact"/>
              <w:jc w:val="center"/>
              <w:rPr>
                <w:rFonts w:ascii="仿宋_GB2312" w:hAnsi="宋体" w:eastAsia="仿宋_GB2312"/>
                <w:color w:val="auto"/>
                <w:sz w:val="18"/>
                <w:szCs w:val="18"/>
              </w:rPr>
            </w:pPr>
            <w:r>
              <w:rPr>
                <w:rFonts w:ascii="仿宋_GB2312" w:hAnsi="宋体" w:eastAsia="仿宋_GB2312"/>
                <w:color w:val="auto"/>
                <w:sz w:val="18"/>
                <w:szCs w:val="18"/>
              </w:rPr>
              <w:t>2</w:t>
            </w:r>
          </w:p>
        </w:tc>
        <w:tc>
          <w:tcPr>
            <w:tcW w:w="211" w:type="pct"/>
            <w:tcBorders>
              <w:top w:val="single" w:color="auto" w:sz="4" w:space="0"/>
              <w:left w:val="nil"/>
              <w:bottom w:val="single" w:color="auto" w:sz="4" w:space="0"/>
              <w:right w:val="single" w:color="auto" w:sz="4" w:space="0"/>
            </w:tcBorders>
            <w:shd w:val="clear" w:color="auto" w:fill="auto"/>
            <w:vAlign w:val="center"/>
          </w:tcPr>
          <w:p w14:paraId="758396CC">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公共</w:t>
            </w:r>
          </w:p>
          <w:p w14:paraId="026815E7">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服务</w:t>
            </w:r>
          </w:p>
        </w:tc>
        <w:tc>
          <w:tcPr>
            <w:tcW w:w="270" w:type="pct"/>
            <w:tcBorders>
              <w:top w:val="single" w:color="auto" w:sz="4" w:space="0"/>
              <w:left w:val="nil"/>
              <w:bottom w:val="single" w:color="auto" w:sz="4" w:space="0"/>
              <w:right w:val="single" w:color="auto" w:sz="4" w:space="0"/>
            </w:tcBorders>
            <w:shd w:val="clear" w:color="auto" w:fill="auto"/>
            <w:vAlign w:val="center"/>
          </w:tcPr>
          <w:p w14:paraId="4844030F">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食品安全消费提示警示</w:t>
            </w:r>
          </w:p>
        </w:tc>
        <w:tc>
          <w:tcPr>
            <w:tcW w:w="756" w:type="pct"/>
            <w:tcBorders>
              <w:top w:val="single" w:color="auto" w:sz="4" w:space="0"/>
              <w:left w:val="single" w:color="auto" w:sz="4" w:space="0"/>
              <w:bottom w:val="single" w:color="auto" w:sz="4" w:space="0"/>
              <w:right w:val="single" w:color="auto" w:sz="4" w:space="0"/>
            </w:tcBorders>
            <w:vAlign w:val="center"/>
          </w:tcPr>
          <w:p w14:paraId="334B94D3">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食品安全消费提示、警示信息</w:t>
            </w:r>
          </w:p>
        </w:tc>
        <w:tc>
          <w:tcPr>
            <w:tcW w:w="761" w:type="pct"/>
            <w:tcBorders>
              <w:top w:val="single" w:color="auto" w:sz="4" w:space="0"/>
              <w:left w:val="single" w:color="auto" w:sz="4" w:space="0"/>
              <w:bottom w:val="single" w:color="auto" w:sz="4" w:space="0"/>
              <w:right w:val="single" w:color="auto" w:sz="4" w:space="0"/>
            </w:tcBorders>
            <w:vAlign w:val="center"/>
          </w:tcPr>
          <w:p w14:paraId="19691CDC">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w:t>
            </w:r>
          </w:p>
        </w:tc>
        <w:tc>
          <w:tcPr>
            <w:tcW w:w="440" w:type="pct"/>
            <w:tcBorders>
              <w:top w:val="single" w:color="auto" w:sz="4" w:space="0"/>
              <w:left w:val="single" w:color="auto" w:sz="4" w:space="0"/>
              <w:bottom w:val="single" w:color="auto" w:sz="4" w:space="0"/>
              <w:right w:val="single" w:color="auto" w:sz="4" w:space="0"/>
            </w:tcBorders>
            <w:vAlign w:val="center"/>
          </w:tcPr>
          <w:p w14:paraId="64917B64">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信息形成之日起</w:t>
            </w:r>
            <w:r>
              <w:rPr>
                <w:rFonts w:ascii="仿宋_GB2312" w:hAnsi="宋体" w:eastAsia="仿宋_GB2312"/>
                <w:color w:val="auto"/>
                <w:sz w:val="18"/>
                <w:szCs w:val="18"/>
              </w:rPr>
              <w:t>7</w:t>
            </w:r>
            <w:r>
              <w:rPr>
                <w:rFonts w:hint="eastAsia" w:ascii="仿宋_GB2312" w:hAnsi="宋体" w:eastAsia="仿宋_GB2312"/>
                <w:color w:val="auto"/>
                <w:sz w:val="18"/>
                <w:szCs w:val="18"/>
              </w:rPr>
              <w:t>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754E488B">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455B3A53">
            <w:pPr>
              <w:widowControl/>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■政府网站</w:t>
            </w:r>
            <w:r>
              <w:rPr>
                <w:rFonts w:ascii="仿宋_GB2312" w:hAnsi="宋体" w:eastAsia="仿宋_GB2312"/>
                <w:color w:val="auto"/>
                <w:sz w:val="18"/>
                <w:szCs w:val="18"/>
              </w:rPr>
              <w:t xml:space="preserve">    </w:t>
            </w:r>
            <w:r>
              <w:rPr>
                <w:rFonts w:hint="eastAsia" w:ascii="仿宋_GB2312" w:hAnsi="宋体" w:eastAsia="仿宋_GB2312"/>
                <w:color w:val="auto"/>
                <w:sz w:val="18"/>
                <w:szCs w:val="18"/>
              </w:rPr>
              <w:t xml:space="preserve"> ■两微一端</w:t>
            </w:r>
            <w:r>
              <w:rPr>
                <w:rFonts w:ascii="仿宋_GB2312" w:hAnsi="宋体" w:eastAsia="仿宋_GB2312"/>
                <w:color w:val="auto"/>
                <w:sz w:val="18"/>
                <w:szCs w:val="18"/>
              </w:rPr>
              <w:t xml:space="preserve">        </w:t>
            </w:r>
          </w:p>
          <w:p w14:paraId="79A9D40D">
            <w:pPr>
              <w:widowControl/>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■社区</w:t>
            </w:r>
            <w:r>
              <w:rPr>
                <w:rFonts w:ascii="仿宋_GB2312" w:hAnsi="宋体" w:eastAsia="仿宋_GB2312"/>
                <w:color w:val="auto"/>
                <w:sz w:val="18"/>
                <w:szCs w:val="18"/>
              </w:rPr>
              <w:t>/</w:t>
            </w:r>
            <w:r>
              <w:rPr>
                <w:rFonts w:hint="eastAsia" w:ascii="仿宋_GB2312" w:hAnsi="宋体" w:eastAsia="仿宋_GB2312"/>
                <w:color w:val="auto"/>
                <w:sz w:val="18"/>
                <w:szCs w:val="18"/>
              </w:rPr>
              <w:t>企事业单位</w:t>
            </w:r>
            <w:r>
              <w:rPr>
                <w:rFonts w:ascii="仿宋_GB2312" w:hAnsi="宋体" w:eastAsia="仿宋_GB2312"/>
                <w:color w:val="auto"/>
                <w:sz w:val="18"/>
                <w:szCs w:val="18"/>
              </w:rPr>
              <w:t>/</w:t>
            </w:r>
            <w:r>
              <w:rPr>
                <w:rFonts w:hint="eastAsia" w:ascii="仿宋_GB2312" w:hAnsi="宋体" w:eastAsia="仿宋_GB2312"/>
                <w:color w:val="auto"/>
                <w:sz w:val="18"/>
                <w:szCs w:val="18"/>
              </w:rPr>
              <w:t>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46516A5D">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7E626D27">
            <w:pPr>
              <w:spacing w:line="280" w:lineRule="exact"/>
              <w:jc w:val="center"/>
              <w:rPr>
                <w:rFonts w:ascii="仿宋_GB2312" w:hAnsi="宋体" w:eastAsia="仿宋_GB2312"/>
                <w:color w:val="auto"/>
                <w:sz w:val="18"/>
                <w:szCs w:val="18"/>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4D394183">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02595B6F">
            <w:pPr>
              <w:spacing w:line="280" w:lineRule="exact"/>
              <w:jc w:val="center"/>
              <w:rPr>
                <w:rFonts w:ascii="仿宋_GB2312" w:hAnsi="宋体" w:eastAsia="仿宋_GB2312"/>
                <w:color w:val="auto"/>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CDE6E85">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1B6E1C28">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22E103B0">
        <w:tblPrEx>
          <w:tblCellMar>
            <w:top w:w="0" w:type="dxa"/>
            <w:left w:w="108" w:type="dxa"/>
            <w:bottom w:w="0" w:type="dxa"/>
            <w:right w:w="108" w:type="dxa"/>
          </w:tblCellMar>
        </w:tblPrEx>
        <w:trPr>
          <w:trHeight w:val="57"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444B5976">
            <w:pPr>
              <w:spacing w:line="280" w:lineRule="exact"/>
              <w:jc w:val="center"/>
              <w:rPr>
                <w:rFonts w:ascii="仿宋_GB2312" w:hAnsi="宋体" w:eastAsia="仿宋_GB2312"/>
                <w:color w:val="auto"/>
                <w:sz w:val="18"/>
                <w:szCs w:val="18"/>
              </w:rPr>
            </w:pPr>
            <w:r>
              <w:rPr>
                <w:rFonts w:ascii="仿宋_GB2312" w:hAnsi="宋体" w:eastAsia="仿宋_GB2312"/>
                <w:color w:val="auto"/>
                <w:sz w:val="18"/>
                <w:szCs w:val="18"/>
              </w:rPr>
              <w:t>3</w:t>
            </w:r>
          </w:p>
        </w:tc>
        <w:tc>
          <w:tcPr>
            <w:tcW w:w="211" w:type="pct"/>
            <w:vMerge w:val="restart"/>
            <w:tcBorders>
              <w:top w:val="single" w:color="auto" w:sz="4" w:space="0"/>
              <w:left w:val="nil"/>
              <w:right w:val="single" w:color="auto" w:sz="4" w:space="0"/>
            </w:tcBorders>
            <w:shd w:val="clear" w:color="auto" w:fill="auto"/>
            <w:vAlign w:val="center"/>
          </w:tcPr>
          <w:p w14:paraId="2D01F90C">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公共</w:t>
            </w:r>
          </w:p>
          <w:p w14:paraId="4385DDBC">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服务</w:t>
            </w:r>
          </w:p>
        </w:tc>
        <w:tc>
          <w:tcPr>
            <w:tcW w:w="270" w:type="pct"/>
            <w:tcBorders>
              <w:top w:val="single" w:color="auto" w:sz="4" w:space="0"/>
              <w:left w:val="nil"/>
              <w:bottom w:val="single" w:color="auto" w:sz="4" w:space="0"/>
              <w:right w:val="single" w:color="auto" w:sz="4" w:space="0"/>
            </w:tcBorders>
            <w:shd w:val="clear" w:color="auto" w:fill="auto"/>
            <w:vAlign w:val="center"/>
          </w:tcPr>
          <w:p w14:paraId="3068D567">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食品安全应急处置</w:t>
            </w:r>
          </w:p>
        </w:tc>
        <w:tc>
          <w:tcPr>
            <w:tcW w:w="756" w:type="pct"/>
            <w:tcBorders>
              <w:top w:val="single" w:color="auto" w:sz="4" w:space="0"/>
              <w:left w:val="single" w:color="auto" w:sz="4" w:space="0"/>
              <w:bottom w:val="single" w:color="auto" w:sz="4" w:space="0"/>
              <w:right w:val="single" w:color="auto" w:sz="4" w:space="0"/>
            </w:tcBorders>
            <w:vAlign w:val="center"/>
          </w:tcPr>
          <w:p w14:paraId="726B64BC">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应急组织机构及职责、应急保障、监测预警、应急响应、热点问题落实情况等</w:t>
            </w:r>
          </w:p>
        </w:tc>
        <w:tc>
          <w:tcPr>
            <w:tcW w:w="761" w:type="pct"/>
            <w:tcBorders>
              <w:top w:val="single" w:color="auto" w:sz="4" w:space="0"/>
              <w:left w:val="single" w:color="auto" w:sz="4" w:space="0"/>
              <w:bottom w:val="single" w:color="auto" w:sz="4" w:space="0"/>
              <w:right w:val="single" w:color="auto" w:sz="4" w:space="0"/>
            </w:tcBorders>
            <w:vAlign w:val="center"/>
          </w:tcPr>
          <w:p w14:paraId="61A9BDFA">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 xml:space="preserve">《政府信息公开条例》《关于全面推进政务公开工作的意见》 </w:t>
            </w:r>
          </w:p>
        </w:tc>
        <w:tc>
          <w:tcPr>
            <w:tcW w:w="440" w:type="pct"/>
            <w:tcBorders>
              <w:top w:val="single" w:color="auto" w:sz="4" w:space="0"/>
              <w:left w:val="single" w:color="auto" w:sz="4" w:space="0"/>
              <w:bottom w:val="single" w:color="auto" w:sz="4" w:space="0"/>
              <w:right w:val="single" w:color="auto" w:sz="4" w:space="0"/>
            </w:tcBorders>
            <w:vAlign w:val="center"/>
          </w:tcPr>
          <w:p w14:paraId="3E9F8924">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11D91D0E">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7303092F">
            <w:pPr>
              <w:widowControl/>
              <w:spacing w:line="280" w:lineRule="exact"/>
              <w:jc w:val="left"/>
              <w:rPr>
                <w:rFonts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 xml:space="preserve">■政府网站     ■两微一端       </w:t>
            </w:r>
          </w:p>
          <w:p w14:paraId="28C519AB">
            <w:pPr>
              <w:widowControl/>
              <w:spacing w:line="280" w:lineRule="exact"/>
              <w:jc w:val="left"/>
              <w:rPr>
                <w:rFonts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■社区/企事业单位/村公示栏（电子屏）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41AD42B8">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1F58DB48">
            <w:pPr>
              <w:spacing w:line="280" w:lineRule="exact"/>
              <w:jc w:val="center"/>
              <w:rPr>
                <w:rFonts w:ascii="仿宋_GB2312" w:hAnsi="宋体" w:eastAsia="仿宋_GB2312"/>
                <w:color w:val="auto"/>
                <w:sz w:val="18"/>
                <w:szCs w:val="18"/>
                <w:shd w:val="clear" w:color="auto" w:fill="FFFFFF"/>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31193E7E">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5779521D">
            <w:pPr>
              <w:spacing w:line="280" w:lineRule="exact"/>
              <w:jc w:val="center"/>
              <w:rPr>
                <w:rFonts w:ascii="仿宋_GB2312" w:hAnsi="宋体" w:eastAsia="仿宋_GB2312"/>
                <w:color w:val="auto"/>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E862DF8">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2157551E">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shd w:val="clear" w:color="auto" w:fill="FFFFFF"/>
              </w:rPr>
              <w:t>√</w:t>
            </w:r>
          </w:p>
        </w:tc>
      </w:tr>
      <w:tr w14:paraId="2351EDCB">
        <w:tblPrEx>
          <w:tblCellMar>
            <w:top w:w="0" w:type="dxa"/>
            <w:left w:w="108" w:type="dxa"/>
            <w:bottom w:w="0" w:type="dxa"/>
            <w:right w:w="108" w:type="dxa"/>
          </w:tblCellMar>
        </w:tblPrEx>
        <w:trPr>
          <w:trHeight w:val="57"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2DA8B6B2">
            <w:pPr>
              <w:spacing w:line="280" w:lineRule="exact"/>
              <w:jc w:val="center"/>
              <w:rPr>
                <w:rFonts w:ascii="仿宋_GB2312" w:hAnsi="宋体" w:eastAsia="仿宋_GB2312"/>
                <w:color w:val="auto"/>
                <w:sz w:val="18"/>
                <w:szCs w:val="18"/>
              </w:rPr>
            </w:pPr>
            <w:r>
              <w:rPr>
                <w:rFonts w:ascii="仿宋_GB2312" w:hAnsi="宋体" w:eastAsia="仿宋_GB2312"/>
                <w:color w:val="auto"/>
                <w:sz w:val="18"/>
                <w:szCs w:val="18"/>
              </w:rPr>
              <w:t>4</w:t>
            </w:r>
          </w:p>
        </w:tc>
        <w:tc>
          <w:tcPr>
            <w:tcW w:w="211" w:type="pct"/>
            <w:vMerge w:val="continue"/>
            <w:tcBorders>
              <w:left w:val="nil"/>
              <w:right w:val="single" w:color="auto" w:sz="4" w:space="0"/>
            </w:tcBorders>
            <w:shd w:val="clear" w:color="auto" w:fill="auto"/>
            <w:vAlign w:val="center"/>
          </w:tcPr>
          <w:p w14:paraId="4ACC8D0B">
            <w:pPr>
              <w:spacing w:line="280" w:lineRule="exact"/>
              <w:jc w:val="left"/>
              <w:rPr>
                <w:rFonts w:ascii="仿宋_GB2312" w:hAnsi="宋体" w:eastAsia="仿宋_GB2312"/>
                <w:color w:val="auto"/>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14:paraId="3AACD037">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食品药品投诉举报</w:t>
            </w:r>
          </w:p>
        </w:tc>
        <w:tc>
          <w:tcPr>
            <w:tcW w:w="756" w:type="pct"/>
            <w:tcBorders>
              <w:top w:val="single" w:color="auto" w:sz="4" w:space="0"/>
              <w:left w:val="single" w:color="auto" w:sz="4" w:space="0"/>
              <w:bottom w:val="single" w:color="auto" w:sz="4" w:space="0"/>
              <w:right w:val="single" w:color="auto" w:sz="4" w:space="0"/>
            </w:tcBorders>
            <w:vAlign w:val="center"/>
          </w:tcPr>
          <w:p w14:paraId="117DCE34">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食品药品投诉举报管理制度和政策、受理投诉举报的途径等</w:t>
            </w:r>
          </w:p>
        </w:tc>
        <w:tc>
          <w:tcPr>
            <w:tcW w:w="761" w:type="pct"/>
            <w:tcBorders>
              <w:top w:val="single" w:color="auto" w:sz="4" w:space="0"/>
              <w:left w:val="single" w:color="auto" w:sz="4" w:space="0"/>
              <w:bottom w:val="single" w:color="auto" w:sz="4" w:space="0"/>
              <w:right w:val="single" w:color="auto" w:sz="4" w:space="0"/>
            </w:tcBorders>
            <w:vAlign w:val="center"/>
          </w:tcPr>
          <w:p w14:paraId="04C1CF59">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《政府信息公开条例》、《关于全面推进政务公开工作的意见》《食品药品投诉举报管理办法》</w:t>
            </w:r>
          </w:p>
        </w:tc>
        <w:tc>
          <w:tcPr>
            <w:tcW w:w="440" w:type="pct"/>
            <w:tcBorders>
              <w:top w:val="single" w:color="auto" w:sz="4" w:space="0"/>
              <w:left w:val="single" w:color="auto" w:sz="4" w:space="0"/>
              <w:bottom w:val="single" w:color="auto" w:sz="4" w:space="0"/>
              <w:right w:val="single" w:color="auto" w:sz="4" w:space="0"/>
            </w:tcBorders>
            <w:vAlign w:val="center"/>
          </w:tcPr>
          <w:p w14:paraId="717FC43F">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信息形成之日起20个工作日内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4058B7B5">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4F91A0BB">
            <w:pPr>
              <w:widowControl/>
              <w:spacing w:line="280" w:lineRule="exact"/>
              <w:jc w:val="left"/>
              <w:rPr>
                <w:rFonts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 xml:space="preserve">■政府网站     ■两微一端    </w:t>
            </w:r>
          </w:p>
          <w:p w14:paraId="29CE39AD">
            <w:pPr>
              <w:widowControl/>
              <w:spacing w:line="280" w:lineRule="exact"/>
              <w:jc w:val="left"/>
              <w:rPr>
                <w:rFonts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■社区/企事业单位/村公示栏（电子屏）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0544D076">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20" w:type="pct"/>
            <w:tcBorders>
              <w:top w:val="single" w:color="auto" w:sz="4" w:space="0"/>
              <w:left w:val="nil"/>
              <w:bottom w:val="single" w:color="auto" w:sz="4" w:space="0"/>
              <w:right w:val="single" w:color="auto" w:sz="4" w:space="0"/>
            </w:tcBorders>
            <w:shd w:val="clear" w:color="auto" w:fill="auto"/>
            <w:vAlign w:val="center"/>
          </w:tcPr>
          <w:p w14:paraId="4E05B843">
            <w:pPr>
              <w:spacing w:line="280" w:lineRule="exact"/>
              <w:jc w:val="center"/>
              <w:rPr>
                <w:rFonts w:ascii="仿宋_GB2312" w:hAnsi="宋体" w:eastAsia="仿宋_GB2312"/>
                <w:color w:val="auto"/>
                <w:sz w:val="18"/>
                <w:szCs w:val="18"/>
                <w:shd w:val="clear" w:color="auto" w:fill="FFFFFF"/>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47A8E1E8">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029B6C01">
            <w:pPr>
              <w:spacing w:line="280" w:lineRule="exact"/>
              <w:jc w:val="center"/>
              <w:rPr>
                <w:rFonts w:ascii="仿宋_GB2312" w:hAnsi="宋体" w:eastAsia="仿宋_GB2312"/>
                <w:color w:val="auto"/>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14721F89">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38B79738">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shd w:val="clear" w:color="auto" w:fill="FFFFFF"/>
              </w:rPr>
              <w:t>√</w:t>
            </w:r>
          </w:p>
        </w:tc>
      </w:tr>
      <w:tr w14:paraId="00E99FF6">
        <w:tblPrEx>
          <w:tblCellMar>
            <w:top w:w="0" w:type="dxa"/>
            <w:left w:w="108" w:type="dxa"/>
            <w:bottom w:w="0" w:type="dxa"/>
            <w:right w:w="108" w:type="dxa"/>
          </w:tblCellMar>
        </w:tblPrEx>
        <w:trPr>
          <w:trHeight w:val="57" w:hRule="atLeast"/>
          <w:jc w:val="center"/>
        </w:trPr>
        <w:tc>
          <w:tcPr>
            <w:tcW w:w="152" w:type="pct"/>
            <w:tcBorders>
              <w:top w:val="single" w:color="auto" w:sz="4" w:space="0"/>
              <w:left w:val="single" w:color="auto" w:sz="4" w:space="0"/>
              <w:bottom w:val="single" w:color="auto" w:sz="4" w:space="0"/>
              <w:right w:val="single" w:color="auto" w:sz="4" w:space="0"/>
            </w:tcBorders>
            <w:vAlign w:val="center"/>
          </w:tcPr>
          <w:p w14:paraId="6C701B2D">
            <w:pPr>
              <w:spacing w:line="280" w:lineRule="exact"/>
              <w:jc w:val="center"/>
              <w:rPr>
                <w:rFonts w:ascii="仿宋_GB2312" w:hAnsi="宋体" w:eastAsia="仿宋_GB2312"/>
                <w:color w:val="auto"/>
                <w:sz w:val="18"/>
                <w:szCs w:val="18"/>
              </w:rPr>
            </w:pPr>
            <w:r>
              <w:rPr>
                <w:rFonts w:ascii="仿宋_GB2312" w:hAnsi="宋体" w:eastAsia="仿宋_GB2312"/>
                <w:color w:val="auto"/>
                <w:sz w:val="18"/>
                <w:szCs w:val="18"/>
              </w:rPr>
              <w:t>5</w:t>
            </w:r>
          </w:p>
        </w:tc>
        <w:tc>
          <w:tcPr>
            <w:tcW w:w="211" w:type="pct"/>
            <w:vMerge w:val="continue"/>
            <w:tcBorders>
              <w:left w:val="nil"/>
              <w:bottom w:val="single" w:color="auto" w:sz="4" w:space="0"/>
              <w:right w:val="single" w:color="auto" w:sz="4" w:space="0"/>
            </w:tcBorders>
            <w:shd w:val="clear" w:color="auto" w:fill="auto"/>
            <w:vAlign w:val="center"/>
          </w:tcPr>
          <w:p w14:paraId="5C50FC59">
            <w:pPr>
              <w:spacing w:line="280" w:lineRule="exact"/>
              <w:jc w:val="left"/>
              <w:rPr>
                <w:rFonts w:ascii="仿宋_GB2312" w:hAnsi="宋体" w:eastAsia="仿宋_GB2312"/>
                <w:color w:val="auto"/>
                <w:sz w:val="18"/>
                <w:szCs w:val="18"/>
              </w:rPr>
            </w:pPr>
          </w:p>
        </w:tc>
        <w:tc>
          <w:tcPr>
            <w:tcW w:w="270" w:type="pct"/>
            <w:tcBorders>
              <w:top w:val="single" w:color="auto" w:sz="4" w:space="0"/>
              <w:left w:val="nil"/>
              <w:bottom w:val="single" w:color="auto" w:sz="4" w:space="0"/>
              <w:right w:val="single" w:color="auto" w:sz="4" w:space="0"/>
            </w:tcBorders>
            <w:shd w:val="clear" w:color="auto" w:fill="auto"/>
            <w:vAlign w:val="center"/>
          </w:tcPr>
          <w:p w14:paraId="1888AD60">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食品用药安全宣传活动</w:t>
            </w:r>
          </w:p>
        </w:tc>
        <w:tc>
          <w:tcPr>
            <w:tcW w:w="756" w:type="pct"/>
            <w:tcBorders>
              <w:top w:val="single" w:color="auto" w:sz="4" w:space="0"/>
              <w:left w:val="single" w:color="auto" w:sz="4" w:space="0"/>
              <w:bottom w:val="single" w:color="auto" w:sz="4" w:space="0"/>
              <w:right w:val="single" w:color="auto" w:sz="4" w:space="0"/>
            </w:tcBorders>
            <w:vAlign w:val="center"/>
          </w:tcPr>
          <w:p w14:paraId="7E4761EE">
            <w:pPr>
              <w:spacing w:line="280" w:lineRule="exact"/>
              <w:jc w:val="left"/>
              <w:rPr>
                <w:rFonts w:ascii="仿宋_GB2312" w:hAnsi="宋体" w:eastAsia="仿宋_GB2312"/>
                <w:color w:val="auto"/>
                <w:sz w:val="18"/>
                <w:szCs w:val="18"/>
              </w:rPr>
            </w:pPr>
            <w:r>
              <w:rPr>
                <w:rFonts w:hint="eastAsia" w:ascii="仿宋_GB2312" w:hAnsi="宋体" w:eastAsia="仿宋_GB2312"/>
                <w:color w:val="auto"/>
                <w:sz w:val="18"/>
                <w:szCs w:val="18"/>
              </w:rPr>
              <w:t>活动时间、活动地点、活动形式、活动主题和内容等</w:t>
            </w:r>
          </w:p>
        </w:tc>
        <w:tc>
          <w:tcPr>
            <w:tcW w:w="761" w:type="pct"/>
            <w:tcBorders>
              <w:top w:val="single" w:color="auto" w:sz="4" w:space="0"/>
              <w:left w:val="single" w:color="auto" w:sz="4" w:space="0"/>
              <w:bottom w:val="single" w:color="auto" w:sz="4" w:space="0"/>
              <w:right w:val="single" w:color="auto" w:sz="4" w:space="0"/>
            </w:tcBorders>
            <w:vAlign w:val="center"/>
          </w:tcPr>
          <w:p w14:paraId="0812D10D">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《政府信息公开条例》、《关于全面推进政务公开工作的意见》</w:t>
            </w:r>
          </w:p>
        </w:tc>
        <w:tc>
          <w:tcPr>
            <w:tcW w:w="440" w:type="pct"/>
            <w:tcBorders>
              <w:top w:val="single" w:color="auto" w:sz="4" w:space="0"/>
              <w:left w:val="single" w:color="auto" w:sz="4" w:space="0"/>
              <w:bottom w:val="single" w:color="auto" w:sz="4" w:space="0"/>
              <w:right w:val="single" w:color="auto" w:sz="4" w:space="0"/>
            </w:tcBorders>
            <w:vAlign w:val="center"/>
          </w:tcPr>
          <w:p w14:paraId="20E1F36C">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信息形成之日起7个工作日内</w:t>
            </w:r>
          </w:p>
        </w:tc>
        <w:tc>
          <w:tcPr>
            <w:tcW w:w="459" w:type="pct"/>
            <w:tcBorders>
              <w:top w:val="single" w:color="auto" w:sz="4" w:space="0"/>
              <w:left w:val="single" w:color="auto" w:sz="4" w:space="0"/>
              <w:bottom w:val="single" w:color="auto" w:sz="4" w:space="0"/>
              <w:right w:val="single" w:color="auto" w:sz="4" w:space="0"/>
            </w:tcBorders>
            <w:vAlign w:val="center"/>
          </w:tcPr>
          <w:p w14:paraId="100187B8">
            <w:pPr>
              <w:spacing w:line="280" w:lineRule="exact"/>
              <w:rPr>
                <w:rFonts w:ascii="仿宋_GB2312" w:hAnsi="宋体" w:eastAsia="仿宋_GB2312"/>
                <w:color w:val="auto"/>
                <w:sz w:val="18"/>
                <w:szCs w:val="18"/>
              </w:rPr>
            </w:pPr>
            <w:r>
              <w:rPr>
                <w:rFonts w:hint="eastAsia" w:ascii="仿宋_GB2312" w:hAnsi="宋体" w:eastAsia="仿宋_GB2312"/>
                <w:color w:val="auto"/>
                <w:sz w:val="18"/>
                <w:szCs w:val="18"/>
              </w:rPr>
              <w:t>市场监督管理部门</w:t>
            </w:r>
          </w:p>
        </w:tc>
        <w:tc>
          <w:tcPr>
            <w:tcW w:w="508" w:type="pct"/>
            <w:tcBorders>
              <w:top w:val="single" w:color="auto" w:sz="4" w:space="0"/>
              <w:left w:val="single" w:color="auto" w:sz="4" w:space="0"/>
              <w:bottom w:val="single" w:color="auto" w:sz="4" w:space="0"/>
              <w:right w:val="single" w:color="auto" w:sz="4" w:space="0"/>
            </w:tcBorders>
            <w:vAlign w:val="center"/>
          </w:tcPr>
          <w:p w14:paraId="399B07EB">
            <w:pPr>
              <w:widowControl/>
              <w:spacing w:line="280" w:lineRule="exact"/>
              <w:jc w:val="left"/>
              <w:rPr>
                <w:rFonts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 xml:space="preserve">■政府网站     ■两微一端       </w:t>
            </w:r>
          </w:p>
          <w:p w14:paraId="24B19C4A">
            <w:pPr>
              <w:widowControl/>
              <w:spacing w:line="280" w:lineRule="exact"/>
              <w:jc w:val="left"/>
              <w:rPr>
                <w:rFonts w:ascii="仿宋_GB2312" w:hAnsi="宋体" w:eastAsia="仿宋_GB2312"/>
                <w:color w:val="auto"/>
                <w:kern w:val="0"/>
                <w:sz w:val="18"/>
                <w:szCs w:val="18"/>
                <w:shd w:val="clear" w:color="auto" w:fill="FFFFFF"/>
              </w:rPr>
            </w:pPr>
            <w:r>
              <w:rPr>
                <w:rFonts w:hint="eastAsia" w:ascii="仿宋_GB2312" w:hAnsi="宋体" w:eastAsia="仿宋_GB2312"/>
                <w:color w:val="auto"/>
                <w:kern w:val="0"/>
                <w:sz w:val="18"/>
                <w:szCs w:val="18"/>
                <w:shd w:val="clear" w:color="auto" w:fill="FFFFFF"/>
              </w:rPr>
              <w:t>■社区/企事业单位/村公示栏（电子屏）</w:t>
            </w:r>
          </w:p>
        </w:tc>
        <w:tc>
          <w:tcPr>
            <w:tcW w:w="231" w:type="pct"/>
            <w:tcBorders>
              <w:top w:val="single" w:color="auto" w:sz="4" w:space="0"/>
              <w:left w:val="nil"/>
              <w:bottom w:val="single" w:color="auto" w:sz="4" w:space="0"/>
              <w:right w:val="single" w:color="auto" w:sz="4" w:space="0"/>
            </w:tcBorders>
            <w:shd w:val="clear" w:color="auto" w:fill="auto"/>
            <w:vAlign w:val="center"/>
          </w:tcPr>
          <w:p w14:paraId="1A526AF9">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20" w:type="pct"/>
            <w:tcBorders>
              <w:top w:val="single" w:color="auto" w:sz="4" w:space="0"/>
              <w:left w:val="nil"/>
              <w:bottom w:val="single" w:color="auto" w:sz="4" w:space="0"/>
              <w:right w:val="single" w:color="auto" w:sz="4" w:space="0"/>
            </w:tcBorders>
            <w:shd w:val="clear" w:color="auto" w:fill="auto"/>
          </w:tcPr>
          <w:p w14:paraId="020A27C6">
            <w:pPr>
              <w:spacing w:line="280" w:lineRule="exact"/>
              <w:jc w:val="center"/>
              <w:rPr>
                <w:rFonts w:ascii="仿宋_GB2312" w:hAnsi="宋体" w:eastAsia="仿宋_GB2312"/>
                <w:color w:val="auto"/>
                <w:sz w:val="18"/>
                <w:szCs w:val="18"/>
                <w:shd w:val="clear" w:color="auto" w:fill="FFFFFF"/>
              </w:rPr>
            </w:pPr>
          </w:p>
        </w:tc>
        <w:tc>
          <w:tcPr>
            <w:tcW w:w="229" w:type="pct"/>
            <w:tcBorders>
              <w:top w:val="single" w:color="auto" w:sz="4" w:space="0"/>
              <w:left w:val="nil"/>
              <w:bottom w:val="single" w:color="auto" w:sz="4" w:space="0"/>
              <w:right w:val="single" w:color="auto" w:sz="4" w:space="0"/>
            </w:tcBorders>
            <w:shd w:val="clear" w:color="auto" w:fill="auto"/>
            <w:vAlign w:val="center"/>
          </w:tcPr>
          <w:p w14:paraId="28255761">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97" w:type="pct"/>
            <w:tcBorders>
              <w:top w:val="single" w:color="auto" w:sz="4" w:space="0"/>
              <w:left w:val="nil"/>
              <w:bottom w:val="single" w:color="auto" w:sz="4" w:space="0"/>
              <w:right w:val="single" w:color="auto" w:sz="4" w:space="0"/>
            </w:tcBorders>
            <w:shd w:val="clear" w:color="auto" w:fill="auto"/>
            <w:vAlign w:val="center"/>
          </w:tcPr>
          <w:p w14:paraId="201570D9">
            <w:pPr>
              <w:spacing w:line="280" w:lineRule="exact"/>
              <w:jc w:val="center"/>
              <w:rPr>
                <w:rFonts w:ascii="仿宋_GB2312" w:hAnsi="宋体" w:eastAsia="仿宋_GB2312"/>
                <w:color w:val="auto"/>
                <w:sz w:val="18"/>
                <w:szCs w:val="18"/>
              </w:rPr>
            </w:pPr>
          </w:p>
        </w:tc>
        <w:tc>
          <w:tcPr>
            <w:tcW w:w="208" w:type="pct"/>
            <w:tcBorders>
              <w:top w:val="single" w:color="auto" w:sz="4" w:space="0"/>
              <w:left w:val="nil"/>
              <w:bottom w:val="single" w:color="auto" w:sz="4" w:space="0"/>
              <w:right w:val="single" w:color="auto" w:sz="4" w:space="0"/>
            </w:tcBorders>
            <w:shd w:val="clear" w:color="auto" w:fill="auto"/>
            <w:vAlign w:val="center"/>
          </w:tcPr>
          <w:p w14:paraId="795BBFC9">
            <w:pPr>
              <w:spacing w:line="280" w:lineRule="exact"/>
              <w:jc w:val="center"/>
              <w:rPr>
                <w:rFonts w:ascii="仿宋_GB2312" w:hAnsi="宋体" w:eastAsia="仿宋_GB2312"/>
                <w:color w:val="auto"/>
                <w:sz w:val="18"/>
                <w:szCs w:val="18"/>
                <w:shd w:val="clear" w:color="auto" w:fill="FFFFFF"/>
              </w:rPr>
            </w:pPr>
            <w:r>
              <w:rPr>
                <w:rFonts w:hint="eastAsia" w:ascii="仿宋_GB2312" w:hAnsi="宋体" w:eastAsia="仿宋_GB2312"/>
                <w:color w:val="auto"/>
                <w:sz w:val="18"/>
                <w:szCs w:val="18"/>
                <w:shd w:val="clear" w:color="auto" w:fill="FFFFFF"/>
              </w:rPr>
              <w:t>√</w:t>
            </w:r>
          </w:p>
        </w:tc>
        <w:tc>
          <w:tcPr>
            <w:tcW w:w="258" w:type="pct"/>
            <w:tcBorders>
              <w:top w:val="single" w:color="auto" w:sz="4" w:space="0"/>
              <w:left w:val="nil"/>
              <w:bottom w:val="single" w:color="auto" w:sz="4" w:space="0"/>
              <w:right w:val="single" w:color="auto" w:sz="4" w:space="0"/>
            </w:tcBorders>
            <w:shd w:val="clear" w:color="auto" w:fill="auto"/>
            <w:vAlign w:val="center"/>
          </w:tcPr>
          <w:p w14:paraId="16C21CE2">
            <w:pPr>
              <w:spacing w:line="280" w:lineRule="exact"/>
              <w:jc w:val="center"/>
              <w:rPr>
                <w:rFonts w:ascii="仿宋_GB2312" w:hAnsi="宋体" w:eastAsia="仿宋_GB2312"/>
                <w:color w:val="auto"/>
                <w:sz w:val="18"/>
                <w:szCs w:val="18"/>
              </w:rPr>
            </w:pPr>
            <w:r>
              <w:rPr>
                <w:rFonts w:hint="eastAsia" w:ascii="仿宋_GB2312" w:hAnsi="宋体" w:eastAsia="仿宋_GB2312"/>
                <w:color w:val="auto"/>
                <w:sz w:val="18"/>
                <w:szCs w:val="18"/>
                <w:shd w:val="clear" w:color="auto" w:fill="FFFFFF"/>
              </w:rPr>
              <w:t>√</w:t>
            </w:r>
          </w:p>
        </w:tc>
      </w:tr>
    </w:tbl>
    <w:p w14:paraId="67107B2B">
      <w:pPr>
        <w:rPr>
          <w:color w:val="auto"/>
        </w:rPr>
      </w:pPr>
    </w:p>
    <w:p w14:paraId="68357DD3">
      <w:pPr>
        <w:rPr>
          <w:rFonts w:ascii="宋体" w:hAnsi="宋体" w:eastAsia="宋体"/>
          <w:color w:val="auto"/>
          <w:spacing w:val="-14"/>
          <w:szCs w:val="21"/>
        </w:rPr>
      </w:pPr>
    </w:p>
    <w:p w14:paraId="0851D8C8">
      <w:pPr>
        <w:rPr>
          <w:rFonts w:ascii="宋体" w:hAnsi="宋体" w:eastAsia="宋体"/>
          <w:color w:val="auto"/>
          <w:spacing w:val="-14"/>
          <w:szCs w:val="21"/>
        </w:rPr>
      </w:pPr>
    </w:p>
    <w:p w14:paraId="0C7FB91A">
      <w:pPr>
        <w:rPr>
          <w:rFonts w:ascii="宋体" w:hAnsi="宋体" w:eastAsia="宋体"/>
          <w:color w:val="auto"/>
          <w:spacing w:val="-14"/>
          <w:szCs w:val="21"/>
        </w:rPr>
      </w:pPr>
    </w:p>
    <w:p w14:paraId="292EC8E5">
      <w:pPr>
        <w:pStyle w:val="9"/>
        <w:spacing w:before="0" w:after="0" w:line="240" w:lineRule="atLeast"/>
        <w:rPr>
          <w:rFonts w:ascii="宋体" w:hAnsi="宋体" w:eastAsia="宋体"/>
          <w:color w:val="auto"/>
          <w:sz w:val="28"/>
          <w:szCs w:val="28"/>
        </w:rPr>
      </w:pPr>
      <w:bookmarkStart w:id="11" w:name="_Toc51628485"/>
      <w:r>
        <w:rPr>
          <w:rFonts w:hint="eastAsia" w:ascii="宋体" w:hAnsi="宋体" w:eastAsia="宋体"/>
          <w:color w:val="auto"/>
          <w:sz w:val="28"/>
          <w:szCs w:val="28"/>
        </w:rPr>
        <w:t>1</w:t>
      </w:r>
      <w:r>
        <w:rPr>
          <w:rFonts w:ascii="宋体" w:hAnsi="宋体" w:eastAsia="宋体"/>
          <w:color w:val="auto"/>
          <w:sz w:val="28"/>
          <w:szCs w:val="28"/>
        </w:rPr>
        <w:t>2.</w:t>
      </w:r>
      <w:r>
        <w:rPr>
          <w:rFonts w:hint="eastAsia" w:ascii="宋体" w:hAnsi="宋体" w:eastAsia="宋体"/>
          <w:color w:val="auto"/>
          <w:sz w:val="28"/>
          <w:szCs w:val="28"/>
        </w:rPr>
        <w:t>公共法律服务领域基层政务公开标准目录</w:t>
      </w:r>
      <w:bookmarkEnd w:id="11"/>
    </w:p>
    <w:tbl>
      <w:tblPr>
        <w:tblStyle w:val="10"/>
        <w:tblW w:w="14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803"/>
        <w:gridCol w:w="862"/>
        <w:gridCol w:w="2269"/>
        <w:gridCol w:w="1862"/>
        <w:gridCol w:w="1561"/>
        <w:gridCol w:w="717"/>
        <w:gridCol w:w="1673"/>
        <w:gridCol w:w="832"/>
        <w:gridCol w:w="753"/>
        <w:gridCol w:w="708"/>
        <w:gridCol w:w="711"/>
        <w:gridCol w:w="709"/>
        <w:gridCol w:w="839"/>
      </w:tblGrid>
      <w:tr w14:paraId="70678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55" w:type="pct"/>
            <w:vMerge w:val="restart"/>
            <w:shd w:val="clear" w:color="auto" w:fill="auto"/>
            <w:vAlign w:val="center"/>
          </w:tcPr>
          <w:p w14:paraId="1793A581">
            <w:pPr>
              <w:widowControl/>
              <w:jc w:val="center"/>
              <w:rPr>
                <w:rFonts w:ascii="黑体" w:hAnsi="黑体" w:eastAsia="黑体"/>
                <w:color w:val="auto"/>
                <w:kern w:val="0"/>
                <w:sz w:val="22"/>
              </w:rPr>
            </w:pPr>
            <w:r>
              <w:rPr>
                <w:rFonts w:ascii="黑体" w:hAnsi="黑体" w:eastAsia="黑体"/>
                <w:color w:val="auto"/>
                <w:kern w:val="0"/>
                <w:sz w:val="22"/>
              </w:rPr>
              <w:t>序号</w:t>
            </w:r>
          </w:p>
        </w:tc>
        <w:tc>
          <w:tcPr>
            <w:tcW w:w="564" w:type="pct"/>
            <w:gridSpan w:val="2"/>
            <w:shd w:val="clear" w:color="auto" w:fill="auto"/>
            <w:vAlign w:val="center"/>
          </w:tcPr>
          <w:p w14:paraId="0C35C824">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公开事项</w:t>
            </w:r>
          </w:p>
        </w:tc>
        <w:tc>
          <w:tcPr>
            <w:tcW w:w="769" w:type="pct"/>
            <w:vMerge w:val="restart"/>
            <w:shd w:val="clear" w:color="auto" w:fill="auto"/>
            <w:vAlign w:val="center"/>
          </w:tcPr>
          <w:p w14:paraId="5B8A6EB5">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公开内容（要素）</w:t>
            </w:r>
          </w:p>
        </w:tc>
        <w:tc>
          <w:tcPr>
            <w:tcW w:w="631" w:type="pct"/>
            <w:vMerge w:val="restart"/>
            <w:shd w:val="clear" w:color="auto" w:fill="auto"/>
            <w:vAlign w:val="center"/>
          </w:tcPr>
          <w:p w14:paraId="3A883BB6">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公开依据</w:t>
            </w:r>
          </w:p>
        </w:tc>
        <w:tc>
          <w:tcPr>
            <w:tcW w:w="529" w:type="pct"/>
            <w:vMerge w:val="restart"/>
            <w:shd w:val="clear" w:color="auto" w:fill="auto"/>
            <w:vAlign w:val="center"/>
          </w:tcPr>
          <w:p w14:paraId="38074BA9">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公开时限</w:t>
            </w:r>
          </w:p>
        </w:tc>
        <w:tc>
          <w:tcPr>
            <w:tcW w:w="243" w:type="pct"/>
            <w:vMerge w:val="restart"/>
            <w:shd w:val="clear" w:color="auto" w:fill="auto"/>
            <w:vAlign w:val="center"/>
          </w:tcPr>
          <w:p w14:paraId="47D28390">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公开主体</w:t>
            </w:r>
          </w:p>
        </w:tc>
        <w:tc>
          <w:tcPr>
            <w:tcW w:w="567" w:type="pct"/>
            <w:vMerge w:val="restart"/>
            <w:shd w:val="clear" w:color="auto" w:fill="auto"/>
            <w:vAlign w:val="center"/>
          </w:tcPr>
          <w:p w14:paraId="5133C180">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公开渠道和载体</w:t>
            </w:r>
          </w:p>
        </w:tc>
        <w:tc>
          <w:tcPr>
            <w:tcW w:w="537" w:type="pct"/>
            <w:gridSpan w:val="2"/>
            <w:shd w:val="clear" w:color="auto" w:fill="auto"/>
            <w:vAlign w:val="center"/>
          </w:tcPr>
          <w:p w14:paraId="45D56BBA">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公开对象</w:t>
            </w:r>
          </w:p>
        </w:tc>
        <w:tc>
          <w:tcPr>
            <w:tcW w:w="481" w:type="pct"/>
            <w:gridSpan w:val="2"/>
            <w:shd w:val="clear" w:color="auto" w:fill="auto"/>
            <w:vAlign w:val="center"/>
          </w:tcPr>
          <w:p w14:paraId="5DD14D36">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公开方式</w:t>
            </w:r>
          </w:p>
        </w:tc>
        <w:tc>
          <w:tcPr>
            <w:tcW w:w="525" w:type="pct"/>
            <w:gridSpan w:val="2"/>
            <w:shd w:val="clear" w:color="auto" w:fill="auto"/>
            <w:vAlign w:val="center"/>
          </w:tcPr>
          <w:p w14:paraId="6AE8A5A6">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公开层级</w:t>
            </w:r>
          </w:p>
        </w:tc>
      </w:tr>
      <w:tr w14:paraId="3D10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blHeader/>
          <w:jc w:val="center"/>
        </w:trPr>
        <w:tc>
          <w:tcPr>
            <w:tcW w:w="155" w:type="pct"/>
            <w:vMerge w:val="continue"/>
            <w:vAlign w:val="center"/>
          </w:tcPr>
          <w:p w14:paraId="5AE5A1BF">
            <w:pPr>
              <w:widowControl/>
              <w:jc w:val="left"/>
              <w:rPr>
                <w:rFonts w:ascii="黑体" w:hAnsi="黑体" w:eastAsia="黑体"/>
                <w:color w:val="auto"/>
                <w:kern w:val="0"/>
                <w:sz w:val="22"/>
              </w:rPr>
            </w:pPr>
          </w:p>
        </w:tc>
        <w:tc>
          <w:tcPr>
            <w:tcW w:w="272" w:type="pct"/>
            <w:shd w:val="clear" w:color="auto" w:fill="auto"/>
            <w:vAlign w:val="center"/>
          </w:tcPr>
          <w:p w14:paraId="15693E66">
            <w:pPr>
              <w:widowControl/>
              <w:jc w:val="center"/>
              <w:rPr>
                <w:rFonts w:ascii="黑体" w:hAnsi="黑体" w:eastAsia="黑体" w:cs="宋体"/>
                <w:color w:val="auto"/>
                <w:kern w:val="0"/>
                <w:sz w:val="22"/>
              </w:rPr>
            </w:pPr>
            <w:r>
              <w:rPr>
                <w:rFonts w:hint="eastAsia" w:ascii="黑体" w:hAnsi="黑体" w:eastAsia="黑体" w:cs="宋体"/>
                <w:color w:val="auto"/>
                <w:kern w:val="0"/>
                <w:sz w:val="22"/>
              </w:rPr>
              <w:t>一级事项</w:t>
            </w:r>
          </w:p>
        </w:tc>
        <w:tc>
          <w:tcPr>
            <w:tcW w:w="292" w:type="pct"/>
            <w:shd w:val="clear" w:color="auto" w:fill="auto"/>
            <w:vAlign w:val="center"/>
          </w:tcPr>
          <w:p w14:paraId="0CF8E153">
            <w:pPr>
              <w:widowControl/>
              <w:jc w:val="center"/>
              <w:rPr>
                <w:rFonts w:ascii="黑体" w:hAnsi="黑体" w:eastAsia="黑体" w:cs="宋体"/>
                <w:color w:val="auto"/>
                <w:kern w:val="0"/>
                <w:sz w:val="22"/>
              </w:rPr>
            </w:pPr>
            <w:r>
              <w:rPr>
                <w:rFonts w:hint="eastAsia" w:ascii="黑体" w:hAnsi="黑体" w:eastAsia="黑体" w:cs="宋体"/>
                <w:color w:val="auto"/>
                <w:kern w:val="0"/>
                <w:sz w:val="22"/>
              </w:rPr>
              <w:t>二级事项</w:t>
            </w:r>
          </w:p>
        </w:tc>
        <w:tc>
          <w:tcPr>
            <w:tcW w:w="769" w:type="pct"/>
            <w:vMerge w:val="continue"/>
            <w:vAlign w:val="center"/>
          </w:tcPr>
          <w:p w14:paraId="58199015">
            <w:pPr>
              <w:widowControl/>
              <w:jc w:val="left"/>
              <w:rPr>
                <w:rFonts w:ascii="黑体" w:hAnsi="黑体" w:eastAsia="黑体" w:cs="宋体"/>
                <w:color w:val="auto"/>
                <w:kern w:val="0"/>
                <w:sz w:val="22"/>
              </w:rPr>
            </w:pPr>
          </w:p>
        </w:tc>
        <w:tc>
          <w:tcPr>
            <w:tcW w:w="631" w:type="pct"/>
            <w:vMerge w:val="continue"/>
            <w:vAlign w:val="center"/>
          </w:tcPr>
          <w:p w14:paraId="4383D56F">
            <w:pPr>
              <w:widowControl/>
              <w:jc w:val="left"/>
              <w:rPr>
                <w:rFonts w:ascii="黑体" w:hAnsi="黑体" w:eastAsia="黑体" w:cs="宋体"/>
                <w:color w:val="auto"/>
                <w:kern w:val="0"/>
                <w:sz w:val="22"/>
              </w:rPr>
            </w:pPr>
          </w:p>
        </w:tc>
        <w:tc>
          <w:tcPr>
            <w:tcW w:w="529" w:type="pct"/>
            <w:vMerge w:val="continue"/>
            <w:vAlign w:val="center"/>
          </w:tcPr>
          <w:p w14:paraId="7AE0776E">
            <w:pPr>
              <w:widowControl/>
              <w:jc w:val="left"/>
              <w:rPr>
                <w:rFonts w:ascii="黑体" w:hAnsi="黑体" w:eastAsia="黑体" w:cs="宋体"/>
                <w:color w:val="auto"/>
                <w:kern w:val="0"/>
                <w:sz w:val="22"/>
              </w:rPr>
            </w:pPr>
          </w:p>
        </w:tc>
        <w:tc>
          <w:tcPr>
            <w:tcW w:w="243" w:type="pct"/>
            <w:vMerge w:val="continue"/>
            <w:vAlign w:val="center"/>
          </w:tcPr>
          <w:p w14:paraId="740F5C9B">
            <w:pPr>
              <w:widowControl/>
              <w:jc w:val="left"/>
              <w:rPr>
                <w:rFonts w:ascii="黑体" w:hAnsi="黑体" w:eastAsia="黑体" w:cs="宋体"/>
                <w:color w:val="auto"/>
                <w:kern w:val="0"/>
                <w:sz w:val="22"/>
              </w:rPr>
            </w:pPr>
          </w:p>
        </w:tc>
        <w:tc>
          <w:tcPr>
            <w:tcW w:w="567" w:type="pct"/>
            <w:vMerge w:val="continue"/>
            <w:vAlign w:val="center"/>
          </w:tcPr>
          <w:p w14:paraId="0A89C39A">
            <w:pPr>
              <w:widowControl/>
              <w:jc w:val="left"/>
              <w:rPr>
                <w:rFonts w:ascii="黑体" w:hAnsi="黑体" w:eastAsia="黑体" w:cs="宋体"/>
                <w:color w:val="auto"/>
                <w:kern w:val="0"/>
                <w:sz w:val="22"/>
              </w:rPr>
            </w:pPr>
          </w:p>
        </w:tc>
        <w:tc>
          <w:tcPr>
            <w:tcW w:w="282" w:type="pct"/>
            <w:shd w:val="clear" w:color="auto" w:fill="auto"/>
            <w:vAlign w:val="center"/>
          </w:tcPr>
          <w:p w14:paraId="52D4D08F">
            <w:pPr>
              <w:widowControl/>
              <w:jc w:val="center"/>
              <w:rPr>
                <w:rFonts w:ascii="黑体" w:hAnsi="黑体" w:eastAsia="黑体" w:cs="宋体"/>
                <w:color w:val="auto"/>
                <w:kern w:val="0"/>
                <w:sz w:val="22"/>
              </w:rPr>
            </w:pPr>
            <w:r>
              <w:rPr>
                <w:rFonts w:hint="eastAsia" w:ascii="黑体" w:hAnsi="黑体" w:eastAsia="黑体" w:cs="宋体"/>
                <w:color w:val="auto"/>
                <w:kern w:val="0"/>
                <w:sz w:val="22"/>
              </w:rPr>
              <w:t>全社会</w:t>
            </w:r>
          </w:p>
        </w:tc>
        <w:tc>
          <w:tcPr>
            <w:tcW w:w="255" w:type="pct"/>
            <w:shd w:val="clear" w:color="auto" w:fill="auto"/>
            <w:vAlign w:val="center"/>
          </w:tcPr>
          <w:p w14:paraId="5CF402E4">
            <w:pPr>
              <w:widowControl/>
              <w:jc w:val="center"/>
              <w:rPr>
                <w:rFonts w:ascii="黑体" w:hAnsi="黑体" w:eastAsia="黑体" w:cs="宋体"/>
                <w:color w:val="auto"/>
                <w:kern w:val="0"/>
                <w:sz w:val="22"/>
              </w:rPr>
            </w:pPr>
            <w:r>
              <w:rPr>
                <w:rFonts w:hint="eastAsia" w:ascii="黑体" w:hAnsi="黑体" w:eastAsia="黑体" w:cs="宋体"/>
                <w:color w:val="auto"/>
                <w:kern w:val="0"/>
                <w:sz w:val="22"/>
              </w:rPr>
              <w:t>特定群众</w:t>
            </w:r>
          </w:p>
        </w:tc>
        <w:tc>
          <w:tcPr>
            <w:tcW w:w="240" w:type="pct"/>
            <w:shd w:val="clear" w:color="auto" w:fill="auto"/>
            <w:vAlign w:val="center"/>
          </w:tcPr>
          <w:p w14:paraId="5FB4CC30">
            <w:pPr>
              <w:widowControl/>
              <w:jc w:val="center"/>
              <w:rPr>
                <w:rFonts w:ascii="黑体" w:hAnsi="黑体" w:eastAsia="黑体" w:cs="宋体"/>
                <w:color w:val="auto"/>
                <w:kern w:val="0"/>
                <w:sz w:val="22"/>
              </w:rPr>
            </w:pPr>
            <w:r>
              <w:rPr>
                <w:rFonts w:hint="eastAsia" w:ascii="黑体" w:hAnsi="黑体" w:eastAsia="黑体" w:cs="宋体"/>
                <w:color w:val="auto"/>
                <w:kern w:val="0"/>
                <w:sz w:val="22"/>
              </w:rPr>
              <w:t>主动</w:t>
            </w:r>
          </w:p>
        </w:tc>
        <w:tc>
          <w:tcPr>
            <w:tcW w:w="241" w:type="pct"/>
            <w:shd w:val="clear" w:color="auto" w:fill="auto"/>
            <w:vAlign w:val="center"/>
          </w:tcPr>
          <w:p w14:paraId="5F38FD56">
            <w:pPr>
              <w:widowControl/>
              <w:jc w:val="center"/>
              <w:rPr>
                <w:rFonts w:ascii="黑体" w:hAnsi="黑体" w:eastAsia="黑体" w:cs="宋体"/>
                <w:color w:val="auto"/>
                <w:kern w:val="0"/>
                <w:sz w:val="22"/>
              </w:rPr>
            </w:pPr>
            <w:r>
              <w:rPr>
                <w:rFonts w:hint="eastAsia" w:ascii="黑体" w:hAnsi="黑体" w:eastAsia="黑体" w:cs="宋体"/>
                <w:color w:val="auto"/>
                <w:kern w:val="0"/>
                <w:sz w:val="22"/>
              </w:rPr>
              <w:t>依申请</w:t>
            </w:r>
          </w:p>
        </w:tc>
        <w:tc>
          <w:tcPr>
            <w:tcW w:w="240" w:type="pct"/>
            <w:shd w:val="clear" w:color="auto" w:fill="auto"/>
            <w:vAlign w:val="center"/>
          </w:tcPr>
          <w:p w14:paraId="58677948">
            <w:pPr>
              <w:widowControl/>
              <w:jc w:val="center"/>
              <w:rPr>
                <w:rFonts w:ascii="黑体" w:hAnsi="黑体" w:eastAsia="黑体" w:cs="宋体"/>
                <w:color w:val="auto"/>
                <w:kern w:val="0"/>
                <w:sz w:val="22"/>
              </w:rPr>
            </w:pPr>
            <w:r>
              <w:rPr>
                <w:rFonts w:hint="eastAsia" w:ascii="黑体" w:hAnsi="黑体" w:eastAsia="黑体" w:cs="宋体"/>
                <w:color w:val="auto"/>
                <w:kern w:val="0"/>
                <w:sz w:val="22"/>
              </w:rPr>
              <w:t>县级</w:t>
            </w:r>
          </w:p>
        </w:tc>
        <w:tc>
          <w:tcPr>
            <w:tcW w:w="285" w:type="pct"/>
            <w:shd w:val="clear" w:color="auto" w:fill="auto"/>
            <w:vAlign w:val="center"/>
          </w:tcPr>
          <w:p w14:paraId="173CFC0F">
            <w:pPr>
              <w:widowControl/>
              <w:jc w:val="center"/>
              <w:rPr>
                <w:rFonts w:ascii="黑体" w:hAnsi="黑体" w:eastAsia="黑体" w:cs="宋体"/>
                <w:color w:val="auto"/>
                <w:kern w:val="0"/>
                <w:sz w:val="22"/>
              </w:rPr>
            </w:pPr>
            <w:r>
              <w:rPr>
                <w:rFonts w:hint="eastAsia" w:ascii="黑体" w:hAnsi="黑体" w:eastAsia="黑体" w:cs="宋体"/>
                <w:color w:val="auto"/>
                <w:kern w:val="0"/>
                <w:sz w:val="22"/>
              </w:rPr>
              <w:t>乡、村级</w:t>
            </w:r>
          </w:p>
        </w:tc>
      </w:tr>
      <w:tr w14:paraId="204F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55" w:type="pct"/>
            <w:vAlign w:val="center"/>
          </w:tcPr>
          <w:p w14:paraId="7C45047B">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w:t>
            </w:r>
          </w:p>
        </w:tc>
        <w:tc>
          <w:tcPr>
            <w:tcW w:w="272" w:type="pct"/>
            <w:vMerge w:val="restart"/>
            <w:shd w:val="clear" w:color="auto" w:fill="auto"/>
            <w:vAlign w:val="center"/>
          </w:tcPr>
          <w:p w14:paraId="2CE66E6E">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法治宣传教育</w:t>
            </w:r>
          </w:p>
        </w:tc>
        <w:tc>
          <w:tcPr>
            <w:tcW w:w="292" w:type="pct"/>
            <w:shd w:val="clear" w:color="auto" w:fill="auto"/>
            <w:vAlign w:val="center"/>
          </w:tcPr>
          <w:p w14:paraId="6FE6954D">
            <w:pPr>
              <w:widowControl/>
              <w:spacing w:line="240" w:lineRule="exact"/>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法律知识普及服务</w:t>
            </w:r>
          </w:p>
        </w:tc>
        <w:tc>
          <w:tcPr>
            <w:tcW w:w="769" w:type="pct"/>
            <w:vAlign w:val="center"/>
          </w:tcPr>
          <w:p w14:paraId="0C916420">
            <w:pPr>
              <w:widowControl/>
              <w:spacing w:line="240" w:lineRule="exact"/>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法律法规资讯；普法动态资讯；普法讲师团信息等</w:t>
            </w:r>
          </w:p>
        </w:tc>
        <w:tc>
          <w:tcPr>
            <w:tcW w:w="631" w:type="pct"/>
            <w:vAlign w:val="center"/>
          </w:tcPr>
          <w:p w14:paraId="6EC293F4">
            <w:pPr>
              <w:widowControl/>
              <w:spacing w:line="240" w:lineRule="exact"/>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《中共中央、国务院转发&lt;中央宣传部、司法部关于在公民中开展法治宣传教育的第七个五年规划（2016－2020年）&gt;》、各省“七五”普法规划</w:t>
            </w:r>
          </w:p>
        </w:tc>
        <w:tc>
          <w:tcPr>
            <w:tcW w:w="529" w:type="pct"/>
            <w:vAlign w:val="center"/>
          </w:tcPr>
          <w:p w14:paraId="3241ECCC">
            <w:pPr>
              <w:widowControl/>
              <w:spacing w:line="240" w:lineRule="exac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243" w:type="pct"/>
            <w:vAlign w:val="center"/>
          </w:tcPr>
          <w:p w14:paraId="64CF4452">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司法行政部门</w:t>
            </w:r>
          </w:p>
        </w:tc>
        <w:tc>
          <w:tcPr>
            <w:tcW w:w="567" w:type="pct"/>
            <w:vAlign w:val="center"/>
          </w:tcPr>
          <w:p w14:paraId="5520F322">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■政府网站</w:t>
            </w:r>
          </w:p>
          <w:p w14:paraId="7217C546">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p w14:paraId="4EB77B62">
            <w:pPr>
              <w:widowControl/>
              <w:spacing w:line="240" w:lineRule="exac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■便民服务站注：有关公开信息可推送或归集至本省级法律服务网。</w:t>
            </w:r>
          </w:p>
        </w:tc>
        <w:tc>
          <w:tcPr>
            <w:tcW w:w="282" w:type="pct"/>
            <w:shd w:val="clear" w:color="auto" w:fill="auto"/>
            <w:vAlign w:val="center"/>
          </w:tcPr>
          <w:p w14:paraId="69CBA660">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5" w:type="pct"/>
            <w:shd w:val="clear" w:color="auto" w:fill="auto"/>
            <w:vAlign w:val="center"/>
          </w:tcPr>
          <w:p w14:paraId="3E3969E2">
            <w:pPr>
              <w:spacing w:line="240" w:lineRule="exact"/>
              <w:jc w:val="center"/>
              <w:rPr>
                <w:rFonts w:ascii="仿宋_GB2312" w:hAnsi="宋体" w:eastAsia="仿宋_GB2312"/>
                <w:color w:val="auto"/>
                <w:sz w:val="18"/>
                <w:szCs w:val="18"/>
              </w:rPr>
            </w:pPr>
          </w:p>
        </w:tc>
        <w:tc>
          <w:tcPr>
            <w:tcW w:w="240" w:type="pct"/>
            <w:shd w:val="clear" w:color="auto" w:fill="auto"/>
            <w:vAlign w:val="center"/>
          </w:tcPr>
          <w:p w14:paraId="26F17F4B">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41" w:type="pct"/>
            <w:shd w:val="clear" w:color="auto" w:fill="auto"/>
            <w:vAlign w:val="center"/>
          </w:tcPr>
          <w:p w14:paraId="6410A637">
            <w:pPr>
              <w:spacing w:line="240" w:lineRule="exact"/>
              <w:jc w:val="center"/>
              <w:rPr>
                <w:rFonts w:ascii="仿宋_GB2312" w:hAnsi="宋体" w:eastAsia="仿宋_GB2312"/>
                <w:color w:val="auto"/>
                <w:sz w:val="18"/>
                <w:szCs w:val="18"/>
              </w:rPr>
            </w:pPr>
          </w:p>
        </w:tc>
        <w:tc>
          <w:tcPr>
            <w:tcW w:w="240" w:type="pct"/>
            <w:shd w:val="clear" w:color="auto" w:fill="auto"/>
            <w:vAlign w:val="center"/>
          </w:tcPr>
          <w:p w14:paraId="78CD14C5">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85" w:type="pct"/>
            <w:shd w:val="clear" w:color="auto" w:fill="auto"/>
            <w:vAlign w:val="center"/>
          </w:tcPr>
          <w:p w14:paraId="23EC59E4">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67E4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jc w:val="center"/>
        </w:trPr>
        <w:tc>
          <w:tcPr>
            <w:tcW w:w="155" w:type="pct"/>
            <w:vAlign w:val="center"/>
          </w:tcPr>
          <w:p w14:paraId="34CB98A5">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2</w:t>
            </w:r>
          </w:p>
        </w:tc>
        <w:tc>
          <w:tcPr>
            <w:tcW w:w="272" w:type="pct"/>
            <w:vMerge w:val="continue"/>
            <w:shd w:val="clear" w:color="auto" w:fill="auto"/>
            <w:vAlign w:val="center"/>
          </w:tcPr>
          <w:p w14:paraId="0DB108C6">
            <w:pPr>
              <w:spacing w:line="240" w:lineRule="exact"/>
              <w:jc w:val="center"/>
              <w:rPr>
                <w:rFonts w:ascii="仿宋_GB2312" w:hAnsi="宋体" w:eastAsia="仿宋_GB2312"/>
                <w:color w:val="auto"/>
                <w:sz w:val="18"/>
                <w:szCs w:val="18"/>
              </w:rPr>
            </w:pPr>
          </w:p>
        </w:tc>
        <w:tc>
          <w:tcPr>
            <w:tcW w:w="292" w:type="pct"/>
            <w:shd w:val="clear" w:color="auto" w:fill="auto"/>
            <w:vAlign w:val="center"/>
          </w:tcPr>
          <w:p w14:paraId="042D0F78">
            <w:pPr>
              <w:widowControl/>
              <w:spacing w:line="240" w:lineRule="exact"/>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推广法治文化服务</w:t>
            </w:r>
          </w:p>
        </w:tc>
        <w:tc>
          <w:tcPr>
            <w:tcW w:w="769" w:type="pct"/>
            <w:vAlign w:val="center"/>
          </w:tcPr>
          <w:p w14:paraId="6D559F47">
            <w:pPr>
              <w:tabs>
                <w:tab w:val="center" w:pos="4153"/>
                <w:tab w:val="right" w:pos="8306"/>
              </w:tabs>
              <w:spacing w:line="240" w:lineRule="exact"/>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辖区内法治文化阵地信息；法治文化作品、产品</w:t>
            </w:r>
          </w:p>
        </w:tc>
        <w:tc>
          <w:tcPr>
            <w:tcW w:w="631" w:type="pct"/>
            <w:vAlign w:val="center"/>
          </w:tcPr>
          <w:p w14:paraId="5B85DBA1">
            <w:pPr>
              <w:spacing w:line="240" w:lineRule="exact"/>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同上</w:t>
            </w:r>
          </w:p>
        </w:tc>
        <w:tc>
          <w:tcPr>
            <w:tcW w:w="529" w:type="pct"/>
            <w:vAlign w:val="center"/>
          </w:tcPr>
          <w:p w14:paraId="5C792DD5">
            <w:pPr>
              <w:spacing w:line="240" w:lineRule="exact"/>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243" w:type="pct"/>
            <w:vAlign w:val="center"/>
          </w:tcPr>
          <w:p w14:paraId="36714FFE">
            <w:pPr>
              <w:widowControl/>
              <w:spacing w:line="240" w:lineRule="exact"/>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司法行政部门</w:t>
            </w:r>
          </w:p>
        </w:tc>
        <w:tc>
          <w:tcPr>
            <w:tcW w:w="567" w:type="pct"/>
            <w:vAlign w:val="center"/>
          </w:tcPr>
          <w:p w14:paraId="282C1A20">
            <w:pPr>
              <w:widowControl/>
              <w:spacing w:line="240" w:lineRule="exact"/>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同上</w:t>
            </w:r>
          </w:p>
        </w:tc>
        <w:tc>
          <w:tcPr>
            <w:tcW w:w="282" w:type="pct"/>
            <w:shd w:val="clear" w:color="auto" w:fill="auto"/>
            <w:vAlign w:val="center"/>
          </w:tcPr>
          <w:p w14:paraId="6C94A75C">
            <w:pPr>
              <w:spacing w:line="24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5" w:type="pct"/>
            <w:shd w:val="clear" w:color="auto" w:fill="auto"/>
            <w:vAlign w:val="center"/>
          </w:tcPr>
          <w:p w14:paraId="529FA624">
            <w:pPr>
              <w:spacing w:line="240" w:lineRule="exact"/>
              <w:jc w:val="center"/>
              <w:rPr>
                <w:rFonts w:ascii="仿宋_GB2312" w:hAnsi="宋体" w:eastAsia="仿宋_GB2312"/>
                <w:color w:val="auto"/>
                <w:sz w:val="18"/>
                <w:szCs w:val="18"/>
              </w:rPr>
            </w:pPr>
          </w:p>
        </w:tc>
        <w:tc>
          <w:tcPr>
            <w:tcW w:w="240" w:type="pct"/>
            <w:shd w:val="clear" w:color="auto" w:fill="auto"/>
            <w:vAlign w:val="center"/>
          </w:tcPr>
          <w:p w14:paraId="29E3224B">
            <w:pPr>
              <w:spacing w:line="24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41" w:type="pct"/>
            <w:shd w:val="clear" w:color="auto" w:fill="auto"/>
            <w:vAlign w:val="center"/>
          </w:tcPr>
          <w:p w14:paraId="09A74CE0">
            <w:pPr>
              <w:spacing w:line="240" w:lineRule="exact"/>
              <w:jc w:val="center"/>
              <w:rPr>
                <w:rFonts w:ascii="仿宋_GB2312" w:hAnsi="宋体" w:eastAsia="仿宋_GB2312"/>
                <w:color w:val="auto"/>
                <w:sz w:val="18"/>
                <w:szCs w:val="18"/>
              </w:rPr>
            </w:pPr>
          </w:p>
        </w:tc>
        <w:tc>
          <w:tcPr>
            <w:tcW w:w="240" w:type="pct"/>
            <w:shd w:val="clear" w:color="auto" w:fill="auto"/>
            <w:vAlign w:val="center"/>
          </w:tcPr>
          <w:p w14:paraId="33E446F7">
            <w:pPr>
              <w:spacing w:line="24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85" w:type="pct"/>
            <w:shd w:val="clear" w:color="auto" w:fill="auto"/>
            <w:vAlign w:val="center"/>
          </w:tcPr>
          <w:p w14:paraId="520ECEFF">
            <w:pPr>
              <w:spacing w:line="240" w:lineRule="exact"/>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68A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55" w:type="pct"/>
            <w:vAlign w:val="center"/>
          </w:tcPr>
          <w:p w14:paraId="08BD42BA">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16</w:t>
            </w:r>
          </w:p>
        </w:tc>
        <w:tc>
          <w:tcPr>
            <w:tcW w:w="272" w:type="pct"/>
            <w:vMerge w:val="continue"/>
            <w:shd w:val="clear" w:color="auto" w:fill="auto"/>
            <w:vAlign w:val="center"/>
          </w:tcPr>
          <w:p w14:paraId="20EF057C">
            <w:pPr>
              <w:jc w:val="center"/>
              <w:rPr>
                <w:rFonts w:ascii="仿宋_GB2312" w:hAnsi="宋体" w:eastAsia="仿宋_GB2312"/>
                <w:color w:val="auto"/>
                <w:sz w:val="18"/>
                <w:szCs w:val="18"/>
              </w:rPr>
            </w:pPr>
          </w:p>
        </w:tc>
        <w:tc>
          <w:tcPr>
            <w:tcW w:w="292" w:type="pct"/>
            <w:shd w:val="clear" w:color="auto" w:fill="auto"/>
            <w:vAlign w:val="center"/>
          </w:tcPr>
          <w:p w14:paraId="01F4F3AA">
            <w:pPr>
              <w:widowControl/>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法律服务机构、人员信息查询服务</w:t>
            </w:r>
          </w:p>
        </w:tc>
        <w:tc>
          <w:tcPr>
            <w:tcW w:w="769" w:type="pct"/>
            <w:vAlign w:val="center"/>
          </w:tcPr>
          <w:p w14:paraId="377787CF">
            <w:pPr>
              <w:tabs>
                <w:tab w:val="center" w:pos="4153"/>
                <w:tab w:val="right" w:pos="8306"/>
              </w:tabs>
              <w:snapToGrid w:val="0"/>
              <w:spacing w:line="360" w:lineRule="auto"/>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辖区内的律师、公证、基层法律服务、司法鉴定、仲裁、人民调解等法律服务机构和人员有关基本信息、从业信息和信用信息等</w:t>
            </w:r>
          </w:p>
        </w:tc>
        <w:tc>
          <w:tcPr>
            <w:tcW w:w="631" w:type="pct"/>
            <w:vAlign w:val="center"/>
          </w:tcPr>
          <w:p w14:paraId="376160A0">
            <w:pPr>
              <w:jc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《政府信息公开条例》</w:t>
            </w:r>
          </w:p>
        </w:tc>
        <w:tc>
          <w:tcPr>
            <w:tcW w:w="529" w:type="pct"/>
            <w:vAlign w:val="center"/>
          </w:tcPr>
          <w:p w14:paraId="7AC2626F">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243" w:type="pct"/>
            <w:vAlign w:val="center"/>
          </w:tcPr>
          <w:p w14:paraId="7032D362">
            <w:pPr>
              <w:jc w:val="center"/>
              <w:rPr>
                <w:rFonts w:ascii="仿宋_GB2312" w:hAnsi="宋体" w:eastAsia="仿宋_GB2312"/>
                <w:color w:val="auto"/>
                <w:sz w:val="18"/>
                <w:szCs w:val="18"/>
              </w:rPr>
            </w:pPr>
            <w:r>
              <w:rPr>
                <w:rFonts w:hint="eastAsia" w:ascii="仿宋_GB2312" w:hAnsi="宋体" w:eastAsia="仿宋_GB2312"/>
                <w:color w:val="auto"/>
                <w:sz w:val="18"/>
                <w:szCs w:val="18"/>
              </w:rPr>
              <w:t>司法行政部门</w:t>
            </w:r>
          </w:p>
        </w:tc>
        <w:tc>
          <w:tcPr>
            <w:tcW w:w="567" w:type="pct"/>
            <w:vAlign w:val="center"/>
          </w:tcPr>
          <w:p w14:paraId="5E258E1C">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14:paraId="5705A3B1">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p w14:paraId="61779134">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注：有关公开信息可推送或归集至本省级法律服务网。</w:t>
            </w:r>
          </w:p>
        </w:tc>
        <w:tc>
          <w:tcPr>
            <w:tcW w:w="282" w:type="pct"/>
            <w:shd w:val="clear" w:color="auto" w:fill="auto"/>
            <w:vAlign w:val="center"/>
          </w:tcPr>
          <w:p w14:paraId="3E2F31F8">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5" w:type="pct"/>
            <w:shd w:val="clear" w:color="auto" w:fill="auto"/>
            <w:vAlign w:val="center"/>
          </w:tcPr>
          <w:p w14:paraId="1FD32E37">
            <w:pPr>
              <w:jc w:val="center"/>
              <w:rPr>
                <w:rFonts w:ascii="仿宋_GB2312" w:hAnsi="宋体" w:eastAsia="仿宋_GB2312"/>
                <w:color w:val="auto"/>
                <w:sz w:val="18"/>
                <w:szCs w:val="18"/>
              </w:rPr>
            </w:pPr>
          </w:p>
        </w:tc>
        <w:tc>
          <w:tcPr>
            <w:tcW w:w="240" w:type="pct"/>
            <w:shd w:val="clear" w:color="auto" w:fill="auto"/>
            <w:vAlign w:val="center"/>
          </w:tcPr>
          <w:p w14:paraId="1FA1D083">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41" w:type="pct"/>
            <w:shd w:val="clear" w:color="auto" w:fill="auto"/>
            <w:vAlign w:val="center"/>
          </w:tcPr>
          <w:p w14:paraId="35700BC6">
            <w:pPr>
              <w:jc w:val="center"/>
              <w:rPr>
                <w:rFonts w:ascii="仿宋_GB2312" w:hAnsi="宋体" w:eastAsia="仿宋_GB2312"/>
                <w:color w:val="auto"/>
                <w:sz w:val="18"/>
                <w:szCs w:val="18"/>
              </w:rPr>
            </w:pPr>
          </w:p>
        </w:tc>
        <w:tc>
          <w:tcPr>
            <w:tcW w:w="240" w:type="pct"/>
            <w:shd w:val="clear" w:color="auto" w:fill="auto"/>
            <w:vAlign w:val="center"/>
          </w:tcPr>
          <w:p w14:paraId="0CF717ED">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85" w:type="pct"/>
            <w:shd w:val="clear" w:color="auto" w:fill="auto"/>
            <w:vAlign w:val="center"/>
          </w:tcPr>
          <w:p w14:paraId="45B1AE09">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5E0D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exact"/>
          <w:jc w:val="center"/>
        </w:trPr>
        <w:tc>
          <w:tcPr>
            <w:tcW w:w="155" w:type="pct"/>
            <w:vAlign w:val="center"/>
          </w:tcPr>
          <w:p w14:paraId="0F8F2802">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17</w:t>
            </w:r>
          </w:p>
        </w:tc>
        <w:tc>
          <w:tcPr>
            <w:tcW w:w="272" w:type="pct"/>
            <w:shd w:val="clear" w:color="auto" w:fill="auto"/>
            <w:vAlign w:val="center"/>
          </w:tcPr>
          <w:p w14:paraId="6151C939">
            <w:pPr>
              <w:jc w:val="center"/>
              <w:rPr>
                <w:rFonts w:ascii="仿宋_GB2312" w:hAnsi="宋体" w:eastAsia="仿宋_GB2312"/>
                <w:color w:val="auto"/>
                <w:sz w:val="18"/>
                <w:szCs w:val="18"/>
              </w:rPr>
            </w:pPr>
            <w:r>
              <w:rPr>
                <w:rFonts w:hint="eastAsia" w:ascii="仿宋_GB2312" w:hAnsi="宋体" w:eastAsia="仿宋_GB2312"/>
                <w:color w:val="auto"/>
                <w:sz w:val="18"/>
                <w:szCs w:val="18"/>
              </w:rPr>
              <w:t>法律咨询服务</w:t>
            </w:r>
          </w:p>
        </w:tc>
        <w:tc>
          <w:tcPr>
            <w:tcW w:w="292" w:type="pct"/>
            <w:shd w:val="clear" w:color="auto" w:fill="auto"/>
            <w:vAlign w:val="center"/>
          </w:tcPr>
          <w:p w14:paraId="1C2B1B25">
            <w:pPr>
              <w:widowControl/>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公共法律服务实体平台、热线平台、网络平台咨询服务</w:t>
            </w:r>
          </w:p>
        </w:tc>
        <w:tc>
          <w:tcPr>
            <w:tcW w:w="769" w:type="pct"/>
            <w:vAlign w:val="center"/>
          </w:tcPr>
          <w:p w14:paraId="319B8E1A">
            <w:pPr>
              <w:tabs>
                <w:tab w:val="center" w:pos="4153"/>
                <w:tab w:val="right" w:pos="8306"/>
              </w:tabs>
              <w:snapToGrid w:val="0"/>
              <w:spacing w:line="360" w:lineRule="auto"/>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公共法律服务实体、热线、网络平台法律咨询服务指南</w:t>
            </w:r>
          </w:p>
        </w:tc>
        <w:tc>
          <w:tcPr>
            <w:tcW w:w="631" w:type="pct"/>
            <w:vAlign w:val="center"/>
          </w:tcPr>
          <w:p w14:paraId="747A98DD">
            <w:pPr>
              <w:jc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《政府信息公开条例》</w:t>
            </w:r>
          </w:p>
        </w:tc>
        <w:tc>
          <w:tcPr>
            <w:tcW w:w="529" w:type="pct"/>
            <w:vAlign w:val="center"/>
          </w:tcPr>
          <w:p w14:paraId="21EC7990">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243" w:type="pct"/>
            <w:vMerge w:val="restart"/>
            <w:vAlign w:val="center"/>
          </w:tcPr>
          <w:p w14:paraId="5B3DC17C">
            <w:pPr>
              <w:rPr>
                <w:rFonts w:ascii="仿宋_GB2312" w:hAnsi="宋体" w:eastAsia="仿宋_GB2312"/>
                <w:color w:val="auto"/>
                <w:spacing w:val="-18"/>
                <w:sz w:val="18"/>
                <w:szCs w:val="18"/>
              </w:rPr>
            </w:pPr>
            <w:r>
              <w:rPr>
                <w:rFonts w:hint="eastAsia" w:ascii="仿宋_GB2312" w:hAnsi="宋体" w:eastAsia="仿宋_GB2312"/>
                <w:color w:val="auto"/>
                <w:spacing w:val="-18"/>
                <w:sz w:val="18"/>
                <w:szCs w:val="18"/>
              </w:rPr>
              <w:t>司法行政部门、公共法律服务中心、公共法律服务工作站</w:t>
            </w:r>
          </w:p>
        </w:tc>
        <w:tc>
          <w:tcPr>
            <w:tcW w:w="567" w:type="pct"/>
            <w:vMerge w:val="restart"/>
            <w:vAlign w:val="center"/>
          </w:tcPr>
          <w:p w14:paraId="56DEC998">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■政府网站</w:t>
            </w:r>
          </w:p>
          <w:p w14:paraId="1EB2E6A8">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■政务服务中心  </w:t>
            </w:r>
          </w:p>
          <w:p w14:paraId="787D30A2">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■便民服务站  </w:t>
            </w:r>
          </w:p>
          <w:p w14:paraId="028F8314">
            <w:pPr>
              <w:widowControl/>
              <w:jc w:val="left"/>
              <w:textAlignment w:val="center"/>
              <w:rPr>
                <w:rFonts w:ascii="仿宋_GB2312" w:hAnsi="宋体" w:eastAsia="仿宋_GB2312"/>
                <w:color w:val="auto"/>
                <w:sz w:val="18"/>
                <w:szCs w:val="18"/>
              </w:rPr>
            </w:pPr>
            <w:r>
              <w:rPr>
                <w:rFonts w:ascii="仿宋_GB2312" w:hAnsi="宋体" w:eastAsia="仿宋_GB2312"/>
                <w:color w:val="auto"/>
                <w:sz w:val="18"/>
                <w:szCs w:val="18"/>
              </w:rPr>
              <w:t>■其他法律服务网</w:t>
            </w:r>
          </w:p>
          <w:p w14:paraId="15BF4ECE">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注：有关公开信息可推送或归集至本省级法律服务网。</w:t>
            </w:r>
          </w:p>
          <w:p w14:paraId="2B076B15">
            <w:pPr>
              <w:widowControl/>
              <w:jc w:val="left"/>
              <w:textAlignment w:val="center"/>
              <w:rPr>
                <w:rFonts w:ascii="仿宋_GB2312" w:hAnsi="宋体" w:eastAsia="仿宋_GB2312"/>
                <w:color w:val="auto"/>
                <w:sz w:val="18"/>
                <w:szCs w:val="18"/>
              </w:rPr>
            </w:pPr>
            <w:r>
              <w:rPr>
                <w:rFonts w:hint="eastAsia" w:ascii="仿宋_GB2312" w:hAnsi="宋体" w:eastAsia="仿宋_GB2312"/>
                <w:color w:val="auto"/>
                <w:sz w:val="18"/>
                <w:szCs w:val="18"/>
              </w:rPr>
              <w:t xml:space="preserve">                         </w:t>
            </w:r>
          </w:p>
          <w:p w14:paraId="6CBAFBFE">
            <w:pPr>
              <w:jc w:val="left"/>
              <w:textAlignment w:val="center"/>
              <w:rPr>
                <w:rFonts w:ascii="仿宋_GB2312" w:hAnsi="宋体" w:eastAsia="仿宋_GB2312"/>
                <w:color w:val="auto"/>
                <w:sz w:val="18"/>
                <w:szCs w:val="18"/>
              </w:rPr>
            </w:pPr>
          </w:p>
        </w:tc>
        <w:tc>
          <w:tcPr>
            <w:tcW w:w="282" w:type="pct"/>
            <w:shd w:val="clear" w:color="auto" w:fill="auto"/>
            <w:vAlign w:val="center"/>
          </w:tcPr>
          <w:p w14:paraId="4E396171">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5" w:type="pct"/>
            <w:shd w:val="clear" w:color="auto" w:fill="auto"/>
            <w:vAlign w:val="center"/>
          </w:tcPr>
          <w:p w14:paraId="7D107DE0">
            <w:pPr>
              <w:jc w:val="center"/>
              <w:rPr>
                <w:rFonts w:ascii="仿宋_GB2312" w:hAnsi="宋体" w:eastAsia="仿宋_GB2312"/>
                <w:color w:val="auto"/>
                <w:sz w:val="18"/>
                <w:szCs w:val="18"/>
              </w:rPr>
            </w:pPr>
          </w:p>
        </w:tc>
        <w:tc>
          <w:tcPr>
            <w:tcW w:w="240" w:type="pct"/>
            <w:shd w:val="clear" w:color="auto" w:fill="auto"/>
            <w:vAlign w:val="center"/>
          </w:tcPr>
          <w:p w14:paraId="3228BB66">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41" w:type="pct"/>
            <w:shd w:val="clear" w:color="auto" w:fill="auto"/>
            <w:vAlign w:val="center"/>
          </w:tcPr>
          <w:p w14:paraId="0B5F8539">
            <w:pPr>
              <w:jc w:val="center"/>
              <w:rPr>
                <w:rFonts w:ascii="仿宋_GB2312" w:hAnsi="宋体" w:eastAsia="仿宋_GB2312"/>
                <w:color w:val="auto"/>
                <w:sz w:val="18"/>
                <w:szCs w:val="18"/>
              </w:rPr>
            </w:pPr>
          </w:p>
        </w:tc>
        <w:tc>
          <w:tcPr>
            <w:tcW w:w="240" w:type="pct"/>
            <w:shd w:val="clear" w:color="auto" w:fill="auto"/>
            <w:vAlign w:val="center"/>
          </w:tcPr>
          <w:p w14:paraId="256C1428">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85" w:type="pct"/>
            <w:shd w:val="clear" w:color="auto" w:fill="auto"/>
            <w:vAlign w:val="center"/>
          </w:tcPr>
          <w:p w14:paraId="5A2A5C40">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14:paraId="379A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5" w:hRule="atLeast"/>
          <w:jc w:val="center"/>
        </w:trPr>
        <w:tc>
          <w:tcPr>
            <w:tcW w:w="155" w:type="pct"/>
            <w:vAlign w:val="center"/>
          </w:tcPr>
          <w:p w14:paraId="01279ABC">
            <w:pPr>
              <w:widowControl/>
              <w:jc w:val="center"/>
              <w:textAlignment w:val="center"/>
              <w:rPr>
                <w:rFonts w:ascii="仿宋_GB2312" w:hAnsi="宋体" w:eastAsia="仿宋_GB2312"/>
                <w:color w:val="auto"/>
                <w:sz w:val="18"/>
                <w:szCs w:val="18"/>
              </w:rPr>
            </w:pPr>
            <w:r>
              <w:rPr>
                <w:rFonts w:hint="eastAsia" w:ascii="仿宋_GB2312" w:hAnsi="宋体" w:eastAsia="仿宋_GB2312"/>
                <w:color w:val="auto"/>
                <w:sz w:val="18"/>
                <w:szCs w:val="18"/>
              </w:rPr>
              <w:t>18</w:t>
            </w:r>
          </w:p>
        </w:tc>
        <w:tc>
          <w:tcPr>
            <w:tcW w:w="272" w:type="pct"/>
            <w:shd w:val="clear" w:color="auto" w:fill="auto"/>
            <w:vAlign w:val="center"/>
          </w:tcPr>
          <w:p w14:paraId="7792F3D5">
            <w:pPr>
              <w:jc w:val="center"/>
              <w:rPr>
                <w:rFonts w:ascii="仿宋_GB2312" w:hAnsi="宋体" w:eastAsia="仿宋_GB2312"/>
                <w:color w:val="auto"/>
                <w:sz w:val="18"/>
                <w:szCs w:val="18"/>
              </w:rPr>
            </w:pPr>
            <w:r>
              <w:rPr>
                <w:rFonts w:hint="eastAsia" w:ascii="仿宋_GB2312" w:hAnsi="宋体" w:eastAsia="仿宋_GB2312"/>
                <w:color w:val="auto"/>
                <w:sz w:val="18"/>
                <w:szCs w:val="18"/>
              </w:rPr>
              <w:t>公共法律服务平台</w:t>
            </w:r>
          </w:p>
        </w:tc>
        <w:tc>
          <w:tcPr>
            <w:tcW w:w="292" w:type="pct"/>
            <w:shd w:val="clear" w:color="auto" w:fill="auto"/>
            <w:vAlign w:val="center"/>
          </w:tcPr>
          <w:p w14:paraId="2B0DB771">
            <w:pPr>
              <w:widowControl/>
              <w:textAlignment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公共法律服务实体、热线、网络平台信息</w:t>
            </w:r>
          </w:p>
        </w:tc>
        <w:tc>
          <w:tcPr>
            <w:tcW w:w="769" w:type="pct"/>
            <w:vAlign w:val="center"/>
          </w:tcPr>
          <w:p w14:paraId="27A1E7B0">
            <w:pPr>
              <w:tabs>
                <w:tab w:val="center" w:pos="4153"/>
                <w:tab w:val="right" w:pos="8306"/>
              </w:tabs>
              <w:snapToGrid w:val="0"/>
              <w:spacing w:line="360" w:lineRule="auto"/>
              <w:rPr>
                <w:rFonts w:ascii="仿宋_GB2312" w:hAnsi="宋体" w:eastAsia="仿宋_GB2312"/>
                <w:color w:val="auto"/>
                <w:spacing w:val="-16"/>
                <w:sz w:val="18"/>
                <w:szCs w:val="18"/>
              </w:rPr>
            </w:pPr>
            <w:r>
              <w:rPr>
                <w:rFonts w:hint="eastAsia" w:ascii="仿宋_GB2312" w:hAnsi="宋体" w:eastAsia="仿宋_GB2312"/>
                <w:color w:val="auto"/>
                <w:spacing w:val="-16"/>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631" w:type="pct"/>
            <w:vAlign w:val="center"/>
          </w:tcPr>
          <w:p w14:paraId="6BDB2EF9">
            <w:pPr>
              <w:jc w:val="center"/>
              <w:rPr>
                <w:rFonts w:ascii="仿宋_GB2312" w:hAnsi="宋体" w:eastAsia="仿宋_GB2312"/>
                <w:color w:val="auto"/>
                <w:spacing w:val="-10"/>
                <w:sz w:val="18"/>
                <w:szCs w:val="18"/>
              </w:rPr>
            </w:pPr>
            <w:r>
              <w:rPr>
                <w:rFonts w:hint="eastAsia" w:ascii="仿宋_GB2312" w:hAnsi="宋体" w:eastAsia="仿宋_GB2312"/>
                <w:color w:val="auto"/>
                <w:spacing w:val="-10"/>
                <w:sz w:val="18"/>
                <w:szCs w:val="18"/>
              </w:rPr>
              <w:t>《政府信息公开条例》</w:t>
            </w:r>
          </w:p>
        </w:tc>
        <w:tc>
          <w:tcPr>
            <w:tcW w:w="529" w:type="pct"/>
            <w:vAlign w:val="center"/>
          </w:tcPr>
          <w:p w14:paraId="671A47F2">
            <w:pPr>
              <w:rPr>
                <w:rFonts w:ascii="仿宋_GB2312" w:hAnsi="宋体" w:eastAsia="仿宋_GB2312"/>
                <w:color w:val="auto"/>
                <w:sz w:val="18"/>
                <w:szCs w:val="18"/>
              </w:rPr>
            </w:pPr>
            <w:r>
              <w:rPr>
                <w:rFonts w:hint="eastAsia" w:ascii="仿宋_GB2312" w:hAnsi="宋体" w:eastAsia="仿宋_GB2312"/>
                <w:color w:val="auto"/>
                <w:sz w:val="18"/>
                <w:szCs w:val="18"/>
              </w:rPr>
              <w:t>自制作或获取该信息之日起20个工作日内公开</w:t>
            </w:r>
          </w:p>
        </w:tc>
        <w:tc>
          <w:tcPr>
            <w:tcW w:w="243" w:type="pct"/>
            <w:vMerge w:val="continue"/>
            <w:vAlign w:val="center"/>
          </w:tcPr>
          <w:p w14:paraId="6E36E0C0">
            <w:pPr>
              <w:rPr>
                <w:rFonts w:ascii="仿宋_GB2312" w:hAnsi="宋体" w:eastAsia="仿宋_GB2312"/>
                <w:color w:val="auto"/>
                <w:sz w:val="18"/>
                <w:szCs w:val="18"/>
              </w:rPr>
            </w:pPr>
          </w:p>
        </w:tc>
        <w:tc>
          <w:tcPr>
            <w:tcW w:w="567" w:type="pct"/>
            <w:vMerge w:val="continue"/>
            <w:vAlign w:val="center"/>
          </w:tcPr>
          <w:p w14:paraId="27F95FD6">
            <w:pPr>
              <w:widowControl/>
              <w:jc w:val="left"/>
              <w:textAlignment w:val="center"/>
              <w:rPr>
                <w:rFonts w:ascii="仿宋_GB2312" w:hAnsi="宋体" w:eastAsia="仿宋_GB2312"/>
                <w:color w:val="auto"/>
                <w:sz w:val="18"/>
                <w:szCs w:val="18"/>
              </w:rPr>
            </w:pPr>
          </w:p>
        </w:tc>
        <w:tc>
          <w:tcPr>
            <w:tcW w:w="282" w:type="pct"/>
            <w:shd w:val="clear" w:color="auto" w:fill="auto"/>
            <w:vAlign w:val="center"/>
          </w:tcPr>
          <w:p w14:paraId="770FCB54">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55" w:type="pct"/>
            <w:shd w:val="clear" w:color="auto" w:fill="auto"/>
            <w:vAlign w:val="center"/>
          </w:tcPr>
          <w:p w14:paraId="25E93350">
            <w:pPr>
              <w:jc w:val="center"/>
              <w:rPr>
                <w:rFonts w:ascii="仿宋_GB2312" w:hAnsi="宋体" w:eastAsia="仿宋_GB2312"/>
                <w:color w:val="auto"/>
                <w:sz w:val="18"/>
                <w:szCs w:val="18"/>
              </w:rPr>
            </w:pPr>
          </w:p>
        </w:tc>
        <w:tc>
          <w:tcPr>
            <w:tcW w:w="240" w:type="pct"/>
            <w:shd w:val="clear" w:color="auto" w:fill="auto"/>
            <w:vAlign w:val="center"/>
          </w:tcPr>
          <w:p w14:paraId="0A9EC0C4">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41" w:type="pct"/>
            <w:shd w:val="clear" w:color="auto" w:fill="auto"/>
            <w:vAlign w:val="center"/>
          </w:tcPr>
          <w:p w14:paraId="17B4E9EF">
            <w:pPr>
              <w:jc w:val="center"/>
              <w:rPr>
                <w:rFonts w:ascii="仿宋_GB2312" w:hAnsi="宋体" w:eastAsia="仿宋_GB2312"/>
                <w:color w:val="auto"/>
                <w:sz w:val="18"/>
                <w:szCs w:val="18"/>
              </w:rPr>
            </w:pPr>
          </w:p>
        </w:tc>
        <w:tc>
          <w:tcPr>
            <w:tcW w:w="240" w:type="pct"/>
            <w:shd w:val="clear" w:color="auto" w:fill="auto"/>
            <w:vAlign w:val="center"/>
          </w:tcPr>
          <w:p w14:paraId="49045719">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285" w:type="pct"/>
            <w:shd w:val="clear" w:color="auto" w:fill="auto"/>
            <w:vAlign w:val="center"/>
          </w:tcPr>
          <w:p w14:paraId="37A8D533">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bl>
    <w:p w14:paraId="39C87F89">
      <w:pPr>
        <w:rPr>
          <w:color w:val="auto"/>
        </w:rPr>
      </w:pPr>
    </w:p>
    <w:p w14:paraId="383CF3E9">
      <w:pPr>
        <w:pStyle w:val="9"/>
        <w:spacing w:before="0" w:after="0" w:line="240" w:lineRule="atLeast"/>
        <w:rPr>
          <w:rFonts w:ascii="宋体" w:hAnsi="宋体" w:eastAsia="宋体"/>
          <w:color w:val="auto"/>
          <w:sz w:val="28"/>
          <w:szCs w:val="28"/>
        </w:rPr>
      </w:pPr>
      <w:bookmarkStart w:id="12" w:name="_Toc51628486"/>
      <w:r>
        <w:rPr>
          <w:rFonts w:hint="eastAsia" w:ascii="宋体" w:hAnsi="宋体" w:eastAsia="宋体"/>
          <w:color w:val="auto"/>
          <w:sz w:val="28"/>
          <w:szCs w:val="28"/>
        </w:rPr>
        <w:t>1</w:t>
      </w:r>
      <w:r>
        <w:rPr>
          <w:rFonts w:ascii="宋体" w:hAnsi="宋体" w:eastAsia="宋体"/>
          <w:color w:val="auto"/>
          <w:sz w:val="28"/>
          <w:szCs w:val="28"/>
        </w:rPr>
        <w:t>3.</w:t>
      </w:r>
      <w:r>
        <w:rPr>
          <w:rFonts w:hint="eastAsia" w:ascii="宋体" w:hAnsi="宋体" w:eastAsia="宋体"/>
          <w:color w:val="auto"/>
          <w:sz w:val="28"/>
          <w:szCs w:val="28"/>
        </w:rPr>
        <w:t>公共文化服务领域基层政务公开标准目录</w:t>
      </w:r>
      <w:bookmarkEnd w:id="12"/>
    </w:p>
    <w:tbl>
      <w:tblPr>
        <w:tblStyle w:val="10"/>
        <w:tblW w:w="14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
        <w:gridCol w:w="699"/>
        <w:gridCol w:w="1542"/>
        <w:gridCol w:w="2317"/>
        <w:gridCol w:w="1984"/>
        <w:gridCol w:w="1274"/>
        <w:gridCol w:w="1100"/>
        <w:gridCol w:w="1371"/>
        <w:gridCol w:w="687"/>
        <w:gridCol w:w="675"/>
        <w:gridCol w:w="525"/>
        <w:gridCol w:w="687"/>
        <w:gridCol w:w="687"/>
        <w:gridCol w:w="681"/>
      </w:tblGrid>
      <w:tr w14:paraId="5617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4" w:type="pct"/>
            <w:vMerge w:val="restart"/>
            <w:shd w:val="clear" w:color="auto" w:fill="auto"/>
            <w:vAlign w:val="center"/>
          </w:tcPr>
          <w:p w14:paraId="143A351E">
            <w:pPr>
              <w:widowControl/>
              <w:jc w:val="center"/>
              <w:rPr>
                <w:rFonts w:ascii="黑体" w:hAnsi="黑体" w:eastAsia="黑体"/>
                <w:color w:val="auto"/>
                <w:kern w:val="0"/>
                <w:sz w:val="22"/>
              </w:rPr>
            </w:pPr>
            <w:r>
              <w:rPr>
                <w:rFonts w:ascii="黑体" w:hAnsi="黑体" w:eastAsia="黑体"/>
                <w:color w:val="auto"/>
                <w:kern w:val="0"/>
                <w:sz w:val="22"/>
              </w:rPr>
              <w:t>序号</w:t>
            </w:r>
          </w:p>
        </w:tc>
        <w:tc>
          <w:tcPr>
            <w:tcW w:w="760" w:type="pct"/>
            <w:gridSpan w:val="2"/>
            <w:shd w:val="clear" w:color="auto" w:fill="auto"/>
            <w:vAlign w:val="center"/>
          </w:tcPr>
          <w:p w14:paraId="752921DE">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公开事项</w:t>
            </w:r>
          </w:p>
        </w:tc>
        <w:tc>
          <w:tcPr>
            <w:tcW w:w="786" w:type="pct"/>
            <w:vMerge w:val="restart"/>
            <w:shd w:val="clear" w:color="auto" w:fill="auto"/>
            <w:vAlign w:val="center"/>
          </w:tcPr>
          <w:p w14:paraId="22EB6305">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公开内容（要素）</w:t>
            </w:r>
          </w:p>
        </w:tc>
        <w:tc>
          <w:tcPr>
            <w:tcW w:w="673" w:type="pct"/>
            <w:vMerge w:val="restart"/>
            <w:shd w:val="clear" w:color="auto" w:fill="auto"/>
            <w:vAlign w:val="center"/>
          </w:tcPr>
          <w:p w14:paraId="6A0ECDB1">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公开依据</w:t>
            </w:r>
          </w:p>
        </w:tc>
        <w:tc>
          <w:tcPr>
            <w:tcW w:w="432" w:type="pct"/>
            <w:vMerge w:val="restart"/>
            <w:shd w:val="clear" w:color="auto" w:fill="auto"/>
            <w:vAlign w:val="center"/>
          </w:tcPr>
          <w:p w14:paraId="1529EA70">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公开时限</w:t>
            </w:r>
          </w:p>
        </w:tc>
        <w:tc>
          <w:tcPr>
            <w:tcW w:w="373" w:type="pct"/>
            <w:vMerge w:val="restart"/>
            <w:shd w:val="clear" w:color="auto" w:fill="auto"/>
            <w:vAlign w:val="center"/>
          </w:tcPr>
          <w:p w14:paraId="478D3674">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公开主体</w:t>
            </w:r>
          </w:p>
        </w:tc>
        <w:tc>
          <w:tcPr>
            <w:tcW w:w="465" w:type="pct"/>
            <w:vMerge w:val="restart"/>
            <w:shd w:val="clear" w:color="auto" w:fill="auto"/>
            <w:vAlign w:val="center"/>
          </w:tcPr>
          <w:p w14:paraId="33AAF263">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公开渠道和载体</w:t>
            </w:r>
          </w:p>
        </w:tc>
        <w:tc>
          <w:tcPr>
            <w:tcW w:w="462" w:type="pct"/>
            <w:gridSpan w:val="2"/>
            <w:shd w:val="clear" w:color="auto" w:fill="auto"/>
            <w:vAlign w:val="center"/>
          </w:tcPr>
          <w:p w14:paraId="18488728">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公开对象</w:t>
            </w:r>
          </w:p>
        </w:tc>
        <w:tc>
          <w:tcPr>
            <w:tcW w:w="411" w:type="pct"/>
            <w:gridSpan w:val="2"/>
            <w:shd w:val="clear" w:color="auto" w:fill="auto"/>
            <w:vAlign w:val="center"/>
          </w:tcPr>
          <w:p w14:paraId="0C0D9089">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公开方式</w:t>
            </w:r>
          </w:p>
        </w:tc>
        <w:tc>
          <w:tcPr>
            <w:tcW w:w="464" w:type="pct"/>
            <w:gridSpan w:val="2"/>
            <w:shd w:val="clear" w:color="auto" w:fill="auto"/>
            <w:vAlign w:val="center"/>
          </w:tcPr>
          <w:p w14:paraId="77D29768">
            <w:pPr>
              <w:widowControl/>
              <w:jc w:val="center"/>
              <w:rPr>
                <w:rFonts w:ascii="黑体" w:hAnsi="黑体" w:eastAsia="黑体" w:cs="宋体"/>
                <w:color w:val="auto"/>
                <w:kern w:val="0"/>
                <w:sz w:val="22"/>
              </w:rPr>
            </w:pPr>
            <w:r>
              <w:rPr>
                <w:rFonts w:hint="eastAsia" w:ascii="黑体" w:hAnsi="黑体" w:eastAsia="黑体" w:cs="宋体"/>
                <w:color w:val="auto"/>
                <w:kern w:val="0"/>
                <w:sz w:val="22"/>
              </w:rPr>
              <w:t>公开层级</w:t>
            </w:r>
          </w:p>
        </w:tc>
      </w:tr>
      <w:tr w14:paraId="2FB7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74" w:type="pct"/>
            <w:vMerge w:val="continue"/>
            <w:vAlign w:val="center"/>
          </w:tcPr>
          <w:p w14:paraId="0CF3105C">
            <w:pPr>
              <w:widowControl/>
              <w:jc w:val="left"/>
              <w:rPr>
                <w:rFonts w:ascii="黑体" w:hAnsi="黑体" w:eastAsia="黑体"/>
                <w:color w:val="auto"/>
                <w:kern w:val="0"/>
                <w:sz w:val="22"/>
              </w:rPr>
            </w:pPr>
          </w:p>
        </w:tc>
        <w:tc>
          <w:tcPr>
            <w:tcW w:w="237" w:type="pct"/>
            <w:shd w:val="clear" w:color="auto" w:fill="auto"/>
            <w:vAlign w:val="center"/>
          </w:tcPr>
          <w:p w14:paraId="1841ACDF">
            <w:pPr>
              <w:widowControl/>
              <w:jc w:val="center"/>
              <w:rPr>
                <w:rFonts w:ascii="黑体" w:hAnsi="黑体" w:eastAsia="黑体" w:cs="宋体"/>
                <w:color w:val="auto"/>
                <w:kern w:val="0"/>
                <w:sz w:val="22"/>
              </w:rPr>
            </w:pPr>
            <w:r>
              <w:rPr>
                <w:rFonts w:hint="eastAsia" w:ascii="黑体" w:hAnsi="黑体" w:eastAsia="黑体" w:cs="宋体"/>
                <w:color w:val="auto"/>
                <w:kern w:val="0"/>
                <w:sz w:val="22"/>
              </w:rPr>
              <w:t>一级事项</w:t>
            </w:r>
          </w:p>
        </w:tc>
        <w:tc>
          <w:tcPr>
            <w:tcW w:w="523" w:type="pct"/>
            <w:shd w:val="clear" w:color="auto" w:fill="auto"/>
            <w:vAlign w:val="center"/>
          </w:tcPr>
          <w:p w14:paraId="53B58DB7">
            <w:pPr>
              <w:widowControl/>
              <w:jc w:val="center"/>
              <w:rPr>
                <w:rFonts w:ascii="黑体" w:hAnsi="黑体" w:eastAsia="黑体" w:cs="宋体"/>
                <w:color w:val="auto"/>
                <w:kern w:val="0"/>
                <w:sz w:val="22"/>
              </w:rPr>
            </w:pPr>
            <w:r>
              <w:rPr>
                <w:rFonts w:hint="eastAsia" w:ascii="黑体" w:hAnsi="黑体" w:eastAsia="黑体" w:cs="宋体"/>
                <w:color w:val="auto"/>
                <w:kern w:val="0"/>
                <w:sz w:val="22"/>
              </w:rPr>
              <w:t>二级事项</w:t>
            </w:r>
          </w:p>
        </w:tc>
        <w:tc>
          <w:tcPr>
            <w:tcW w:w="786" w:type="pct"/>
            <w:vMerge w:val="continue"/>
            <w:vAlign w:val="center"/>
          </w:tcPr>
          <w:p w14:paraId="2FD52375">
            <w:pPr>
              <w:widowControl/>
              <w:jc w:val="left"/>
              <w:rPr>
                <w:rFonts w:ascii="黑体" w:hAnsi="黑体" w:eastAsia="黑体" w:cs="宋体"/>
                <w:color w:val="auto"/>
                <w:kern w:val="0"/>
                <w:sz w:val="22"/>
              </w:rPr>
            </w:pPr>
          </w:p>
        </w:tc>
        <w:tc>
          <w:tcPr>
            <w:tcW w:w="673" w:type="pct"/>
            <w:vMerge w:val="continue"/>
            <w:vAlign w:val="center"/>
          </w:tcPr>
          <w:p w14:paraId="5EF57990">
            <w:pPr>
              <w:widowControl/>
              <w:jc w:val="left"/>
              <w:rPr>
                <w:rFonts w:ascii="黑体" w:hAnsi="黑体" w:eastAsia="黑体" w:cs="宋体"/>
                <w:color w:val="auto"/>
                <w:kern w:val="0"/>
                <w:sz w:val="22"/>
              </w:rPr>
            </w:pPr>
          </w:p>
        </w:tc>
        <w:tc>
          <w:tcPr>
            <w:tcW w:w="432" w:type="pct"/>
            <w:vMerge w:val="continue"/>
            <w:vAlign w:val="center"/>
          </w:tcPr>
          <w:p w14:paraId="4904905C">
            <w:pPr>
              <w:widowControl/>
              <w:jc w:val="left"/>
              <w:rPr>
                <w:rFonts w:ascii="黑体" w:hAnsi="黑体" w:eastAsia="黑体" w:cs="宋体"/>
                <w:color w:val="auto"/>
                <w:kern w:val="0"/>
                <w:sz w:val="22"/>
              </w:rPr>
            </w:pPr>
          </w:p>
        </w:tc>
        <w:tc>
          <w:tcPr>
            <w:tcW w:w="373" w:type="pct"/>
            <w:vMerge w:val="continue"/>
            <w:vAlign w:val="center"/>
          </w:tcPr>
          <w:p w14:paraId="192D538D">
            <w:pPr>
              <w:widowControl/>
              <w:jc w:val="left"/>
              <w:rPr>
                <w:rFonts w:ascii="黑体" w:hAnsi="黑体" w:eastAsia="黑体" w:cs="宋体"/>
                <w:color w:val="auto"/>
                <w:kern w:val="0"/>
                <w:sz w:val="22"/>
              </w:rPr>
            </w:pPr>
          </w:p>
        </w:tc>
        <w:tc>
          <w:tcPr>
            <w:tcW w:w="465" w:type="pct"/>
            <w:vMerge w:val="continue"/>
            <w:vAlign w:val="center"/>
          </w:tcPr>
          <w:p w14:paraId="1EE5118E">
            <w:pPr>
              <w:widowControl/>
              <w:jc w:val="left"/>
              <w:rPr>
                <w:rFonts w:ascii="黑体" w:hAnsi="黑体" w:eastAsia="黑体" w:cs="宋体"/>
                <w:color w:val="auto"/>
                <w:kern w:val="0"/>
                <w:sz w:val="22"/>
              </w:rPr>
            </w:pPr>
          </w:p>
        </w:tc>
        <w:tc>
          <w:tcPr>
            <w:tcW w:w="233" w:type="pct"/>
            <w:shd w:val="clear" w:color="auto" w:fill="auto"/>
            <w:vAlign w:val="center"/>
          </w:tcPr>
          <w:p w14:paraId="4EAEBE82">
            <w:pPr>
              <w:widowControl/>
              <w:jc w:val="center"/>
              <w:rPr>
                <w:rFonts w:ascii="黑体" w:hAnsi="黑体" w:eastAsia="黑体" w:cs="宋体"/>
                <w:color w:val="auto"/>
                <w:kern w:val="0"/>
                <w:sz w:val="22"/>
              </w:rPr>
            </w:pPr>
            <w:r>
              <w:rPr>
                <w:rFonts w:hint="eastAsia" w:ascii="黑体" w:hAnsi="黑体" w:eastAsia="黑体" w:cs="宋体"/>
                <w:color w:val="auto"/>
                <w:kern w:val="0"/>
                <w:sz w:val="22"/>
              </w:rPr>
              <w:t>全社会</w:t>
            </w:r>
          </w:p>
        </w:tc>
        <w:tc>
          <w:tcPr>
            <w:tcW w:w="229" w:type="pct"/>
            <w:shd w:val="clear" w:color="auto" w:fill="auto"/>
            <w:vAlign w:val="center"/>
          </w:tcPr>
          <w:p w14:paraId="76F17E2E">
            <w:pPr>
              <w:widowControl/>
              <w:jc w:val="center"/>
              <w:rPr>
                <w:rFonts w:ascii="黑体" w:hAnsi="黑体" w:eastAsia="黑体" w:cs="宋体"/>
                <w:color w:val="auto"/>
                <w:kern w:val="0"/>
                <w:sz w:val="22"/>
              </w:rPr>
            </w:pPr>
            <w:r>
              <w:rPr>
                <w:rFonts w:hint="eastAsia" w:ascii="黑体" w:hAnsi="黑体" w:eastAsia="黑体" w:cs="宋体"/>
                <w:color w:val="auto"/>
                <w:kern w:val="0"/>
                <w:sz w:val="22"/>
              </w:rPr>
              <w:t>特定群众</w:t>
            </w:r>
          </w:p>
        </w:tc>
        <w:tc>
          <w:tcPr>
            <w:tcW w:w="178" w:type="pct"/>
            <w:shd w:val="clear" w:color="auto" w:fill="auto"/>
            <w:vAlign w:val="center"/>
          </w:tcPr>
          <w:p w14:paraId="2CA08350">
            <w:pPr>
              <w:widowControl/>
              <w:jc w:val="center"/>
              <w:rPr>
                <w:rFonts w:ascii="黑体" w:hAnsi="黑体" w:eastAsia="黑体" w:cs="宋体"/>
                <w:color w:val="auto"/>
                <w:kern w:val="0"/>
                <w:sz w:val="22"/>
              </w:rPr>
            </w:pPr>
            <w:r>
              <w:rPr>
                <w:rFonts w:hint="eastAsia" w:ascii="黑体" w:hAnsi="黑体" w:eastAsia="黑体" w:cs="宋体"/>
                <w:color w:val="auto"/>
                <w:kern w:val="0"/>
                <w:sz w:val="22"/>
              </w:rPr>
              <w:t>主动</w:t>
            </w:r>
          </w:p>
        </w:tc>
        <w:tc>
          <w:tcPr>
            <w:tcW w:w="233" w:type="pct"/>
            <w:shd w:val="clear" w:color="auto" w:fill="auto"/>
            <w:vAlign w:val="center"/>
          </w:tcPr>
          <w:p w14:paraId="1355B2D8">
            <w:pPr>
              <w:widowControl/>
              <w:jc w:val="center"/>
              <w:rPr>
                <w:rFonts w:ascii="黑体" w:hAnsi="黑体" w:eastAsia="黑体" w:cs="宋体"/>
                <w:color w:val="auto"/>
                <w:kern w:val="0"/>
                <w:sz w:val="22"/>
              </w:rPr>
            </w:pPr>
            <w:r>
              <w:rPr>
                <w:rFonts w:hint="eastAsia" w:ascii="黑体" w:hAnsi="黑体" w:eastAsia="黑体" w:cs="宋体"/>
                <w:color w:val="auto"/>
                <w:kern w:val="0"/>
                <w:sz w:val="22"/>
              </w:rPr>
              <w:t>依申请公开</w:t>
            </w:r>
          </w:p>
        </w:tc>
        <w:tc>
          <w:tcPr>
            <w:tcW w:w="233" w:type="pct"/>
            <w:shd w:val="clear" w:color="auto" w:fill="auto"/>
            <w:vAlign w:val="center"/>
          </w:tcPr>
          <w:p w14:paraId="45D772A3">
            <w:pPr>
              <w:widowControl/>
              <w:jc w:val="center"/>
              <w:rPr>
                <w:rFonts w:ascii="黑体" w:hAnsi="黑体" w:eastAsia="黑体" w:cs="宋体"/>
                <w:color w:val="auto"/>
                <w:kern w:val="0"/>
                <w:sz w:val="22"/>
              </w:rPr>
            </w:pPr>
            <w:r>
              <w:rPr>
                <w:rFonts w:hint="eastAsia" w:ascii="黑体" w:hAnsi="黑体" w:eastAsia="黑体" w:cs="宋体"/>
                <w:color w:val="auto"/>
                <w:kern w:val="0"/>
                <w:sz w:val="22"/>
              </w:rPr>
              <w:t>县级</w:t>
            </w:r>
          </w:p>
        </w:tc>
        <w:tc>
          <w:tcPr>
            <w:tcW w:w="231" w:type="pct"/>
            <w:shd w:val="clear" w:color="auto" w:fill="auto"/>
            <w:vAlign w:val="center"/>
          </w:tcPr>
          <w:p w14:paraId="4D3B33C0">
            <w:pPr>
              <w:widowControl/>
              <w:jc w:val="center"/>
              <w:rPr>
                <w:rFonts w:ascii="黑体" w:hAnsi="黑体" w:eastAsia="黑体" w:cs="宋体"/>
                <w:color w:val="auto"/>
                <w:kern w:val="0"/>
                <w:sz w:val="22"/>
              </w:rPr>
            </w:pPr>
            <w:r>
              <w:rPr>
                <w:rFonts w:hint="eastAsia" w:ascii="黑体" w:hAnsi="黑体" w:eastAsia="黑体" w:cs="宋体"/>
                <w:color w:val="auto"/>
                <w:kern w:val="0"/>
                <w:sz w:val="22"/>
              </w:rPr>
              <w:t>乡、村级</w:t>
            </w:r>
          </w:p>
        </w:tc>
      </w:tr>
      <w:tr w14:paraId="0F8D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 w:type="pct"/>
            <w:vAlign w:val="center"/>
          </w:tcPr>
          <w:p w14:paraId="78CCFA22">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1</w:t>
            </w:r>
          </w:p>
        </w:tc>
        <w:tc>
          <w:tcPr>
            <w:tcW w:w="237" w:type="pct"/>
            <w:shd w:val="clear" w:color="auto" w:fill="auto"/>
            <w:vAlign w:val="center"/>
          </w:tcPr>
          <w:p w14:paraId="082558BE">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333FF19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公共文化机构免费开放信息</w:t>
            </w:r>
          </w:p>
        </w:tc>
        <w:tc>
          <w:tcPr>
            <w:tcW w:w="786" w:type="pct"/>
            <w:shd w:val="clear" w:color="auto" w:fill="auto"/>
            <w:vAlign w:val="center"/>
          </w:tcPr>
          <w:p w14:paraId="6BB89FD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1.机构名称；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3.机构地址；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5.临时停止开放信息。</w:t>
            </w:r>
          </w:p>
        </w:tc>
        <w:tc>
          <w:tcPr>
            <w:tcW w:w="673" w:type="pct"/>
            <w:vAlign w:val="center"/>
          </w:tcPr>
          <w:p w14:paraId="6FAB11B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《公共文化服务保障法》、《政府信息公开条例》、《文化部 财政部关于推进全国美术馆、公共图书馆、文化馆（站）免费开放工作的意见》、《文化部 财政部关于做好城市社区(街道)文化中心免费开放工作的通知》</w:t>
            </w:r>
          </w:p>
        </w:tc>
        <w:tc>
          <w:tcPr>
            <w:tcW w:w="432" w:type="pct"/>
            <w:vAlign w:val="center"/>
          </w:tcPr>
          <w:p w14:paraId="3158D72E">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6237721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61D5ED1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4BFB0C9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2CA881E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13EF1F6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2EF9076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3D68F43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65E1E67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2D51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 w:type="pct"/>
            <w:vAlign w:val="center"/>
          </w:tcPr>
          <w:p w14:paraId="0DF59B04">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2</w:t>
            </w:r>
          </w:p>
        </w:tc>
        <w:tc>
          <w:tcPr>
            <w:tcW w:w="237" w:type="pct"/>
            <w:shd w:val="clear" w:color="auto" w:fill="auto"/>
            <w:vAlign w:val="center"/>
          </w:tcPr>
          <w:p w14:paraId="3679E64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45F6BA0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特殊群体公共文化服务信息</w:t>
            </w:r>
          </w:p>
        </w:tc>
        <w:tc>
          <w:tcPr>
            <w:tcW w:w="786" w:type="pct"/>
            <w:shd w:val="clear" w:color="auto" w:fill="auto"/>
            <w:vAlign w:val="center"/>
          </w:tcPr>
          <w:p w14:paraId="025D15B0">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1.机构名称；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3.机构地址；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5.临时停止开放信息。</w:t>
            </w:r>
          </w:p>
        </w:tc>
        <w:tc>
          <w:tcPr>
            <w:tcW w:w="673" w:type="pct"/>
            <w:vAlign w:val="center"/>
          </w:tcPr>
          <w:p w14:paraId="6F606E0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《残疾人保障法》、《政府信息公开条例》、《中共中央办公厅 国务院办公厅印发关于加快构建现代公共文化服务体系的意见》</w:t>
            </w:r>
          </w:p>
        </w:tc>
        <w:tc>
          <w:tcPr>
            <w:tcW w:w="432" w:type="pct"/>
            <w:vAlign w:val="center"/>
          </w:tcPr>
          <w:p w14:paraId="5EEC0F3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521103A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2B623A7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6649BA9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1FF87DC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2DC5FBB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3E20443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5A5FAE0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74D305C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341A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174" w:type="pct"/>
            <w:vAlign w:val="center"/>
          </w:tcPr>
          <w:p w14:paraId="2E97CE58">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3</w:t>
            </w:r>
          </w:p>
        </w:tc>
        <w:tc>
          <w:tcPr>
            <w:tcW w:w="237" w:type="pct"/>
            <w:shd w:val="clear" w:color="auto" w:fill="auto"/>
            <w:vAlign w:val="center"/>
          </w:tcPr>
          <w:p w14:paraId="479C9A8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19CC2EB0">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组织开展群众文化活动</w:t>
            </w:r>
          </w:p>
        </w:tc>
        <w:tc>
          <w:tcPr>
            <w:tcW w:w="786" w:type="pct"/>
            <w:shd w:val="clear" w:color="auto" w:fill="auto"/>
            <w:vAlign w:val="center"/>
          </w:tcPr>
          <w:p w14:paraId="06F5091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1.机构名称；</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2.开放时间；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3.机构地址；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673" w:type="pct"/>
            <w:vAlign w:val="center"/>
          </w:tcPr>
          <w:p w14:paraId="7332E98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w:t>
            </w:r>
          </w:p>
        </w:tc>
        <w:tc>
          <w:tcPr>
            <w:tcW w:w="432" w:type="pct"/>
            <w:vAlign w:val="center"/>
          </w:tcPr>
          <w:p w14:paraId="43B6434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1ECBF2C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37B6EFB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5C81142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1FCF1BF8">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1086164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461D3C2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4129CC78">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709AE1A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2818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4" w:type="pct"/>
            <w:vAlign w:val="center"/>
          </w:tcPr>
          <w:p w14:paraId="774E2B96">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4</w:t>
            </w:r>
          </w:p>
        </w:tc>
        <w:tc>
          <w:tcPr>
            <w:tcW w:w="237" w:type="pct"/>
            <w:shd w:val="clear" w:color="auto" w:fill="auto"/>
            <w:vAlign w:val="center"/>
          </w:tcPr>
          <w:p w14:paraId="575BF35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556D9B8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下基层辅导、演出、展览和指导基层群众文化活动</w:t>
            </w:r>
          </w:p>
        </w:tc>
        <w:tc>
          <w:tcPr>
            <w:tcW w:w="786" w:type="pct"/>
            <w:shd w:val="clear" w:color="auto" w:fill="auto"/>
            <w:vAlign w:val="center"/>
          </w:tcPr>
          <w:p w14:paraId="00DD289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2.活动单位；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673" w:type="pct"/>
            <w:vAlign w:val="center"/>
          </w:tcPr>
          <w:p w14:paraId="6504B7A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《政府信息公开条例》、《文化馆服务标准》</w:t>
            </w:r>
          </w:p>
        </w:tc>
        <w:tc>
          <w:tcPr>
            <w:tcW w:w="432" w:type="pct"/>
            <w:vAlign w:val="center"/>
          </w:tcPr>
          <w:p w14:paraId="330E160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6166A68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7D68EE9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1FF8D12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764319A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7F70E1E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1041533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4E0AEBE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02D8B54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023E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174" w:type="pct"/>
            <w:vAlign w:val="center"/>
          </w:tcPr>
          <w:p w14:paraId="2BFC6FE2">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5</w:t>
            </w:r>
          </w:p>
        </w:tc>
        <w:tc>
          <w:tcPr>
            <w:tcW w:w="237" w:type="pct"/>
            <w:shd w:val="clear" w:color="auto" w:fill="auto"/>
            <w:vAlign w:val="center"/>
          </w:tcPr>
          <w:p w14:paraId="3E135D2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633589B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举办各类展览、讲座信息</w:t>
            </w:r>
          </w:p>
        </w:tc>
        <w:tc>
          <w:tcPr>
            <w:tcW w:w="786" w:type="pct"/>
            <w:shd w:val="clear" w:color="auto" w:fill="auto"/>
            <w:vAlign w:val="center"/>
          </w:tcPr>
          <w:p w14:paraId="6D10F6F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2.活动单位；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673" w:type="pct"/>
            <w:vAlign w:val="center"/>
          </w:tcPr>
          <w:p w14:paraId="0F61EFA0">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《政府信息公开条例》、《乡镇综合文化站管理办法》</w:t>
            </w:r>
          </w:p>
        </w:tc>
        <w:tc>
          <w:tcPr>
            <w:tcW w:w="432" w:type="pct"/>
            <w:vAlign w:val="center"/>
          </w:tcPr>
          <w:p w14:paraId="2459550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3A31916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1136639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64B84EC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629C0BA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2B1F2C5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0206109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49EADA5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4ED78EF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1878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174" w:type="pct"/>
            <w:vAlign w:val="center"/>
          </w:tcPr>
          <w:p w14:paraId="16BC1862">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6</w:t>
            </w:r>
          </w:p>
        </w:tc>
        <w:tc>
          <w:tcPr>
            <w:tcW w:w="237" w:type="pct"/>
            <w:shd w:val="clear" w:color="auto" w:fill="auto"/>
            <w:vAlign w:val="center"/>
          </w:tcPr>
          <w:p w14:paraId="70C5FCD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497CD37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辅导和培训基层文化骨干</w:t>
            </w:r>
          </w:p>
        </w:tc>
        <w:tc>
          <w:tcPr>
            <w:tcW w:w="786" w:type="pct"/>
            <w:shd w:val="clear" w:color="auto" w:fill="auto"/>
            <w:vAlign w:val="center"/>
          </w:tcPr>
          <w:p w14:paraId="799D023E">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1.培训时间；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2.培训单位；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3.培训地址；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673" w:type="pct"/>
            <w:vAlign w:val="center"/>
          </w:tcPr>
          <w:p w14:paraId="4C53976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《政府信息公开条例》、《乡镇综合文化站管理办法》</w:t>
            </w:r>
          </w:p>
        </w:tc>
        <w:tc>
          <w:tcPr>
            <w:tcW w:w="432" w:type="pct"/>
            <w:vAlign w:val="center"/>
          </w:tcPr>
          <w:p w14:paraId="0779A8A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2D83F63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2398BD3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5E259604">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348C2FC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63D2F7F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5E78917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622ED840">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46F2246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5020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jc w:val="center"/>
        </w:trPr>
        <w:tc>
          <w:tcPr>
            <w:tcW w:w="174" w:type="pct"/>
            <w:vAlign w:val="center"/>
          </w:tcPr>
          <w:p w14:paraId="5DB748E8">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7</w:t>
            </w:r>
          </w:p>
        </w:tc>
        <w:tc>
          <w:tcPr>
            <w:tcW w:w="237" w:type="pct"/>
            <w:shd w:val="clear" w:color="auto" w:fill="auto"/>
            <w:vAlign w:val="center"/>
          </w:tcPr>
          <w:p w14:paraId="7C00E5E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4F0E205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非物质文化遗产展示传播活动</w:t>
            </w:r>
          </w:p>
        </w:tc>
        <w:tc>
          <w:tcPr>
            <w:tcW w:w="786" w:type="pct"/>
            <w:shd w:val="clear" w:color="auto" w:fill="auto"/>
            <w:vAlign w:val="center"/>
          </w:tcPr>
          <w:p w14:paraId="2E55D18C">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1.活动时间；</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2.组织单位；</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3.活动地址；</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4.联系电话；</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5.临时停止活动信息。</w:t>
            </w:r>
          </w:p>
        </w:tc>
        <w:tc>
          <w:tcPr>
            <w:tcW w:w="673" w:type="pct"/>
            <w:vAlign w:val="center"/>
          </w:tcPr>
          <w:p w14:paraId="313B920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xml:space="preserve">《非物质文化遗产法》、《政府信息公开条例》  </w:t>
            </w:r>
          </w:p>
        </w:tc>
        <w:tc>
          <w:tcPr>
            <w:tcW w:w="432" w:type="pct"/>
            <w:vAlign w:val="center"/>
          </w:tcPr>
          <w:p w14:paraId="1E5B4615">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623A15D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文化和旅游行政部门，相关公共文化服务机构</w:t>
            </w:r>
          </w:p>
        </w:tc>
        <w:tc>
          <w:tcPr>
            <w:tcW w:w="465" w:type="pct"/>
            <w:shd w:val="clear" w:color="auto" w:fill="auto"/>
            <w:vAlign w:val="center"/>
          </w:tcPr>
          <w:p w14:paraId="72EDD35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28A6514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561223A7">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547774E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4BB1C2C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1743F23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6792391F">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r w14:paraId="18B9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jc w:val="center"/>
        </w:trPr>
        <w:tc>
          <w:tcPr>
            <w:tcW w:w="174" w:type="pct"/>
            <w:vAlign w:val="center"/>
          </w:tcPr>
          <w:p w14:paraId="04A6B453">
            <w:pPr>
              <w:spacing w:line="240" w:lineRule="exact"/>
              <w:rPr>
                <w:rFonts w:ascii="仿宋_GB2312" w:hAnsi="Times New Roman" w:eastAsia="仿宋_GB2312"/>
                <w:color w:val="auto"/>
                <w:sz w:val="18"/>
                <w:szCs w:val="18"/>
              </w:rPr>
            </w:pPr>
            <w:r>
              <w:rPr>
                <w:rFonts w:ascii="仿宋_GB2312" w:hAnsi="Times New Roman" w:eastAsia="仿宋_GB2312"/>
                <w:color w:val="auto"/>
                <w:sz w:val="18"/>
                <w:szCs w:val="18"/>
              </w:rPr>
              <w:t>8</w:t>
            </w:r>
          </w:p>
        </w:tc>
        <w:tc>
          <w:tcPr>
            <w:tcW w:w="237" w:type="pct"/>
            <w:shd w:val="clear" w:color="auto" w:fill="auto"/>
            <w:vAlign w:val="center"/>
          </w:tcPr>
          <w:p w14:paraId="56D9A346">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公共</w:t>
            </w:r>
            <w:r>
              <w:rPr>
                <w:rFonts w:hint="eastAsia" w:ascii="仿宋_GB2312" w:hAnsi="Times New Roman" w:eastAsia="仿宋_GB2312"/>
                <w:color w:val="auto"/>
                <w:sz w:val="18"/>
                <w:szCs w:val="18"/>
              </w:rPr>
              <w:br w:type="textWrapping"/>
            </w:r>
            <w:r>
              <w:rPr>
                <w:rFonts w:hint="eastAsia" w:ascii="仿宋_GB2312" w:hAnsi="Times New Roman" w:eastAsia="仿宋_GB2312"/>
                <w:color w:val="auto"/>
                <w:sz w:val="18"/>
                <w:szCs w:val="18"/>
              </w:rPr>
              <w:t>服务</w:t>
            </w:r>
          </w:p>
        </w:tc>
        <w:tc>
          <w:tcPr>
            <w:tcW w:w="523" w:type="pct"/>
            <w:shd w:val="clear" w:color="auto" w:fill="auto"/>
            <w:vAlign w:val="center"/>
          </w:tcPr>
          <w:p w14:paraId="6E0D798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文博单位名录</w:t>
            </w:r>
          </w:p>
        </w:tc>
        <w:tc>
          <w:tcPr>
            <w:tcW w:w="786" w:type="pct"/>
            <w:shd w:val="clear" w:color="auto" w:fill="auto"/>
            <w:vAlign w:val="center"/>
          </w:tcPr>
          <w:p w14:paraId="2EB4C159">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文物保护管理机构和博物馆名录</w:t>
            </w:r>
          </w:p>
        </w:tc>
        <w:tc>
          <w:tcPr>
            <w:tcW w:w="673" w:type="pct"/>
            <w:vAlign w:val="center"/>
          </w:tcPr>
          <w:p w14:paraId="6B9C9A6D">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《政府信息公开条例》</w:t>
            </w:r>
          </w:p>
        </w:tc>
        <w:tc>
          <w:tcPr>
            <w:tcW w:w="432" w:type="pct"/>
            <w:vAlign w:val="center"/>
          </w:tcPr>
          <w:p w14:paraId="69D5BD58">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信息形成或变更之日起20个工作日内公开</w:t>
            </w:r>
          </w:p>
        </w:tc>
        <w:tc>
          <w:tcPr>
            <w:tcW w:w="373" w:type="pct"/>
            <w:vAlign w:val="center"/>
          </w:tcPr>
          <w:p w14:paraId="674FC238">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文物行政部门</w:t>
            </w:r>
          </w:p>
        </w:tc>
        <w:tc>
          <w:tcPr>
            <w:tcW w:w="465" w:type="pct"/>
            <w:shd w:val="clear" w:color="auto" w:fill="auto"/>
            <w:vAlign w:val="center"/>
          </w:tcPr>
          <w:p w14:paraId="4E09027E">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■政府网站</w:t>
            </w:r>
          </w:p>
        </w:tc>
        <w:tc>
          <w:tcPr>
            <w:tcW w:w="233" w:type="pct"/>
            <w:shd w:val="clear" w:color="auto" w:fill="auto"/>
            <w:vAlign w:val="center"/>
          </w:tcPr>
          <w:p w14:paraId="7A83B5D3">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29" w:type="pct"/>
            <w:shd w:val="clear" w:color="auto" w:fill="auto"/>
            <w:vAlign w:val="center"/>
          </w:tcPr>
          <w:p w14:paraId="0CB46E4A">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178" w:type="pct"/>
            <w:shd w:val="clear" w:color="auto" w:fill="auto"/>
            <w:vAlign w:val="center"/>
          </w:tcPr>
          <w:p w14:paraId="4331B928">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3" w:type="pct"/>
            <w:shd w:val="clear" w:color="auto" w:fill="auto"/>
            <w:vAlign w:val="center"/>
          </w:tcPr>
          <w:p w14:paraId="4B77C13B">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　</w:t>
            </w:r>
          </w:p>
        </w:tc>
        <w:tc>
          <w:tcPr>
            <w:tcW w:w="233" w:type="pct"/>
            <w:shd w:val="clear" w:color="auto" w:fill="auto"/>
            <w:vAlign w:val="center"/>
          </w:tcPr>
          <w:p w14:paraId="34E4F201">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c>
          <w:tcPr>
            <w:tcW w:w="231" w:type="pct"/>
            <w:shd w:val="clear" w:color="auto" w:fill="auto"/>
            <w:vAlign w:val="center"/>
          </w:tcPr>
          <w:p w14:paraId="33856C72">
            <w:pPr>
              <w:spacing w:line="240" w:lineRule="exact"/>
              <w:rPr>
                <w:rFonts w:ascii="仿宋_GB2312" w:hAnsi="Times New Roman" w:eastAsia="仿宋_GB2312"/>
                <w:color w:val="auto"/>
                <w:sz w:val="18"/>
                <w:szCs w:val="18"/>
              </w:rPr>
            </w:pPr>
            <w:r>
              <w:rPr>
                <w:rFonts w:hint="eastAsia" w:ascii="仿宋_GB2312" w:hAnsi="Times New Roman" w:eastAsia="仿宋_GB2312"/>
                <w:color w:val="auto"/>
                <w:sz w:val="18"/>
                <w:szCs w:val="18"/>
              </w:rPr>
              <w:t>√</w:t>
            </w:r>
          </w:p>
        </w:tc>
      </w:tr>
    </w:tbl>
    <w:p w14:paraId="6B7D35A4">
      <w:pPr>
        <w:rPr>
          <w:color w:val="auto"/>
        </w:rPr>
      </w:pPr>
    </w:p>
    <w:p w14:paraId="7D6293D8">
      <w:pPr>
        <w:rPr>
          <w:rFonts w:ascii="宋体" w:hAnsi="宋体" w:eastAsia="宋体"/>
          <w:color w:val="auto"/>
          <w:spacing w:val="-14"/>
          <w:szCs w:val="21"/>
        </w:rPr>
      </w:pPr>
    </w:p>
    <w:p w14:paraId="50C37938">
      <w:pPr>
        <w:rPr>
          <w:rFonts w:ascii="宋体" w:hAnsi="宋体" w:eastAsia="宋体"/>
          <w:color w:val="auto"/>
          <w:spacing w:val="-14"/>
          <w:szCs w:val="21"/>
        </w:rPr>
      </w:pPr>
    </w:p>
    <w:p w14:paraId="1FD351B6">
      <w:pPr>
        <w:rPr>
          <w:rFonts w:ascii="宋体" w:hAnsi="宋体" w:eastAsia="宋体"/>
          <w:color w:val="auto"/>
          <w:spacing w:val="-14"/>
          <w:szCs w:val="21"/>
        </w:rPr>
      </w:pPr>
    </w:p>
    <w:p w14:paraId="35DDF16F">
      <w:pPr>
        <w:rPr>
          <w:rFonts w:ascii="宋体" w:hAnsi="宋体" w:eastAsia="宋体"/>
          <w:color w:val="auto"/>
          <w:spacing w:val="-14"/>
          <w:szCs w:val="21"/>
        </w:rPr>
      </w:pPr>
    </w:p>
    <w:p w14:paraId="185D80D5">
      <w:pPr>
        <w:rPr>
          <w:rFonts w:ascii="宋体" w:hAnsi="宋体" w:eastAsia="宋体"/>
          <w:color w:val="auto"/>
          <w:spacing w:val="-14"/>
          <w:szCs w:val="21"/>
        </w:rPr>
      </w:pPr>
    </w:p>
    <w:p w14:paraId="0A9B62E8">
      <w:pPr>
        <w:rPr>
          <w:rFonts w:ascii="宋体" w:hAnsi="宋体" w:eastAsia="宋体"/>
          <w:color w:val="auto"/>
          <w:spacing w:val="-14"/>
          <w:szCs w:val="21"/>
        </w:rPr>
      </w:pPr>
    </w:p>
    <w:p w14:paraId="568D3724">
      <w:pPr>
        <w:rPr>
          <w:rFonts w:ascii="宋体" w:hAnsi="宋体" w:eastAsia="宋体"/>
          <w:color w:val="auto"/>
          <w:spacing w:val="-14"/>
          <w:szCs w:val="21"/>
        </w:rPr>
      </w:pPr>
    </w:p>
    <w:p w14:paraId="01B5C4F0">
      <w:pPr>
        <w:rPr>
          <w:rFonts w:ascii="宋体" w:hAnsi="宋体" w:eastAsia="宋体"/>
          <w:color w:val="auto"/>
          <w:spacing w:val="-14"/>
          <w:szCs w:val="21"/>
        </w:rPr>
      </w:pPr>
    </w:p>
    <w:p w14:paraId="5CE42AEE">
      <w:pPr>
        <w:rPr>
          <w:rFonts w:ascii="宋体" w:hAnsi="宋体" w:eastAsia="宋体"/>
          <w:color w:val="auto"/>
          <w:spacing w:val="-14"/>
          <w:szCs w:val="21"/>
        </w:rPr>
      </w:pPr>
    </w:p>
    <w:p w14:paraId="750C46BF">
      <w:pPr>
        <w:rPr>
          <w:rFonts w:ascii="宋体" w:hAnsi="宋体" w:eastAsia="宋体"/>
          <w:color w:val="auto"/>
          <w:spacing w:val="-14"/>
          <w:szCs w:val="21"/>
        </w:rPr>
      </w:pPr>
    </w:p>
    <w:p w14:paraId="3D91C86A">
      <w:pPr>
        <w:rPr>
          <w:rFonts w:ascii="宋体" w:hAnsi="宋体" w:eastAsia="宋体"/>
          <w:color w:val="auto"/>
          <w:spacing w:val="-14"/>
          <w:szCs w:val="21"/>
        </w:rPr>
      </w:pPr>
    </w:p>
    <w:p w14:paraId="10F0AEAC">
      <w:pPr>
        <w:rPr>
          <w:rFonts w:hint="eastAsia" w:ascii="宋体" w:hAnsi="宋体" w:eastAsia="宋体"/>
          <w:color w:val="auto"/>
          <w:spacing w:val="-14"/>
          <w:szCs w:val="21"/>
        </w:rPr>
      </w:pPr>
    </w:p>
    <w:p w14:paraId="590185C8">
      <w:pPr>
        <w:rPr>
          <w:rFonts w:ascii="宋体" w:hAnsi="宋体" w:eastAsia="宋体"/>
          <w:color w:val="auto"/>
          <w:spacing w:val="-14"/>
          <w:szCs w:val="21"/>
        </w:rPr>
      </w:pPr>
    </w:p>
    <w:p w14:paraId="16B39792">
      <w:pPr>
        <w:rPr>
          <w:rFonts w:ascii="宋体" w:hAnsi="宋体" w:eastAsia="宋体"/>
          <w:color w:val="auto"/>
          <w:spacing w:val="-14"/>
          <w:szCs w:val="21"/>
        </w:rPr>
      </w:pPr>
    </w:p>
    <w:p w14:paraId="7D9F3141">
      <w:pPr>
        <w:rPr>
          <w:rFonts w:ascii="宋体" w:hAnsi="宋体" w:eastAsia="宋体"/>
          <w:color w:val="auto"/>
          <w:spacing w:val="-14"/>
          <w:szCs w:val="21"/>
        </w:rPr>
      </w:pPr>
    </w:p>
    <w:tbl>
      <w:tblPr>
        <w:tblStyle w:val="10"/>
        <w:tblW w:w="14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2"/>
        <w:gridCol w:w="394"/>
        <w:gridCol w:w="1201"/>
        <w:gridCol w:w="1847"/>
        <w:gridCol w:w="2106"/>
        <w:gridCol w:w="1125"/>
        <w:gridCol w:w="704"/>
        <w:gridCol w:w="1122"/>
        <w:gridCol w:w="703"/>
        <w:gridCol w:w="704"/>
        <w:gridCol w:w="704"/>
        <w:gridCol w:w="843"/>
        <w:gridCol w:w="673"/>
        <w:gridCol w:w="567"/>
      </w:tblGrid>
      <w:tr w14:paraId="2D56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4175" w:type="dxa"/>
            <w:gridSpan w:val="14"/>
            <w:tcBorders>
              <w:top w:val="nil"/>
              <w:left w:val="nil"/>
              <w:bottom w:val="single" w:color="auto" w:sz="4" w:space="0"/>
              <w:right w:val="nil"/>
            </w:tcBorders>
            <w:shd w:val="clear" w:color="auto" w:fill="auto"/>
            <w:vAlign w:val="center"/>
          </w:tcPr>
          <w:p w14:paraId="4D62ECFC">
            <w:pPr>
              <w:pStyle w:val="9"/>
              <w:spacing w:before="0" w:after="0" w:line="240" w:lineRule="atLeast"/>
              <w:rPr>
                <w:rFonts w:ascii="宋体" w:hAnsi="宋体" w:eastAsia="宋体"/>
                <w:color w:val="auto"/>
              </w:rPr>
            </w:pPr>
            <w:bookmarkStart w:id="13" w:name="_Toc51628487"/>
            <w:bookmarkStart w:id="14" w:name="RANGE!A1:O31"/>
            <w:r>
              <w:rPr>
                <w:rFonts w:hint="eastAsia" w:ascii="宋体" w:hAnsi="宋体" w:eastAsia="宋体"/>
                <w:color w:val="auto"/>
                <w:sz w:val="28"/>
                <w:szCs w:val="28"/>
              </w:rPr>
              <w:t>1</w:t>
            </w:r>
            <w:r>
              <w:rPr>
                <w:rFonts w:ascii="宋体" w:hAnsi="宋体" w:eastAsia="宋体"/>
                <w:color w:val="auto"/>
                <w:sz w:val="28"/>
                <w:szCs w:val="28"/>
              </w:rPr>
              <w:t>4.</w:t>
            </w:r>
            <w:r>
              <w:rPr>
                <w:rFonts w:hint="eastAsia" w:ascii="宋体" w:hAnsi="宋体" w:eastAsia="宋体"/>
                <w:color w:val="auto"/>
                <w:sz w:val="28"/>
                <w:szCs w:val="28"/>
              </w:rPr>
              <w:t>安全生产领域基层政务公开标准目录</w:t>
            </w:r>
            <w:bookmarkEnd w:id="13"/>
            <w:bookmarkEnd w:id="14"/>
          </w:p>
        </w:tc>
      </w:tr>
      <w:tr w14:paraId="6803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077" w:type="dxa"/>
            <w:gridSpan w:val="3"/>
            <w:tcBorders>
              <w:top w:val="single" w:color="auto" w:sz="4" w:space="0"/>
            </w:tcBorders>
            <w:shd w:val="clear" w:color="auto" w:fill="auto"/>
            <w:vAlign w:val="center"/>
          </w:tcPr>
          <w:p w14:paraId="48BF0DAF">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公开事项</w:t>
            </w:r>
          </w:p>
        </w:tc>
        <w:tc>
          <w:tcPr>
            <w:tcW w:w="1847" w:type="dxa"/>
            <w:vMerge w:val="restart"/>
            <w:tcBorders>
              <w:top w:val="single" w:color="auto" w:sz="4" w:space="0"/>
            </w:tcBorders>
            <w:shd w:val="clear" w:color="auto" w:fill="auto"/>
            <w:vAlign w:val="center"/>
          </w:tcPr>
          <w:p w14:paraId="49DB8952">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公开内容</w:t>
            </w:r>
          </w:p>
        </w:tc>
        <w:tc>
          <w:tcPr>
            <w:tcW w:w="2106" w:type="dxa"/>
            <w:vMerge w:val="restart"/>
            <w:tcBorders>
              <w:top w:val="single" w:color="auto" w:sz="4" w:space="0"/>
            </w:tcBorders>
            <w:shd w:val="clear" w:color="auto" w:fill="auto"/>
            <w:vAlign w:val="center"/>
          </w:tcPr>
          <w:p w14:paraId="7A986216">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公开依据</w:t>
            </w:r>
          </w:p>
        </w:tc>
        <w:tc>
          <w:tcPr>
            <w:tcW w:w="1125" w:type="dxa"/>
            <w:vMerge w:val="restart"/>
            <w:tcBorders>
              <w:top w:val="single" w:color="auto" w:sz="4" w:space="0"/>
            </w:tcBorders>
            <w:shd w:val="clear" w:color="auto" w:fill="auto"/>
            <w:vAlign w:val="center"/>
          </w:tcPr>
          <w:p w14:paraId="73FF6A57">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公开时限</w:t>
            </w:r>
          </w:p>
        </w:tc>
        <w:tc>
          <w:tcPr>
            <w:tcW w:w="704" w:type="dxa"/>
            <w:vMerge w:val="restart"/>
            <w:tcBorders>
              <w:top w:val="single" w:color="auto" w:sz="4" w:space="0"/>
            </w:tcBorders>
            <w:shd w:val="clear" w:color="auto" w:fill="auto"/>
            <w:vAlign w:val="center"/>
          </w:tcPr>
          <w:p w14:paraId="6A762FD4">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公开主体</w:t>
            </w:r>
          </w:p>
        </w:tc>
        <w:tc>
          <w:tcPr>
            <w:tcW w:w="1122" w:type="dxa"/>
            <w:vMerge w:val="restart"/>
            <w:tcBorders>
              <w:top w:val="single" w:color="auto" w:sz="4" w:space="0"/>
            </w:tcBorders>
            <w:shd w:val="clear" w:color="auto" w:fill="auto"/>
            <w:vAlign w:val="center"/>
          </w:tcPr>
          <w:p w14:paraId="14115494">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公开渠道和载体</w:t>
            </w:r>
          </w:p>
        </w:tc>
        <w:tc>
          <w:tcPr>
            <w:tcW w:w="1407" w:type="dxa"/>
            <w:gridSpan w:val="2"/>
            <w:tcBorders>
              <w:top w:val="single" w:color="auto" w:sz="4" w:space="0"/>
            </w:tcBorders>
            <w:shd w:val="clear" w:color="auto" w:fill="auto"/>
            <w:vAlign w:val="center"/>
          </w:tcPr>
          <w:p w14:paraId="51A530AD">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公开对象</w:t>
            </w:r>
          </w:p>
        </w:tc>
        <w:tc>
          <w:tcPr>
            <w:tcW w:w="1547" w:type="dxa"/>
            <w:gridSpan w:val="2"/>
            <w:tcBorders>
              <w:top w:val="single" w:color="auto" w:sz="4" w:space="0"/>
            </w:tcBorders>
            <w:shd w:val="clear" w:color="auto" w:fill="auto"/>
            <w:vAlign w:val="center"/>
          </w:tcPr>
          <w:p w14:paraId="351CF3A0">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公开方式</w:t>
            </w:r>
          </w:p>
        </w:tc>
        <w:tc>
          <w:tcPr>
            <w:tcW w:w="1240" w:type="dxa"/>
            <w:gridSpan w:val="2"/>
            <w:tcBorders>
              <w:top w:val="single" w:color="auto" w:sz="4" w:space="0"/>
            </w:tcBorders>
            <w:shd w:val="clear" w:color="auto" w:fill="auto"/>
            <w:vAlign w:val="center"/>
          </w:tcPr>
          <w:p w14:paraId="721422C2">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公开层级</w:t>
            </w:r>
          </w:p>
        </w:tc>
      </w:tr>
      <w:tr w14:paraId="7484B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82" w:type="dxa"/>
            <w:shd w:val="clear" w:color="auto" w:fill="auto"/>
            <w:vAlign w:val="center"/>
          </w:tcPr>
          <w:p w14:paraId="7F14CCDD">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一级事项</w:t>
            </w:r>
          </w:p>
        </w:tc>
        <w:tc>
          <w:tcPr>
            <w:tcW w:w="1595" w:type="dxa"/>
            <w:gridSpan w:val="2"/>
            <w:shd w:val="clear" w:color="auto" w:fill="auto"/>
            <w:vAlign w:val="center"/>
          </w:tcPr>
          <w:p w14:paraId="7AE54DDE">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二级事项</w:t>
            </w:r>
          </w:p>
        </w:tc>
        <w:tc>
          <w:tcPr>
            <w:tcW w:w="1847" w:type="dxa"/>
            <w:vMerge w:val="continue"/>
            <w:shd w:val="clear" w:color="auto" w:fill="auto"/>
            <w:vAlign w:val="center"/>
          </w:tcPr>
          <w:p w14:paraId="41352694">
            <w:pPr>
              <w:widowControl/>
              <w:adjustRightInd w:val="0"/>
              <w:snapToGrid w:val="0"/>
              <w:spacing w:line="240" w:lineRule="atLeast"/>
              <w:jc w:val="center"/>
              <w:rPr>
                <w:rFonts w:ascii="黑体" w:hAnsi="黑体" w:eastAsia="黑体" w:cs="宋体"/>
                <w:b/>
                <w:bCs/>
                <w:color w:val="auto"/>
                <w:kern w:val="0"/>
                <w:sz w:val="18"/>
                <w:szCs w:val="18"/>
              </w:rPr>
            </w:pPr>
          </w:p>
        </w:tc>
        <w:tc>
          <w:tcPr>
            <w:tcW w:w="2106" w:type="dxa"/>
            <w:vMerge w:val="continue"/>
            <w:shd w:val="clear" w:color="auto" w:fill="auto"/>
            <w:vAlign w:val="center"/>
          </w:tcPr>
          <w:p w14:paraId="55D53706">
            <w:pPr>
              <w:widowControl/>
              <w:adjustRightInd w:val="0"/>
              <w:snapToGrid w:val="0"/>
              <w:spacing w:line="240" w:lineRule="atLeast"/>
              <w:jc w:val="center"/>
              <w:rPr>
                <w:rFonts w:ascii="黑体" w:hAnsi="黑体" w:eastAsia="黑体" w:cs="宋体"/>
                <w:b/>
                <w:bCs/>
                <w:color w:val="auto"/>
                <w:kern w:val="0"/>
                <w:sz w:val="18"/>
                <w:szCs w:val="18"/>
              </w:rPr>
            </w:pPr>
          </w:p>
        </w:tc>
        <w:tc>
          <w:tcPr>
            <w:tcW w:w="1125" w:type="dxa"/>
            <w:vMerge w:val="continue"/>
            <w:shd w:val="clear" w:color="auto" w:fill="auto"/>
            <w:vAlign w:val="center"/>
          </w:tcPr>
          <w:p w14:paraId="1170435A">
            <w:pPr>
              <w:widowControl/>
              <w:adjustRightInd w:val="0"/>
              <w:snapToGrid w:val="0"/>
              <w:spacing w:line="240" w:lineRule="atLeast"/>
              <w:jc w:val="center"/>
              <w:rPr>
                <w:rFonts w:ascii="黑体" w:hAnsi="黑体" w:eastAsia="黑体" w:cs="宋体"/>
                <w:b/>
                <w:bCs/>
                <w:color w:val="auto"/>
                <w:kern w:val="0"/>
                <w:sz w:val="18"/>
                <w:szCs w:val="18"/>
              </w:rPr>
            </w:pPr>
          </w:p>
        </w:tc>
        <w:tc>
          <w:tcPr>
            <w:tcW w:w="704" w:type="dxa"/>
            <w:vMerge w:val="continue"/>
            <w:shd w:val="clear" w:color="auto" w:fill="auto"/>
            <w:vAlign w:val="center"/>
          </w:tcPr>
          <w:p w14:paraId="0E1D2162">
            <w:pPr>
              <w:widowControl/>
              <w:adjustRightInd w:val="0"/>
              <w:snapToGrid w:val="0"/>
              <w:spacing w:line="240" w:lineRule="atLeast"/>
              <w:jc w:val="center"/>
              <w:rPr>
                <w:rFonts w:ascii="黑体" w:hAnsi="黑体" w:eastAsia="黑体" w:cs="宋体"/>
                <w:b/>
                <w:bCs/>
                <w:color w:val="auto"/>
                <w:kern w:val="0"/>
                <w:sz w:val="18"/>
                <w:szCs w:val="18"/>
              </w:rPr>
            </w:pPr>
          </w:p>
        </w:tc>
        <w:tc>
          <w:tcPr>
            <w:tcW w:w="1122" w:type="dxa"/>
            <w:vMerge w:val="continue"/>
            <w:shd w:val="clear" w:color="auto" w:fill="auto"/>
            <w:vAlign w:val="center"/>
          </w:tcPr>
          <w:p w14:paraId="4630BDF6">
            <w:pPr>
              <w:widowControl/>
              <w:adjustRightInd w:val="0"/>
              <w:snapToGrid w:val="0"/>
              <w:spacing w:line="240" w:lineRule="atLeast"/>
              <w:jc w:val="center"/>
              <w:rPr>
                <w:rFonts w:ascii="黑体" w:hAnsi="黑体" w:eastAsia="黑体" w:cs="宋体"/>
                <w:b/>
                <w:bCs/>
                <w:color w:val="auto"/>
                <w:kern w:val="0"/>
                <w:sz w:val="18"/>
                <w:szCs w:val="18"/>
              </w:rPr>
            </w:pPr>
          </w:p>
        </w:tc>
        <w:tc>
          <w:tcPr>
            <w:tcW w:w="703" w:type="dxa"/>
            <w:shd w:val="clear" w:color="auto" w:fill="auto"/>
            <w:vAlign w:val="center"/>
          </w:tcPr>
          <w:p w14:paraId="39923719">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全社会</w:t>
            </w:r>
          </w:p>
        </w:tc>
        <w:tc>
          <w:tcPr>
            <w:tcW w:w="704" w:type="dxa"/>
            <w:shd w:val="clear" w:color="auto" w:fill="auto"/>
            <w:vAlign w:val="center"/>
          </w:tcPr>
          <w:p w14:paraId="1848927C">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特定群体</w:t>
            </w:r>
          </w:p>
        </w:tc>
        <w:tc>
          <w:tcPr>
            <w:tcW w:w="704" w:type="dxa"/>
            <w:shd w:val="clear" w:color="auto" w:fill="auto"/>
            <w:vAlign w:val="center"/>
          </w:tcPr>
          <w:p w14:paraId="493FC610">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主动</w:t>
            </w:r>
          </w:p>
        </w:tc>
        <w:tc>
          <w:tcPr>
            <w:tcW w:w="843" w:type="dxa"/>
            <w:shd w:val="clear" w:color="auto" w:fill="auto"/>
            <w:vAlign w:val="center"/>
          </w:tcPr>
          <w:p w14:paraId="19994060">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依申请</w:t>
            </w:r>
          </w:p>
        </w:tc>
        <w:tc>
          <w:tcPr>
            <w:tcW w:w="673" w:type="dxa"/>
            <w:shd w:val="clear" w:color="auto" w:fill="auto"/>
            <w:vAlign w:val="center"/>
          </w:tcPr>
          <w:p w14:paraId="705A52A1">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县级</w:t>
            </w:r>
          </w:p>
        </w:tc>
        <w:tc>
          <w:tcPr>
            <w:tcW w:w="567" w:type="dxa"/>
            <w:shd w:val="clear" w:color="auto" w:fill="auto"/>
            <w:vAlign w:val="center"/>
          </w:tcPr>
          <w:p w14:paraId="2BC2EE16">
            <w:pPr>
              <w:widowControl/>
              <w:adjustRightInd w:val="0"/>
              <w:snapToGrid w:val="0"/>
              <w:spacing w:line="240" w:lineRule="atLeast"/>
              <w:jc w:val="center"/>
              <w:rPr>
                <w:rFonts w:ascii="黑体" w:hAnsi="黑体" w:eastAsia="黑体" w:cs="宋体"/>
                <w:b/>
                <w:bCs/>
                <w:color w:val="auto"/>
                <w:kern w:val="0"/>
                <w:sz w:val="18"/>
                <w:szCs w:val="18"/>
              </w:rPr>
            </w:pPr>
            <w:r>
              <w:rPr>
                <w:rFonts w:hint="eastAsia" w:ascii="黑体" w:hAnsi="黑体" w:eastAsia="黑体" w:cs="宋体"/>
                <w:b/>
                <w:bCs/>
                <w:color w:val="auto"/>
                <w:kern w:val="0"/>
                <w:sz w:val="18"/>
                <w:szCs w:val="18"/>
              </w:rPr>
              <w:t>乡级</w:t>
            </w:r>
          </w:p>
        </w:tc>
      </w:tr>
      <w:tr w14:paraId="1F0D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482" w:type="dxa"/>
            <w:vMerge w:val="restart"/>
            <w:shd w:val="clear" w:color="auto" w:fill="auto"/>
            <w:vAlign w:val="center"/>
          </w:tcPr>
          <w:p w14:paraId="609BC74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政策文件</w:t>
            </w:r>
          </w:p>
        </w:tc>
        <w:tc>
          <w:tcPr>
            <w:tcW w:w="394" w:type="dxa"/>
            <w:shd w:val="clear" w:color="auto" w:fill="auto"/>
            <w:vAlign w:val="center"/>
          </w:tcPr>
          <w:p w14:paraId="4A5E8D3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w:t>
            </w:r>
          </w:p>
        </w:tc>
        <w:tc>
          <w:tcPr>
            <w:tcW w:w="1201" w:type="dxa"/>
            <w:shd w:val="clear" w:color="auto" w:fill="auto"/>
            <w:vAlign w:val="center"/>
          </w:tcPr>
          <w:p w14:paraId="12CC955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法律法规</w:t>
            </w:r>
          </w:p>
        </w:tc>
        <w:tc>
          <w:tcPr>
            <w:tcW w:w="1847" w:type="dxa"/>
            <w:shd w:val="clear" w:color="auto" w:fill="auto"/>
            <w:vAlign w:val="center"/>
          </w:tcPr>
          <w:p w14:paraId="4BA00D6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与安全生产有关的法律、法规</w:t>
            </w:r>
          </w:p>
        </w:tc>
        <w:tc>
          <w:tcPr>
            <w:tcW w:w="2106" w:type="dxa"/>
            <w:shd w:val="clear" w:color="auto" w:fill="auto"/>
            <w:vAlign w:val="center"/>
          </w:tcPr>
          <w:p w14:paraId="60C2472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w:t>
            </w:r>
          </w:p>
        </w:tc>
        <w:tc>
          <w:tcPr>
            <w:tcW w:w="1125" w:type="dxa"/>
            <w:shd w:val="clear" w:color="auto" w:fill="auto"/>
            <w:vAlign w:val="center"/>
          </w:tcPr>
          <w:p w14:paraId="22EEB5E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信息形成或变更之日起20个工作日内</w:t>
            </w:r>
          </w:p>
        </w:tc>
        <w:tc>
          <w:tcPr>
            <w:tcW w:w="704" w:type="dxa"/>
            <w:shd w:val="clear" w:color="auto" w:fill="auto"/>
            <w:vAlign w:val="center"/>
          </w:tcPr>
          <w:p w14:paraId="599BB93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vMerge w:val="restart"/>
            <w:shd w:val="clear" w:color="auto" w:fill="auto"/>
            <w:vAlign w:val="center"/>
          </w:tcPr>
          <w:p w14:paraId="0E4D19C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3CFB42A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30058F8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471C564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6221C2D6">
            <w:pPr>
              <w:widowControl/>
              <w:adjustRightInd w:val="0"/>
              <w:snapToGrid w:val="0"/>
              <w:spacing w:line="240" w:lineRule="atLeast"/>
              <w:jc w:val="center"/>
              <w:rPr>
                <w:rFonts w:ascii="仿宋_GB2312" w:hAnsi="宋体" w:eastAsia="仿宋_GB2312" w:cs="宋体"/>
                <w:b/>
                <w:bCs/>
                <w:color w:val="auto"/>
                <w:kern w:val="0"/>
                <w:sz w:val="18"/>
                <w:szCs w:val="18"/>
              </w:rPr>
            </w:pPr>
          </w:p>
          <w:p w14:paraId="7E547005">
            <w:pPr>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19DB873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10D2D4EC">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7EB056C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521749B2">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5343063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4E8E08E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2653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482" w:type="dxa"/>
            <w:vMerge w:val="continue"/>
            <w:shd w:val="clear" w:color="auto" w:fill="auto"/>
            <w:vAlign w:val="center"/>
          </w:tcPr>
          <w:p w14:paraId="3ACD2DB2">
            <w:pPr>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6C250D7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2</w:t>
            </w:r>
          </w:p>
        </w:tc>
        <w:tc>
          <w:tcPr>
            <w:tcW w:w="1201" w:type="dxa"/>
            <w:shd w:val="clear" w:color="auto" w:fill="auto"/>
            <w:vAlign w:val="center"/>
          </w:tcPr>
          <w:p w14:paraId="6C36479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部门和地方规章</w:t>
            </w:r>
          </w:p>
        </w:tc>
        <w:tc>
          <w:tcPr>
            <w:tcW w:w="1847" w:type="dxa"/>
            <w:shd w:val="clear" w:color="auto" w:fill="auto"/>
            <w:vAlign w:val="center"/>
          </w:tcPr>
          <w:p w14:paraId="0910466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与安全生产有关的部门和地方规章</w:t>
            </w:r>
          </w:p>
        </w:tc>
        <w:tc>
          <w:tcPr>
            <w:tcW w:w="2106" w:type="dxa"/>
            <w:shd w:val="clear" w:color="auto" w:fill="auto"/>
            <w:vAlign w:val="center"/>
          </w:tcPr>
          <w:p w14:paraId="5A4EA7D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w:t>
            </w:r>
          </w:p>
        </w:tc>
        <w:tc>
          <w:tcPr>
            <w:tcW w:w="1125" w:type="dxa"/>
            <w:shd w:val="clear" w:color="auto" w:fill="auto"/>
            <w:vAlign w:val="center"/>
          </w:tcPr>
          <w:p w14:paraId="0B5DBBC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信息形成或变更之日起20个工作日内</w:t>
            </w:r>
          </w:p>
        </w:tc>
        <w:tc>
          <w:tcPr>
            <w:tcW w:w="704" w:type="dxa"/>
            <w:shd w:val="clear" w:color="auto" w:fill="auto"/>
            <w:vAlign w:val="center"/>
          </w:tcPr>
          <w:p w14:paraId="01C18F5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vMerge w:val="continue"/>
            <w:shd w:val="clear" w:color="auto" w:fill="auto"/>
            <w:vAlign w:val="center"/>
          </w:tcPr>
          <w:p w14:paraId="3DF3BEC0">
            <w:pPr>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2C33831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355011AF">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3119C729">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6B13BE33">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4042DAF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2BF9527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2FF5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482" w:type="dxa"/>
            <w:vMerge w:val="continue"/>
            <w:shd w:val="clear" w:color="auto" w:fill="auto"/>
            <w:vAlign w:val="center"/>
          </w:tcPr>
          <w:p w14:paraId="1CB9F78F">
            <w:pPr>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5EE3DF5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3</w:t>
            </w:r>
          </w:p>
        </w:tc>
        <w:tc>
          <w:tcPr>
            <w:tcW w:w="1201" w:type="dxa"/>
            <w:shd w:val="clear" w:color="auto" w:fill="auto"/>
            <w:vAlign w:val="center"/>
          </w:tcPr>
          <w:p w14:paraId="14E9167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其他政策文件</w:t>
            </w:r>
          </w:p>
        </w:tc>
        <w:tc>
          <w:tcPr>
            <w:tcW w:w="1847" w:type="dxa"/>
            <w:shd w:val="clear" w:color="auto" w:fill="auto"/>
            <w:vAlign w:val="center"/>
          </w:tcPr>
          <w:p w14:paraId="611D1CB9">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其他可以公开的与安全生产有关的政策文件，包括改革方案、发展规划、专项规划、工作计划等</w:t>
            </w:r>
          </w:p>
        </w:tc>
        <w:tc>
          <w:tcPr>
            <w:tcW w:w="2106" w:type="dxa"/>
            <w:shd w:val="clear" w:color="auto" w:fill="auto"/>
            <w:vAlign w:val="center"/>
          </w:tcPr>
          <w:p w14:paraId="58DFC14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w:t>
            </w:r>
          </w:p>
        </w:tc>
        <w:tc>
          <w:tcPr>
            <w:tcW w:w="1125" w:type="dxa"/>
            <w:shd w:val="clear" w:color="auto" w:fill="auto"/>
            <w:vAlign w:val="center"/>
          </w:tcPr>
          <w:p w14:paraId="3B6F58C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信息形成或变更之日起20个工作日内</w:t>
            </w:r>
          </w:p>
        </w:tc>
        <w:tc>
          <w:tcPr>
            <w:tcW w:w="704" w:type="dxa"/>
            <w:shd w:val="clear" w:color="auto" w:fill="auto"/>
            <w:vAlign w:val="center"/>
          </w:tcPr>
          <w:p w14:paraId="0E441C6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vMerge w:val="continue"/>
            <w:shd w:val="clear" w:color="auto" w:fill="auto"/>
            <w:vAlign w:val="center"/>
          </w:tcPr>
          <w:p w14:paraId="49DB5288">
            <w:pPr>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7F83B57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30FAF61B">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23F08BA9">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06A64F24">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6C891DF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0AF7143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4B17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482" w:type="dxa"/>
            <w:vMerge w:val="continue"/>
            <w:shd w:val="clear" w:color="auto" w:fill="auto"/>
            <w:vAlign w:val="center"/>
          </w:tcPr>
          <w:p w14:paraId="5D8FD942">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18BF9BD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5</w:t>
            </w:r>
          </w:p>
        </w:tc>
        <w:tc>
          <w:tcPr>
            <w:tcW w:w="1201" w:type="dxa"/>
            <w:shd w:val="clear" w:color="auto" w:fill="auto"/>
            <w:vAlign w:val="center"/>
          </w:tcPr>
          <w:p w14:paraId="3BBB9B2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重大决策草案</w:t>
            </w:r>
          </w:p>
        </w:tc>
        <w:tc>
          <w:tcPr>
            <w:tcW w:w="1847" w:type="dxa"/>
            <w:shd w:val="clear" w:color="auto" w:fill="auto"/>
            <w:vAlign w:val="center"/>
          </w:tcPr>
          <w:p w14:paraId="6C415E3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涉及管理相对人切身利益、需社会广泛知晓的重要改革方案等重大决策，决策前向社会公开决策草案、决策依据</w:t>
            </w:r>
          </w:p>
        </w:tc>
        <w:tc>
          <w:tcPr>
            <w:tcW w:w="2106" w:type="dxa"/>
            <w:shd w:val="clear" w:color="auto" w:fill="auto"/>
            <w:vAlign w:val="center"/>
          </w:tcPr>
          <w:p w14:paraId="48F614C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《中华人民共和国政府信息公开条例》(国务院令第711号），中央办公厅、国务院办公厅《关于全面推进政务公开工作的意见》</w:t>
            </w:r>
          </w:p>
        </w:tc>
        <w:tc>
          <w:tcPr>
            <w:tcW w:w="1125" w:type="dxa"/>
            <w:shd w:val="clear" w:color="auto" w:fill="auto"/>
            <w:vAlign w:val="center"/>
          </w:tcPr>
          <w:p w14:paraId="2537956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按进展情况及时公开</w:t>
            </w:r>
          </w:p>
        </w:tc>
        <w:tc>
          <w:tcPr>
            <w:tcW w:w="704" w:type="dxa"/>
            <w:shd w:val="clear" w:color="auto" w:fill="auto"/>
            <w:vAlign w:val="center"/>
          </w:tcPr>
          <w:p w14:paraId="164322C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7C6F5A3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4F0DD6F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6D0A263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4EE4C2C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7022E617">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6DEBE8C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63E3DD1A">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65380A2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13F32062">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5C56534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1BC6008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56B2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482" w:type="dxa"/>
            <w:vMerge w:val="continue"/>
            <w:shd w:val="clear" w:color="auto" w:fill="auto"/>
            <w:noWrap/>
            <w:vAlign w:val="center"/>
          </w:tcPr>
          <w:p w14:paraId="6DEDAC84">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03DA68B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7</w:t>
            </w:r>
          </w:p>
        </w:tc>
        <w:tc>
          <w:tcPr>
            <w:tcW w:w="1201" w:type="dxa"/>
            <w:shd w:val="clear" w:color="auto" w:fill="auto"/>
            <w:vAlign w:val="center"/>
          </w:tcPr>
          <w:p w14:paraId="603EC22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重要会议</w:t>
            </w:r>
          </w:p>
        </w:tc>
        <w:tc>
          <w:tcPr>
            <w:tcW w:w="1847" w:type="dxa"/>
            <w:shd w:val="clear" w:color="auto" w:fill="auto"/>
            <w:vAlign w:val="center"/>
          </w:tcPr>
          <w:p w14:paraId="79498FE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通过会议讨论作出重要改革方案等重大决策时，经党组研究认为有必要公开讨论决策过程的会议</w:t>
            </w:r>
          </w:p>
        </w:tc>
        <w:tc>
          <w:tcPr>
            <w:tcW w:w="2106" w:type="dxa"/>
            <w:shd w:val="clear" w:color="auto" w:fill="auto"/>
            <w:vAlign w:val="center"/>
          </w:tcPr>
          <w:p w14:paraId="7026F9F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《中华人民共和国政府信息公开条例》(国务院令第711号）,中央办公厅、国务院办公厅《关于全面推进政务公开工作的意见》</w:t>
            </w:r>
          </w:p>
        </w:tc>
        <w:tc>
          <w:tcPr>
            <w:tcW w:w="1125" w:type="dxa"/>
            <w:shd w:val="clear" w:color="auto" w:fill="auto"/>
            <w:vAlign w:val="center"/>
          </w:tcPr>
          <w:p w14:paraId="0B25093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提前一周发通知邀请</w:t>
            </w:r>
          </w:p>
        </w:tc>
        <w:tc>
          <w:tcPr>
            <w:tcW w:w="704" w:type="dxa"/>
            <w:shd w:val="clear" w:color="auto" w:fill="auto"/>
            <w:vAlign w:val="center"/>
          </w:tcPr>
          <w:p w14:paraId="21D66BA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2B8D6DF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0CD871F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3573949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110086D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1F177F30">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4D4FBFE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09CF129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41364E6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4E06E87C">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1EC7FDA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41621BB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7DFB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82" w:type="dxa"/>
            <w:vMerge w:val="continue"/>
            <w:shd w:val="clear" w:color="auto" w:fill="auto"/>
            <w:noWrap/>
            <w:vAlign w:val="center"/>
          </w:tcPr>
          <w:p w14:paraId="4D16320A">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52425E3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8</w:t>
            </w:r>
          </w:p>
        </w:tc>
        <w:tc>
          <w:tcPr>
            <w:tcW w:w="1201" w:type="dxa"/>
            <w:shd w:val="clear" w:color="auto" w:fill="auto"/>
            <w:vAlign w:val="center"/>
          </w:tcPr>
          <w:p w14:paraId="538CCC4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征集采纳社会公众意见情况</w:t>
            </w:r>
          </w:p>
        </w:tc>
        <w:tc>
          <w:tcPr>
            <w:tcW w:w="1847" w:type="dxa"/>
            <w:shd w:val="clear" w:color="auto" w:fill="auto"/>
            <w:vAlign w:val="center"/>
          </w:tcPr>
          <w:p w14:paraId="7494E08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重大决策草案公布后征集到的社会公众意见情况、采纳与否情况及理由等</w:t>
            </w:r>
          </w:p>
        </w:tc>
        <w:tc>
          <w:tcPr>
            <w:tcW w:w="2106" w:type="dxa"/>
            <w:shd w:val="clear" w:color="auto" w:fill="auto"/>
            <w:vAlign w:val="center"/>
          </w:tcPr>
          <w:p w14:paraId="478F532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《中华人民共和国政府信息公开条例》(国务院令第711号），中央办公厅、国务院办公厅《关于全面推进政务公开工作的意见》</w:t>
            </w:r>
          </w:p>
        </w:tc>
        <w:tc>
          <w:tcPr>
            <w:tcW w:w="1125" w:type="dxa"/>
            <w:shd w:val="clear" w:color="auto" w:fill="auto"/>
            <w:vAlign w:val="center"/>
          </w:tcPr>
          <w:p w14:paraId="3CE3EE2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征求意见时对外公布的时限内公开</w:t>
            </w:r>
          </w:p>
        </w:tc>
        <w:tc>
          <w:tcPr>
            <w:tcW w:w="704" w:type="dxa"/>
            <w:shd w:val="clear" w:color="auto" w:fill="auto"/>
            <w:vAlign w:val="center"/>
          </w:tcPr>
          <w:p w14:paraId="1EFEF67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3972DB7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087CAA6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4B16DAA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7EE3AD8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39C23A34">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08295B1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19602408">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5E0F745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3190EAAF">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54ED021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730C0A7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0E11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2" w:type="dxa"/>
            <w:vMerge w:val="restart"/>
            <w:shd w:val="clear" w:color="auto" w:fill="auto"/>
            <w:vAlign w:val="center"/>
          </w:tcPr>
          <w:p w14:paraId="06D53BF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行政管理</w:t>
            </w:r>
          </w:p>
        </w:tc>
        <w:tc>
          <w:tcPr>
            <w:tcW w:w="394" w:type="dxa"/>
            <w:shd w:val="clear" w:color="auto" w:fill="auto"/>
            <w:vAlign w:val="center"/>
          </w:tcPr>
          <w:p w14:paraId="70D7C45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w:t>
            </w:r>
          </w:p>
        </w:tc>
        <w:tc>
          <w:tcPr>
            <w:tcW w:w="1201" w:type="dxa"/>
            <w:shd w:val="clear" w:color="auto" w:fill="auto"/>
            <w:vAlign w:val="center"/>
          </w:tcPr>
          <w:p w14:paraId="69261EA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隐患管理</w:t>
            </w:r>
          </w:p>
        </w:tc>
        <w:tc>
          <w:tcPr>
            <w:tcW w:w="1847" w:type="dxa"/>
            <w:shd w:val="clear" w:color="auto" w:fill="auto"/>
            <w:vAlign w:val="center"/>
          </w:tcPr>
          <w:p w14:paraId="5114302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重大隐患排查、挂牌督办及其整改情况，安全生产举报电话等</w:t>
            </w:r>
          </w:p>
        </w:tc>
        <w:tc>
          <w:tcPr>
            <w:tcW w:w="2106" w:type="dxa"/>
            <w:shd w:val="clear" w:color="auto" w:fill="auto"/>
            <w:vAlign w:val="center"/>
          </w:tcPr>
          <w:p w14:paraId="6DD6C51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《安全生产法》、《中华人民共和国政府信息公开条例》(国务院令第711号）、《中共中央 国务院关于推进安全生产领域改革发展的意见》</w:t>
            </w:r>
          </w:p>
        </w:tc>
        <w:tc>
          <w:tcPr>
            <w:tcW w:w="1125" w:type="dxa"/>
            <w:shd w:val="clear" w:color="auto" w:fill="auto"/>
            <w:vAlign w:val="center"/>
          </w:tcPr>
          <w:p w14:paraId="4F9F7AB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按进展情况及时公开</w:t>
            </w:r>
          </w:p>
        </w:tc>
        <w:tc>
          <w:tcPr>
            <w:tcW w:w="704" w:type="dxa"/>
            <w:shd w:val="clear" w:color="auto" w:fill="auto"/>
            <w:vAlign w:val="center"/>
          </w:tcPr>
          <w:p w14:paraId="5762501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3A3C0F4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415612D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549FCA0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2B4C195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5C66FF61">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70B96A4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28CA72A4">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6F9DFA1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165C6836">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578F377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3F051C8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5E69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1482" w:type="dxa"/>
            <w:vMerge w:val="continue"/>
            <w:shd w:val="clear" w:color="auto" w:fill="auto"/>
            <w:vAlign w:val="center"/>
          </w:tcPr>
          <w:p w14:paraId="59DAF3DE">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1243418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2</w:t>
            </w:r>
          </w:p>
        </w:tc>
        <w:tc>
          <w:tcPr>
            <w:tcW w:w="1201" w:type="dxa"/>
            <w:shd w:val="clear" w:color="auto" w:fill="auto"/>
            <w:vAlign w:val="center"/>
          </w:tcPr>
          <w:p w14:paraId="1501F38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w:t>
            </w:r>
          </w:p>
        </w:tc>
        <w:tc>
          <w:tcPr>
            <w:tcW w:w="1847" w:type="dxa"/>
            <w:shd w:val="clear" w:color="auto" w:fill="auto"/>
            <w:vAlign w:val="center"/>
          </w:tcPr>
          <w:p w14:paraId="6E5A8F4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承担处置主责、非敏感的应急信息，包括事故灾害类预警信息、事故信息、事故后采取的应急处置措施和应对结果等</w:t>
            </w:r>
          </w:p>
        </w:tc>
        <w:tc>
          <w:tcPr>
            <w:tcW w:w="2106" w:type="dxa"/>
            <w:shd w:val="clear" w:color="auto" w:fill="auto"/>
            <w:vAlign w:val="center"/>
          </w:tcPr>
          <w:p w14:paraId="7DECD46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《中华人民共和国政府信息公开条例》(国务院令第711号），《中华人民共和国突发事件应对法》，中央办公厅、国务院办公厅《</w:t>
            </w:r>
            <w:r>
              <w:rPr>
                <w:rFonts w:hint="eastAsia" w:ascii="仿宋_GB2312" w:hAnsi="宋体" w:eastAsia="仿宋_GB2312" w:cs="宋体"/>
                <w:b/>
                <w:bCs/>
                <w:color w:val="auto"/>
                <w:kern w:val="0"/>
                <w:sz w:val="18"/>
                <w:szCs w:val="18"/>
                <w:lang w:eastAsia="zh-CN"/>
              </w:rPr>
              <w:t>关于全面推进政务公开工作的意见</w:t>
            </w:r>
            <w:r>
              <w:rPr>
                <w:rFonts w:hint="eastAsia" w:ascii="仿宋_GB2312" w:hAnsi="宋体" w:eastAsia="仿宋_GB2312" w:cs="宋体"/>
                <w:b/>
                <w:bCs/>
                <w:color w:val="auto"/>
                <w:kern w:val="0"/>
                <w:sz w:val="18"/>
                <w:szCs w:val="18"/>
              </w:rPr>
              <w:t>》</w:t>
            </w:r>
          </w:p>
        </w:tc>
        <w:tc>
          <w:tcPr>
            <w:tcW w:w="1125" w:type="dxa"/>
            <w:shd w:val="clear" w:color="auto" w:fill="auto"/>
            <w:vAlign w:val="center"/>
          </w:tcPr>
          <w:p w14:paraId="7EF0DFC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按进展情况及时公开</w:t>
            </w:r>
          </w:p>
        </w:tc>
        <w:tc>
          <w:tcPr>
            <w:tcW w:w="704" w:type="dxa"/>
            <w:shd w:val="clear" w:color="auto" w:fill="auto"/>
            <w:vAlign w:val="center"/>
          </w:tcPr>
          <w:p w14:paraId="6854940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4969AD0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45BA46E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501610C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1639F30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5E96424D">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10D9513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450DBC01">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352A557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66F93DA4">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364DA7E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69E6A97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10AE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1482" w:type="dxa"/>
            <w:vMerge w:val="restart"/>
            <w:shd w:val="clear" w:color="auto" w:fill="auto"/>
            <w:vAlign w:val="center"/>
          </w:tcPr>
          <w:p w14:paraId="0B1A7559">
            <w:pPr>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行政管理</w:t>
            </w:r>
          </w:p>
        </w:tc>
        <w:tc>
          <w:tcPr>
            <w:tcW w:w="394" w:type="dxa"/>
            <w:shd w:val="clear" w:color="auto" w:fill="auto"/>
            <w:vAlign w:val="center"/>
          </w:tcPr>
          <w:p w14:paraId="496A8E7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5</w:t>
            </w:r>
          </w:p>
        </w:tc>
        <w:tc>
          <w:tcPr>
            <w:tcW w:w="1201" w:type="dxa"/>
            <w:shd w:val="clear" w:color="auto" w:fill="auto"/>
            <w:vAlign w:val="center"/>
          </w:tcPr>
          <w:p w14:paraId="0CA7D19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动态信息</w:t>
            </w:r>
          </w:p>
        </w:tc>
        <w:tc>
          <w:tcPr>
            <w:tcW w:w="1847" w:type="dxa"/>
            <w:shd w:val="clear" w:color="auto" w:fill="auto"/>
            <w:vAlign w:val="center"/>
          </w:tcPr>
          <w:p w14:paraId="37CB96B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●业务工作动态           ●安全生产执法检查动态</w:t>
            </w:r>
          </w:p>
        </w:tc>
        <w:tc>
          <w:tcPr>
            <w:tcW w:w="2106" w:type="dxa"/>
            <w:shd w:val="clear" w:color="auto" w:fill="auto"/>
            <w:vAlign w:val="center"/>
          </w:tcPr>
          <w:p w14:paraId="355F0BD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《中华人民共和国政府信息公开条例》(国务院令第711号）、《中共中央 国务院关于推进安全生产领域改革发展的意见》</w:t>
            </w:r>
          </w:p>
        </w:tc>
        <w:tc>
          <w:tcPr>
            <w:tcW w:w="1125" w:type="dxa"/>
            <w:shd w:val="clear" w:color="auto" w:fill="auto"/>
            <w:vAlign w:val="center"/>
          </w:tcPr>
          <w:p w14:paraId="6187B06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按进展情况及时公开</w:t>
            </w:r>
          </w:p>
        </w:tc>
        <w:tc>
          <w:tcPr>
            <w:tcW w:w="704" w:type="dxa"/>
            <w:shd w:val="clear" w:color="auto" w:fill="auto"/>
            <w:vAlign w:val="center"/>
          </w:tcPr>
          <w:p w14:paraId="0E2688D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297F76C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4CC5566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0F1B592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2A02F75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tc>
        <w:tc>
          <w:tcPr>
            <w:tcW w:w="703" w:type="dxa"/>
            <w:shd w:val="clear" w:color="auto" w:fill="auto"/>
            <w:vAlign w:val="center"/>
          </w:tcPr>
          <w:p w14:paraId="4A484B4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1780DFF5">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2E2BE01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1DCE5E0B">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6F0733E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10FAF1B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13F9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482" w:type="dxa"/>
            <w:vMerge w:val="continue"/>
            <w:shd w:val="clear" w:color="auto" w:fill="auto"/>
            <w:vAlign w:val="center"/>
          </w:tcPr>
          <w:p w14:paraId="73484329">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7026017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6</w:t>
            </w:r>
          </w:p>
        </w:tc>
        <w:tc>
          <w:tcPr>
            <w:tcW w:w="1201" w:type="dxa"/>
            <w:shd w:val="clear" w:color="auto" w:fill="auto"/>
            <w:vAlign w:val="center"/>
          </w:tcPr>
          <w:p w14:paraId="4B28E2D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安全生产预警提示信息</w:t>
            </w:r>
          </w:p>
        </w:tc>
        <w:tc>
          <w:tcPr>
            <w:tcW w:w="1847" w:type="dxa"/>
            <w:shd w:val="clear" w:color="auto" w:fill="auto"/>
            <w:vAlign w:val="center"/>
          </w:tcPr>
          <w:p w14:paraId="2F980F8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●气象及灾害预警信息            ●不同时段、不同领域安全生产提示信息</w:t>
            </w:r>
          </w:p>
        </w:tc>
        <w:tc>
          <w:tcPr>
            <w:tcW w:w="2106" w:type="dxa"/>
            <w:shd w:val="clear" w:color="auto" w:fill="auto"/>
            <w:vAlign w:val="center"/>
          </w:tcPr>
          <w:p w14:paraId="2AE4797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《中华人民共和国政府信息公开条例》(国务院令第711号）、《中共中央 国务院关于推进安全生产领域改革发展的意见》</w:t>
            </w:r>
          </w:p>
        </w:tc>
        <w:tc>
          <w:tcPr>
            <w:tcW w:w="1125" w:type="dxa"/>
            <w:shd w:val="clear" w:color="auto" w:fill="auto"/>
            <w:vAlign w:val="center"/>
          </w:tcPr>
          <w:p w14:paraId="1CD1EED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信息形成后及时公开</w:t>
            </w:r>
          </w:p>
        </w:tc>
        <w:tc>
          <w:tcPr>
            <w:tcW w:w="704" w:type="dxa"/>
            <w:shd w:val="clear" w:color="auto" w:fill="auto"/>
            <w:vAlign w:val="center"/>
          </w:tcPr>
          <w:p w14:paraId="23FD265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5D11B31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79E717D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0B75E48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27FBD4F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tc>
        <w:tc>
          <w:tcPr>
            <w:tcW w:w="703" w:type="dxa"/>
            <w:shd w:val="clear" w:color="auto" w:fill="auto"/>
            <w:vAlign w:val="center"/>
          </w:tcPr>
          <w:p w14:paraId="4AD224F7">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419449E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61DF616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2A485089">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62719AA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7E0735E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0096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482" w:type="dxa"/>
            <w:vMerge w:val="restart"/>
            <w:shd w:val="clear" w:color="auto" w:fill="auto"/>
            <w:vAlign w:val="center"/>
          </w:tcPr>
          <w:p w14:paraId="4CC0F69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重点领域信息公开</w:t>
            </w:r>
          </w:p>
        </w:tc>
        <w:tc>
          <w:tcPr>
            <w:tcW w:w="394" w:type="dxa"/>
            <w:shd w:val="clear" w:color="000000" w:fill="FFFFFF"/>
            <w:vAlign w:val="center"/>
          </w:tcPr>
          <w:p w14:paraId="023F91C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w:t>
            </w:r>
          </w:p>
        </w:tc>
        <w:tc>
          <w:tcPr>
            <w:tcW w:w="1201" w:type="dxa"/>
            <w:shd w:val="clear" w:color="auto" w:fill="auto"/>
            <w:vAlign w:val="center"/>
          </w:tcPr>
          <w:p w14:paraId="7BEA6E4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财政资金信息</w:t>
            </w:r>
          </w:p>
        </w:tc>
        <w:tc>
          <w:tcPr>
            <w:tcW w:w="1847" w:type="dxa"/>
            <w:shd w:val="clear" w:color="auto" w:fill="auto"/>
            <w:vAlign w:val="center"/>
          </w:tcPr>
          <w:p w14:paraId="7DD86023">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●预算、决算                       ●“三公”经费                     ●安全生产专项资金使用等财政资金信息</w:t>
            </w:r>
          </w:p>
        </w:tc>
        <w:tc>
          <w:tcPr>
            <w:tcW w:w="2106" w:type="dxa"/>
            <w:shd w:val="clear" w:color="auto" w:fill="auto"/>
            <w:vAlign w:val="center"/>
          </w:tcPr>
          <w:p w14:paraId="5CE56085">
            <w:pPr>
              <w:widowControl/>
              <w:adjustRightInd w:val="0"/>
              <w:snapToGrid w:val="0"/>
              <w:spacing w:line="240" w:lineRule="atLeast"/>
              <w:rPr>
                <w:rFonts w:ascii="仿宋_GB2312" w:hAnsi="宋体" w:eastAsia="仿宋_GB2312" w:cs="宋体"/>
                <w:b/>
                <w:bCs/>
                <w:color w:val="auto"/>
                <w:spacing w:val="-4"/>
                <w:kern w:val="0"/>
                <w:sz w:val="18"/>
                <w:szCs w:val="18"/>
              </w:rPr>
            </w:pPr>
            <w:r>
              <w:rPr>
                <w:rFonts w:hint="eastAsia" w:ascii="仿宋_GB2312" w:hAnsi="宋体" w:eastAsia="仿宋_GB2312" w:cs="宋体"/>
                <w:b/>
                <w:bCs/>
                <w:color w:val="auto"/>
                <w:spacing w:val="-4"/>
                <w:kern w:val="0"/>
                <w:sz w:val="18"/>
                <w:szCs w:val="18"/>
              </w:rPr>
              <w:t>《中华人民共和国政府信息公开条例》(国务院令第711号）、《国务院关于深化预算管理制度改革的决定》、《国务院办公厅关于进一步推进预算公开工作意见的通知》</w:t>
            </w:r>
          </w:p>
        </w:tc>
        <w:tc>
          <w:tcPr>
            <w:tcW w:w="1125" w:type="dxa"/>
            <w:shd w:val="clear" w:color="auto" w:fill="auto"/>
            <w:vAlign w:val="center"/>
          </w:tcPr>
          <w:p w14:paraId="237EAC1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按中央要求时限公开</w:t>
            </w:r>
          </w:p>
        </w:tc>
        <w:tc>
          <w:tcPr>
            <w:tcW w:w="704" w:type="dxa"/>
            <w:shd w:val="clear" w:color="auto" w:fill="auto"/>
            <w:vAlign w:val="center"/>
          </w:tcPr>
          <w:p w14:paraId="369A5349">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6D2FE40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1455084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22DF4F4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21A6349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203BBAFD">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0A6B926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2BBEB279">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1F7AE6CB">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506BED9D">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33C12C8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7AA3DEB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2CCD7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1482" w:type="dxa"/>
            <w:vMerge w:val="continue"/>
            <w:shd w:val="clear" w:color="auto" w:fill="auto"/>
            <w:vAlign w:val="center"/>
          </w:tcPr>
          <w:p w14:paraId="760CE7B8">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000000" w:fill="FFFFFF"/>
            <w:vAlign w:val="center"/>
          </w:tcPr>
          <w:p w14:paraId="14765D2E">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2</w:t>
            </w:r>
          </w:p>
        </w:tc>
        <w:tc>
          <w:tcPr>
            <w:tcW w:w="1201" w:type="dxa"/>
            <w:shd w:val="clear" w:color="auto" w:fill="auto"/>
            <w:vAlign w:val="center"/>
          </w:tcPr>
          <w:p w14:paraId="61EC47B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政府采购信息</w:t>
            </w:r>
          </w:p>
        </w:tc>
        <w:tc>
          <w:tcPr>
            <w:tcW w:w="1847" w:type="dxa"/>
            <w:shd w:val="clear" w:color="auto" w:fill="auto"/>
            <w:vAlign w:val="center"/>
          </w:tcPr>
          <w:p w14:paraId="26FF947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本单位采购实施情况相关信息</w:t>
            </w:r>
          </w:p>
        </w:tc>
        <w:tc>
          <w:tcPr>
            <w:tcW w:w="2106" w:type="dxa"/>
            <w:shd w:val="clear" w:color="auto" w:fill="auto"/>
            <w:vAlign w:val="center"/>
          </w:tcPr>
          <w:p w14:paraId="3B2CA4D0">
            <w:pPr>
              <w:widowControl/>
              <w:adjustRightInd w:val="0"/>
              <w:snapToGrid w:val="0"/>
              <w:spacing w:line="240" w:lineRule="atLeast"/>
              <w:rPr>
                <w:rFonts w:ascii="仿宋_GB2312" w:hAnsi="宋体" w:eastAsia="仿宋_GB2312" w:cs="宋体"/>
                <w:b/>
                <w:bCs/>
                <w:color w:val="auto"/>
                <w:spacing w:val="-4"/>
                <w:kern w:val="0"/>
                <w:sz w:val="18"/>
                <w:szCs w:val="18"/>
              </w:rPr>
            </w:pPr>
            <w:r>
              <w:rPr>
                <w:rFonts w:hint="eastAsia" w:ascii="仿宋_GB2312" w:hAnsi="宋体" w:eastAsia="仿宋_GB2312" w:cs="宋体"/>
                <w:b/>
                <w:bCs/>
                <w:color w:val="auto"/>
                <w:spacing w:val="-4"/>
                <w:kern w:val="0"/>
                <w:sz w:val="18"/>
                <w:szCs w:val="18"/>
              </w:rPr>
              <w:t>《中华人民共和国政府信息公开条例》(国务院令第711号）,《国务院关于深化预算管理制度改革的决定》(国发〔2014〕45号),中办、国办印发《关于进一步推进预算公开工作的意见》的通知</w:t>
            </w:r>
          </w:p>
        </w:tc>
        <w:tc>
          <w:tcPr>
            <w:tcW w:w="1125" w:type="dxa"/>
            <w:shd w:val="clear" w:color="auto" w:fill="auto"/>
            <w:vAlign w:val="center"/>
          </w:tcPr>
          <w:p w14:paraId="7D78754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按进展情况及时公开</w:t>
            </w:r>
          </w:p>
        </w:tc>
        <w:tc>
          <w:tcPr>
            <w:tcW w:w="704" w:type="dxa"/>
            <w:shd w:val="clear" w:color="auto" w:fill="auto"/>
            <w:vAlign w:val="center"/>
          </w:tcPr>
          <w:p w14:paraId="58C19A6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1EEC0A8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0C1314D0">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4B808AD7">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78D4C89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p w14:paraId="0EB0B6E6">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3" w:type="dxa"/>
            <w:shd w:val="clear" w:color="auto" w:fill="auto"/>
            <w:vAlign w:val="center"/>
          </w:tcPr>
          <w:p w14:paraId="21E8447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2E3C73B5">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5949EBC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19E5528F">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6F0D4A5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11636F5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r w14:paraId="4C61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1482" w:type="dxa"/>
            <w:vMerge w:val="continue"/>
            <w:shd w:val="clear" w:color="auto" w:fill="auto"/>
            <w:vAlign w:val="center"/>
          </w:tcPr>
          <w:p w14:paraId="2C542312">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394" w:type="dxa"/>
            <w:shd w:val="clear" w:color="auto" w:fill="auto"/>
            <w:vAlign w:val="center"/>
          </w:tcPr>
          <w:p w14:paraId="70C5C842">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3</w:t>
            </w:r>
          </w:p>
        </w:tc>
        <w:tc>
          <w:tcPr>
            <w:tcW w:w="1201" w:type="dxa"/>
            <w:shd w:val="clear" w:color="auto" w:fill="auto"/>
            <w:vAlign w:val="center"/>
          </w:tcPr>
          <w:p w14:paraId="0986312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办事纪律和监督管理</w:t>
            </w:r>
          </w:p>
        </w:tc>
        <w:tc>
          <w:tcPr>
            <w:tcW w:w="1847" w:type="dxa"/>
            <w:shd w:val="clear" w:color="auto" w:fill="auto"/>
            <w:vAlign w:val="center"/>
          </w:tcPr>
          <w:p w14:paraId="1576EAB4">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本单位的办事纪律,受理投诉、举报、信访的途径等内容</w:t>
            </w:r>
          </w:p>
        </w:tc>
        <w:tc>
          <w:tcPr>
            <w:tcW w:w="2106" w:type="dxa"/>
            <w:shd w:val="clear" w:color="auto" w:fill="auto"/>
            <w:vAlign w:val="center"/>
          </w:tcPr>
          <w:p w14:paraId="36D21076">
            <w:pPr>
              <w:widowControl/>
              <w:adjustRightInd w:val="0"/>
              <w:snapToGrid w:val="0"/>
              <w:spacing w:line="240" w:lineRule="atLeast"/>
              <w:rPr>
                <w:rFonts w:ascii="仿宋_GB2312" w:hAnsi="宋体" w:eastAsia="仿宋_GB2312" w:cs="宋体"/>
                <w:b/>
                <w:bCs/>
                <w:color w:val="auto"/>
                <w:spacing w:val="-4"/>
                <w:kern w:val="0"/>
                <w:sz w:val="18"/>
                <w:szCs w:val="18"/>
              </w:rPr>
            </w:pPr>
            <w:r>
              <w:rPr>
                <w:rFonts w:hint="eastAsia" w:ascii="仿宋_GB2312" w:hAnsi="宋体" w:eastAsia="仿宋_GB2312" w:cs="宋体"/>
                <w:b/>
                <w:bCs/>
                <w:color w:val="auto"/>
                <w:spacing w:val="-4"/>
                <w:kern w:val="0"/>
                <w:sz w:val="18"/>
                <w:szCs w:val="18"/>
              </w:rPr>
              <w:t>《中华人民共和国政府信息公开条例》(国务院令第711号）、《中共中央 国务院关于推进安全生产领域改革发展的意见》</w:t>
            </w:r>
          </w:p>
        </w:tc>
        <w:tc>
          <w:tcPr>
            <w:tcW w:w="1125" w:type="dxa"/>
            <w:shd w:val="clear" w:color="auto" w:fill="auto"/>
            <w:vAlign w:val="center"/>
          </w:tcPr>
          <w:p w14:paraId="15B24AD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按进展情况及时公开</w:t>
            </w:r>
          </w:p>
        </w:tc>
        <w:tc>
          <w:tcPr>
            <w:tcW w:w="704" w:type="dxa"/>
            <w:shd w:val="clear" w:color="auto" w:fill="auto"/>
            <w:vAlign w:val="center"/>
          </w:tcPr>
          <w:p w14:paraId="50CCCED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应急管理部门</w:t>
            </w:r>
          </w:p>
        </w:tc>
        <w:tc>
          <w:tcPr>
            <w:tcW w:w="1122" w:type="dxa"/>
            <w:shd w:val="clear" w:color="auto" w:fill="auto"/>
            <w:vAlign w:val="center"/>
          </w:tcPr>
          <w:p w14:paraId="5DE034AF">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■政府网站</w:t>
            </w:r>
          </w:p>
          <w:p w14:paraId="7EA5BB2C">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■两微一端</w:t>
            </w:r>
          </w:p>
          <w:p w14:paraId="4E62AA81">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■广播电视</w:t>
            </w:r>
          </w:p>
          <w:p w14:paraId="1D816E66">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■便民服务站</w:t>
            </w:r>
          </w:p>
        </w:tc>
        <w:tc>
          <w:tcPr>
            <w:tcW w:w="703" w:type="dxa"/>
            <w:shd w:val="clear" w:color="auto" w:fill="auto"/>
            <w:vAlign w:val="center"/>
          </w:tcPr>
          <w:p w14:paraId="0DB3281D">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704" w:type="dxa"/>
            <w:shd w:val="clear" w:color="auto" w:fill="auto"/>
            <w:vAlign w:val="center"/>
          </w:tcPr>
          <w:p w14:paraId="6403B836">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704" w:type="dxa"/>
            <w:shd w:val="clear" w:color="auto" w:fill="auto"/>
            <w:vAlign w:val="center"/>
          </w:tcPr>
          <w:p w14:paraId="07D30AAA">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843" w:type="dxa"/>
            <w:shd w:val="clear" w:color="auto" w:fill="auto"/>
            <w:vAlign w:val="center"/>
          </w:tcPr>
          <w:p w14:paraId="0FA69513">
            <w:pPr>
              <w:widowControl/>
              <w:adjustRightInd w:val="0"/>
              <w:snapToGrid w:val="0"/>
              <w:spacing w:line="240" w:lineRule="atLeast"/>
              <w:jc w:val="center"/>
              <w:rPr>
                <w:rFonts w:ascii="仿宋_GB2312" w:hAnsi="宋体" w:eastAsia="仿宋_GB2312" w:cs="宋体"/>
                <w:b/>
                <w:bCs/>
                <w:color w:val="auto"/>
                <w:kern w:val="0"/>
                <w:sz w:val="18"/>
                <w:szCs w:val="18"/>
              </w:rPr>
            </w:pPr>
          </w:p>
        </w:tc>
        <w:tc>
          <w:tcPr>
            <w:tcW w:w="673" w:type="dxa"/>
            <w:shd w:val="clear" w:color="auto" w:fill="auto"/>
            <w:vAlign w:val="center"/>
          </w:tcPr>
          <w:p w14:paraId="6A7BF7A8">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c>
          <w:tcPr>
            <w:tcW w:w="567" w:type="dxa"/>
            <w:shd w:val="clear" w:color="auto" w:fill="auto"/>
            <w:vAlign w:val="center"/>
          </w:tcPr>
          <w:p w14:paraId="03575355">
            <w:pPr>
              <w:widowControl/>
              <w:adjustRightInd w:val="0"/>
              <w:snapToGrid w:val="0"/>
              <w:spacing w:line="240" w:lineRule="atLeas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w:t>
            </w:r>
          </w:p>
        </w:tc>
      </w:tr>
    </w:tbl>
    <w:p w14:paraId="1EB17D6E">
      <w:pPr>
        <w:rPr>
          <w:rFonts w:ascii="宋体" w:hAnsi="宋体" w:eastAsia="宋体"/>
          <w:color w:val="auto"/>
          <w:spacing w:val="-14"/>
          <w:szCs w:val="21"/>
        </w:rPr>
      </w:pPr>
    </w:p>
    <w:p w14:paraId="6E11140D">
      <w:pPr>
        <w:rPr>
          <w:rFonts w:ascii="宋体" w:hAnsi="宋体" w:eastAsia="宋体"/>
          <w:color w:val="auto"/>
          <w:spacing w:val="-14"/>
          <w:szCs w:val="21"/>
        </w:rPr>
      </w:pPr>
    </w:p>
    <w:p w14:paraId="434EE702">
      <w:pPr>
        <w:rPr>
          <w:rFonts w:ascii="宋体" w:hAnsi="宋体" w:eastAsia="宋体"/>
          <w:color w:val="auto"/>
          <w:spacing w:val="-14"/>
          <w:szCs w:val="21"/>
        </w:rPr>
      </w:pPr>
    </w:p>
    <w:p w14:paraId="549E6E6D">
      <w:pPr>
        <w:rPr>
          <w:rFonts w:ascii="宋体" w:hAnsi="宋体" w:eastAsia="宋体"/>
          <w:color w:val="auto"/>
          <w:spacing w:val="-14"/>
          <w:szCs w:val="21"/>
        </w:rPr>
      </w:pPr>
    </w:p>
    <w:p w14:paraId="47B1ABE4">
      <w:pPr>
        <w:rPr>
          <w:rFonts w:ascii="宋体" w:hAnsi="宋体" w:eastAsia="宋体"/>
          <w:color w:val="auto"/>
          <w:spacing w:val="-14"/>
          <w:szCs w:val="21"/>
        </w:rPr>
      </w:pPr>
    </w:p>
    <w:p w14:paraId="0D930490">
      <w:pPr>
        <w:rPr>
          <w:rFonts w:ascii="宋体" w:hAnsi="宋体" w:eastAsia="宋体"/>
          <w:color w:val="auto"/>
          <w:spacing w:val="-14"/>
          <w:szCs w:val="21"/>
        </w:rPr>
      </w:pPr>
    </w:p>
    <w:p w14:paraId="05C6755F">
      <w:pPr>
        <w:rPr>
          <w:rFonts w:ascii="宋体" w:hAnsi="宋体" w:eastAsia="宋体"/>
          <w:color w:val="auto"/>
          <w:spacing w:val="-14"/>
          <w:szCs w:val="21"/>
        </w:rPr>
      </w:pPr>
    </w:p>
    <w:p w14:paraId="464DD0B8">
      <w:pPr>
        <w:rPr>
          <w:rFonts w:ascii="宋体" w:hAnsi="宋体" w:eastAsia="宋体"/>
          <w:color w:val="auto"/>
          <w:spacing w:val="-14"/>
          <w:szCs w:val="21"/>
        </w:rPr>
      </w:pPr>
    </w:p>
    <w:p w14:paraId="519C1BC1">
      <w:pPr>
        <w:rPr>
          <w:rFonts w:ascii="宋体" w:hAnsi="宋体" w:eastAsia="宋体"/>
          <w:color w:val="auto"/>
          <w:spacing w:val="-14"/>
          <w:szCs w:val="21"/>
        </w:rPr>
      </w:pPr>
    </w:p>
    <w:p w14:paraId="600BE995">
      <w:pPr>
        <w:rPr>
          <w:rFonts w:ascii="宋体" w:hAnsi="宋体" w:eastAsia="宋体"/>
          <w:color w:val="auto"/>
          <w:spacing w:val="-14"/>
          <w:szCs w:val="21"/>
        </w:rPr>
      </w:pPr>
    </w:p>
    <w:p w14:paraId="68342E4C">
      <w:pPr>
        <w:rPr>
          <w:rFonts w:ascii="宋体" w:hAnsi="宋体" w:eastAsia="宋体"/>
          <w:color w:val="auto"/>
          <w:spacing w:val="-14"/>
          <w:szCs w:val="21"/>
        </w:rPr>
      </w:pPr>
    </w:p>
    <w:p w14:paraId="4A4ADBAF">
      <w:pPr>
        <w:rPr>
          <w:rFonts w:ascii="宋体" w:hAnsi="宋体" w:eastAsia="宋体"/>
          <w:color w:val="auto"/>
          <w:spacing w:val="-14"/>
          <w:szCs w:val="21"/>
        </w:rPr>
      </w:pPr>
    </w:p>
    <w:p w14:paraId="2F57C62C">
      <w:pPr>
        <w:rPr>
          <w:rFonts w:ascii="宋体" w:hAnsi="宋体" w:eastAsia="宋体"/>
          <w:color w:val="auto"/>
          <w:spacing w:val="-14"/>
          <w:szCs w:val="21"/>
        </w:rPr>
      </w:pPr>
    </w:p>
    <w:p w14:paraId="72C747C5">
      <w:pPr>
        <w:rPr>
          <w:rFonts w:ascii="宋体" w:hAnsi="宋体" w:eastAsia="宋体"/>
          <w:color w:val="auto"/>
          <w:spacing w:val="-14"/>
          <w:szCs w:val="21"/>
        </w:rPr>
      </w:pPr>
    </w:p>
    <w:p w14:paraId="6146E194">
      <w:pPr>
        <w:rPr>
          <w:rFonts w:ascii="宋体" w:hAnsi="宋体" w:eastAsia="宋体"/>
          <w:color w:val="auto"/>
          <w:spacing w:val="-14"/>
          <w:szCs w:val="21"/>
        </w:rPr>
      </w:pPr>
    </w:p>
    <w:p w14:paraId="77BD3405">
      <w:pPr>
        <w:rPr>
          <w:rFonts w:ascii="宋体" w:hAnsi="宋体" w:eastAsia="宋体"/>
          <w:color w:val="auto"/>
          <w:spacing w:val="-14"/>
          <w:szCs w:val="21"/>
        </w:rPr>
      </w:pPr>
    </w:p>
    <w:p w14:paraId="4F0A3F12">
      <w:pPr>
        <w:rPr>
          <w:rFonts w:hint="eastAsia" w:ascii="宋体" w:hAnsi="宋体" w:eastAsia="宋体"/>
          <w:color w:val="auto"/>
          <w:spacing w:val="-14"/>
          <w:szCs w:val="21"/>
        </w:rPr>
      </w:pPr>
    </w:p>
    <w:tbl>
      <w:tblPr>
        <w:tblStyle w:val="10"/>
        <w:tblW w:w="15309" w:type="dxa"/>
        <w:tblInd w:w="0" w:type="dxa"/>
        <w:tblLayout w:type="autofit"/>
        <w:tblCellMar>
          <w:top w:w="0" w:type="dxa"/>
          <w:left w:w="108" w:type="dxa"/>
          <w:bottom w:w="0" w:type="dxa"/>
          <w:right w:w="108" w:type="dxa"/>
        </w:tblCellMar>
      </w:tblPr>
      <w:tblGrid>
        <w:gridCol w:w="940"/>
        <w:gridCol w:w="380"/>
        <w:gridCol w:w="1240"/>
        <w:gridCol w:w="2200"/>
        <w:gridCol w:w="2120"/>
        <w:gridCol w:w="1625"/>
        <w:gridCol w:w="851"/>
        <w:gridCol w:w="1701"/>
        <w:gridCol w:w="709"/>
        <w:gridCol w:w="708"/>
        <w:gridCol w:w="709"/>
        <w:gridCol w:w="709"/>
        <w:gridCol w:w="709"/>
        <w:gridCol w:w="708"/>
      </w:tblGrid>
      <w:tr w14:paraId="163EF110">
        <w:tblPrEx>
          <w:tblCellMar>
            <w:top w:w="0" w:type="dxa"/>
            <w:left w:w="108" w:type="dxa"/>
            <w:bottom w:w="0" w:type="dxa"/>
            <w:right w:w="108" w:type="dxa"/>
          </w:tblCellMar>
        </w:tblPrEx>
        <w:trPr>
          <w:trHeight w:val="568" w:hRule="atLeast"/>
        </w:trPr>
        <w:tc>
          <w:tcPr>
            <w:tcW w:w="15309" w:type="dxa"/>
            <w:gridSpan w:val="14"/>
            <w:tcBorders>
              <w:bottom w:val="single" w:color="auto" w:sz="4" w:space="0"/>
            </w:tcBorders>
            <w:shd w:val="clear" w:color="auto" w:fill="auto"/>
            <w:noWrap/>
            <w:vAlign w:val="center"/>
          </w:tcPr>
          <w:p w14:paraId="72591708">
            <w:pPr>
              <w:pStyle w:val="9"/>
              <w:spacing w:before="0" w:after="0" w:line="240" w:lineRule="atLeast"/>
              <w:rPr>
                <w:rFonts w:ascii="宋体" w:hAnsi="宋体" w:eastAsia="宋体"/>
                <w:color w:val="auto"/>
              </w:rPr>
            </w:pPr>
            <w:bookmarkStart w:id="15" w:name="_Toc51628488"/>
            <w:r>
              <w:rPr>
                <w:rFonts w:hint="eastAsia" w:ascii="宋体" w:hAnsi="宋体" w:eastAsia="宋体"/>
                <w:color w:val="auto"/>
                <w:sz w:val="28"/>
                <w:szCs w:val="28"/>
              </w:rPr>
              <w:t>1</w:t>
            </w:r>
            <w:r>
              <w:rPr>
                <w:rFonts w:ascii="宋体" w:hAnsi="宋体" w:eastAsia="宋体"/>
                <w:color w:val="auto"/>
                <w:sz w:val="28"/>
                <w:szCs w:val="28"/>
              </w:rPr>
              <w:t>5.</w:t>
            </w:r>
            <w:r>
              <w:rPr>
                <w:rFonts w:hint="eastAsia" w:ascii="宋体" w:hAnsi="宋体" w:eastAsia="宋体"/>
                <w:color w:val="auto"/>
                <w:sz w:val="28"/>
                <w:szCs w:val="28"/>
              </w:rPr>
              <w:t>救灾领域基层政务公开标准目录</w:t>
            </w:r>
            <w:bookmarkEnd w:id="15"/>
          </w:p>
        </w:tc>
      </w:tr>
      <w:tr w14:paraId="5BE04759">
        <w:tblPrEx>
          <w:tblCellMar>
            <w:top w:w="0" w:type="dxa"/>
            <w:left w:w="108" w:type="dxa"/>
            <w:bottom w:w="0" w:type="dxa"/>
            <w:right w:w="108" w:type="dxa"/>
          </w:tblCellMar>
        </w:tblPrEx>
        <w:trPr>
          <w:trHeight w:val="570" w:hRule="atLeast"/>
        </w:trPr>
        <w:tc>
          <w:tcPr>
            <w:tcW w:w="2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744798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公开事项</w:t>
            </w:r>
          </w:p>
        </w:tc>
        <w:tc>
          <w:tcPr>
            <w:tcW w:w="2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27BF8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公开内容</w:t>
            </w:r>
          </w:p>
        </w:tc>
        <w:tc>
          <w:tcPr>
            <w:tcW w:w="21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F58169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公开依据</w:t>
            </w:r>
          </w:p>
        </w:tc>
        <w:tc>
          <w:tcPr>
            <w:tcW w:w="1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88579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公开时限</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C8BE8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公开主体</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ECE34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公开渠道和载体</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11D22E67">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公开对象</w:t>
            </w:r>
          </w:p>
        </w:tc>
        <w:tc>
          <w:tcPr>
            <w:tcW w:w="1418" w:type="dxa"/>
            <w:gridSpan w:val="2"/>
            <w:tcBorders>
              <w:top w:val="single" w:color="auto" w:sz="4" w:space="0"/>
              <w:left w:val="nil"/>
              <w:bottom w:val="single" w:color="auto" w:sz="4" w:space="0"/>
              <w:right w:val="single" w:color="auto" w:sz="4" w:space="0"/>
            </w:tcBorders>
            <w:shd w:val="clear" w:color="auto" w:fill="auto"/>
            <w:vAlign w:val="center"/>
          </w:tcPr>
          <w:p w14:paraId="18E2BB93">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公开方式</w:t>
            </w:r>
          </w:p>
        </w:tc>
        <w:tc>
          <w:tcPr>
            <w:tcW w:w="1417" w:type="dxa"/>
            <w:gridSpan w:val="2"/>
            <w:tcBorders>
              <w:top w:val="single" w:color="auto" w:sz="4" w:space="0"/>
              <w:left w:val="nil"/>
              <w:bottom w:val="single" w:color="auto" w:sz="4" w:space="0"/>
              <w:right w:val="single" w:color="auto" w:sz="4" w:space="0"/>
            </w:tcBorders>
            <w:shd w:val="clear" w:color="auto" w:fill="auto"/>
            <w:vAlign w:val="center"/>
          </w:tcPr>
          <w:p w14:paraId="498F00A2">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公开层级</w:t>
            </w:r>
          </w:p>
        </w:tc>
      </w:tr>
      <w:tr w14:paraId="4B396815">
        <w:tblPrEx>
          <w:tblCellMar>
            <w:top w:w="0" w:type="dxa"/>
            <w:left w:w="108" w:type="dxa"/>
            <w:bottom w:w="0" w:type="dxa"/>
            <w:right w:w="108" w:type="dxa"/>
          </w:tblCellMar>
        </w:tblPrEx>
        <w:trPr>
          <w:trHeight w:val="398"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1E60820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一级事项</w:t>
            </w:r>
          </w:p>
        </w:tc>
        <w:tc>
          <w:tcPr>
            <w:tcW w:w="1620" w:type="dxa"/>
            <w:gridSpan w:val="2"/>
            <w:tcBorders>
              <w:top w:val="single" w:color="auto" w:sz="4" w:space="0"/>
              <w:left w:val="nil"/>
              <w:bottom w:val="single" w:color="auto" w:sz="4" w:space="0"/>
              <w:right w:val="single" w:color="auto" w:sz="4" w:space="0"/>
            </w:tcBorders>
            <w:shd w:val="clear" w:color="auto" w:fill="auto"/>
            <w:vAlign w:val="center"/>
          </w:tcPr>
          <w:p w14:paraId="0F13D25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二级事项</w:t>
            </w:r>
          </w:p>
        </w:tc>
        <w:tc>
          <w:tcPr>
            <w:tcW w:w="2200" w:type="dxa"/>
            <w:vMerge w:val="continue"/>
            <w:tcBorders>
              <w:top w:val="single" w:color="auto" w:sz="4" w:space="0"/>
              <w:left w:val="single" w:color="auto" w:sz="4" w:space="0"/>
              <w:bottom w:val="single" w:color="auto" w:sz="4" w:space="0"/>
              <w:right w:val="single" w:color="auto" w:sz="4" w:space="0"/>
            </w:tcBorders>
            <w:vAlign w:val="center"/>
          </w:tcPr>
          <w:p w14:paraId="2939ED76">
            <w:pPr>
              <w:widowControl/>
              <w:adjustRightInd w:val="0"/>
              <w:snapToGrid w:val="0"/>
              <w:spacing w:line="240" w:lineRule="atLeast"/>
              <w:rPr>
                <w:rFonts w:ascii="宋体" w:hAnsi="宋体" w:eastAsia="宋体" w:cs="宋体"/>
                <w:b/>
                <w:bCs/>
                <w:color w:val="auto"/>
                <w:kern w:val="0"/>
                <w:sz w:val="20"/>
                <w:szCs w:val="20"/>
              </w:rPr>
            </w:pPr>
          </w:p>
        </w:tc>
        <w:tc>
          <w:tcPr>
            <w:tcW w:w="2120" w:type="dxa"/>
            <w:vMerge w:val="continue"/>
            <w:tcBorders>
              <w:top w:val="single" w:color="auto" w:sz="4" w:space="0"/>
              <w:left w:val="single" w:color="auto" w:sz="4" w:space="0"/>
              <w:bottom w:val="single" w:color="auto" w:sz="4" w:space="0"/>
              <w:right w:val="single" w:color="auto" w:sz="4" w:space="0"/>
            </w:tcBorders>
            <w:vAlign w:val="center"/>
          </w:tcPr>
          <w:p w14:paraId="61AD8233">
            <w:pPr>
              <w:widowControl/>
              <w:adjustRightInd w:val="0"/>
              <w:snapToGrid w:val="0"/>
              <w:spacing w:line="240" w:lineRule="atLeast"/>
              <w:rPr>
                <w:rFonts w:ascii="宋体" w:hAnsi="宋体" w:eastAsia="宋体" w:cs="宋体"/>
                <w:b/>
                <w:bCs/>
                <w:color w:val="auto"/>
                <w:kern w:val="0"/>
                <w:sz w:val="20"/>
                <w:szCs w:val="20"/>
              </w:rPr>
            </w:pPr>
          </w:p>
        </w:tc>
        <w:tc>
          <w:tcPr>
            <w:tcW w:w="1625" w:type="dxa"/>
            <w:vMerge w:val="continue"/>
            <w:tcBorders>
              <w:top w:val="single" w:color="auto" w:sz="4" w:space="0"/>
              <w:left w:val="single" w:color="auto" w:sz="4" w:space="0"/>
              <w:bottom w:val="single" w:color="auto" w:sz="4" w:space="0"/>
              <w:right w:val="single" w:color="auto" w:sz="4" w:space="0"/>
            </w:tcBorders>
            <w:vAlign w:val="center"/>
          </w:tcPr>
          <w:p w14:paraId="7C21E84F">
            <w:pPr>
              <w:widowControl/>
              <w:adjustRightInd w:val="0"/>
              <w:snapToGrid w:val="0"/>
              <w:spacing w:line="240" w:lineRule="atLeast"/>
              <w:rPr>
                <w:rFonts w:ascii="宋体" w:hAnsi="宋体" w:eastAsia="宋体" w:cs="宋体"/>
                <w:b/>
                <w:bCs/>
                <w:color w:val="auto"/>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02D21A88">
            <w:pPr>
              <w:widowControl/>
              <w:adjustRightInd w:val="0"/>
              <w:snapToGrid w:val="0"/>
              <w:spacing w:line="240" w:lineRule="atLeast"/>
              <w:rPr>
                <w:rFonts w:ascii="宋体" w:hAnsi="宋体" w:eastAsia="宋体" w:cs="宋体"/>
                <w:b/>
                <w:bCs/>
                <w:color w:val="auto"/>
                <w:kern w:val="0"/>
                <w:sz w:val="20"/>
                <w:szCs w:val="20"/>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47026F9">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A722C6E">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全社会</w:t>
            </w:r>
          </w:p>
        </w:tc>
        <w:tc>
          <w:tcPr>
            <w:tcW w:w="708" w:type="dxa"/>
            <w:tcBorders>
              <w:top w:val="single" w:color="auto" w:sz="4" w:space="0"/>
              <w:left w:val="nil"/>
              <w:bottom w:val="single" w:color="auto" w:sz="4" w:space="0"/>
              <w:right w:val="single" w:color="auto" w:sz="4" w:space="0"/>
            </w:tcBorders>
            <w:shd w:val="clear" w:color="auto" w:fill="auto"/>
            <w:vAlign w:val="center"/>
          </w:tcPr>
          <w:p w14:paraId="32859DF2">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特定群体</w:t>
            </w:r>
          </w:p>
        </w:tc>
        <w:tc>
          <w:tcPr>
            <w:tcW w:w="709" w:type="dxa"/>
            <w:tcBorders>
              <w:top w:val="single" w:color="auto" w:sz="4" w:space="0"/>
              <w:left w:val="nil"/>
              <w:bottom w:val="single" w:color="auto" w:sz="4" w:space="0"/>
              <w:right w:val="single" w:color="auto" w:sz="4" w:space="0"/>
            </w:tcBorders>
            <w:shd w:val="clear" w:color="auto" w:fill="auto"/>
            <w:vAlign w:val="center"/>
          </w:tcPr>
          <w:p w14:paraId="7D1EF337">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主动</w:t>
            </w:r>
          </w:p>
        </w:tc>
        <w:tc>
          <w:tcPr>
            <w:tcW w:w="709" w:type="dxa"/>
            <w:tcBorders>
              <w:top w:val="single" w:color="auto" w:sz="4" w:space="0"/>
              <w:left w:val="nil"/>
              <w:bottom w:val="single" w:color="auto" w:sz="4" w:space="0"/>
              <w:right w:val="single" w:color="auto" w:sz="4" w:space="0"/>
            </w:tcBorders>
            <w:shd w:val="clear" w:color="auto" w:fill="auto"/>
            <w:vAlign w:val="center"/>
          </w:tcPr>
          <w:p w14:paraId="5016DCFB">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依申请</w:t>
            </w:r>
          </w:p>
        </w:tc>
        <w:tc>
          <w:tcPr>
            <w:tcW w:w="709" w:type="dxa"/>
            <w:tcBorders>
              <w:top w:val="single" w:color="auto" w:sz="4" w:space="0"/>
              <w:left w:val="nil"/>
              <w:bottom w:val="single" w:color="auto" w:sz="4" w:space="0"/>
              <w:right w:val="single" w:color="auto" w:sz="4" w:space="0"/>
            </w:tcBorders>
            <w:shd w:val="clear" w:color="auto" w:fill="auto"/>
            <w:vAlign w:val="center"/>
          </w:tcPr>
          <w:p w14:paraId="5BD07AD7">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县级</w:t>
            </w:r>
          </w:p>
        </w:tc>
        <w:tc>
          <w:tcPr>
            <w:tcW w:w="708" w:type="dxa"/>
            <w:tcBorders>
              <w:top w:val="single" w:color="auto" w:sz="4" w:space="0"/>
              <w:left w:val="nil"/>
              <w:bottom w:val="single" w:color="auto" w:sz="4" w:space="0"/>
              <w:right w:val="single" w:color="auto" w:sz="4" w:space="0"/>
            </w:tcBorders>
            <w:shd w:val="clear" w:color="auto" w:fill="auto"/>
            <w:vAlign w:val="center"/>
          </w:tcPr>
          <w:p w14:paraId="79049109">
            <w:pPr>
              <w:widowControl/>
              <w:adjustRightInd w:val="0"/>
              <w:snapToGrid w:val="0"/>
              <w:spacing w:line="240" w:lineRule="atLeast"/>
              <w:jc w:val="center"/>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乡级</w:t>
            </w:r>
          </w:p>
        </w:tc>
      </w:tr>
      <w:tr w14:paraId="545AD08A">
        <w:tblPrEx>
          <w:tblCellMar>
            <w:top w:w="0" w:type="dxa"/>
            <w:left w:w="108" w:type="dxa"/>
            <w:bottom w:w="0" w:type="dxa"/>
            <w:right w:w="108" w:type="dxa"/>
          </w:tblCellMar>
        </w:tblPrEx>
        <w:trPr>
          <w:trHeight w:val="1035" w:hRule="atLeast"/>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451E2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政策文件</w:t>
            </w:r>
          </w:p>
        </w:tc>
        <w:tc>
          <w:tcPr>
            <w:tcW w:w="380" w:type="dxa"/>
            <w:tcBorders>
              <w:top w:val="single" w:color="auto" w:sz="4" w:space="0"/>
              <w:left w:val="nil"/>
              <w:bottom w:val="single" w:color="auto" w:sz="4" w:space="0"/>
              <w:right w:val="single" w:color="auto" w:sz="4" w:space="0"/>
            </w:tcBorders>
            <w:shd w:val="clear" w:color="auto" w:fill="auto"/>
            <w:vAlign w:val="center"/>
          </w:tcPr>
          <w:p w14:paraId="7DDB226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63DADB09">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法律法规</w:t>
            </w:r>
          </w:p>
        </w:tc>
        <w:tc>
          <w:tcPr>
            <w:tcW w:w="2200" w:type="dxa"/>
            <w:tcBorders>
              <w:top w:val="single" w:color="auto" w:sz="4" w:space="0"/>
              <w:left w:val="nil"/>
              <w:bottom w:val="single" w:color="auto" w:sz="4" w:space="0"/>
              <w:right w:val="single" w:color="auto" w:sz="4" w:space="0"/>
            </w:tcBorders>
            <w:shd w:val="clear" w:color="auto" w:fill="auto"/>
            <w:vAlign w:val="center"/>
          </w:tcPr>
          <w:p w14:paraId="3ED14498">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与救灾有关的法律、法规</w:t>
            </w:r>
          </w:p>
        </w:tc>
        <w:tc>
          <w:tcPr>
            <w:tcW w:w="2120" w:type="dxa"/>
            <w:tcBorders>
              <w:top w:val="single" w:color="auto" w:sz="4" w:space="0"/>
              <w:left w:val="nil"/>
              <w:bottom w:val="single" w:color="auto" w:sz="4" w:space="0"/>
              <w:right w:val="single" w:color="auto" w:sz="4" w:space="0"/>
            </w:tcBorders>
            <w:shd w:val="clear" w:color="auto" w:fill="auto"/>
            <w:vAlign w:val="center"/>
          </w:tcPr>
          <w:p w14:paraId="151DAB5E">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4D492C63">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69980021">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F927621">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 xml:space="preserve">■政府网站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■两微一端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■广播电视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10ACE5D2">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04EF22F">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DC3AFE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BFF0CCB">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B7733F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52182A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28FE8576">
        <w:tblPrEx>
          <w:tblCellMar>
            <w:top w:w="0" w:type="dxa"/>
            <w:left w:w="108" w:type="dxa"/>
            <w:bottom w:w="0" w:type="dxa"/>
            <w:right w:w="108" w:type="dxa"/>
          </w:tblCellMar>
        </w:tblPrEx>
        <w:trPr>
          <w:trHeight w:val="89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7558F4E9">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252AA2A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1240" w:type="dxa"/>
            <w:tcBorders>
              <w:top w:val="single" w:color="auto" w:sz="4" w:space="0"/>
              <w:left w:val="nil"/>
              <w:bottom w:val="single" w:color="auto" w:sz="4" w:space="0"/>
              <w:right w:val="single" w:color="auto" w:sz="4" w:space="0"/>
            </w:tcBorders>
            <w:shd w:val="clear" w:color="auto" w:fill="auto"/>
            <w:vAlign w:val="center"/>
          </w:tcPr>
          <w:p w14:paraId="2189E129">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部门和地方规章</w:t>
            </w:r>
          </w:p>
        </w:tc>
        <w:tc>
          <w:tcPr>
            <w:tcW w:w="2200" w:type="dxa"/>
            <w:tcBorders>
              <w:top w:val="single" w:color="auto" w:sz="4" w:space="0"/>
              <w:left w:val="nil"/>
              <w:bottom w:val="single" w:color="auto" w:sz="4" w:space="0"/>
              <w:right w:val="single" w:color="auto" w:sz="4" w:space="0"/>
            </w:tcBorders>
            <w:shd w:val="clear" w:color="auto" w:fill="auto"/>
            <w:vAlign w:val="center"/>
          </w:tcPr>
          <w:p w14:paraId="1D79F646">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与救灾有关的部门和地方规章、规范性文件</w:t>
            </w:r>
          </w:p>
        </w:tc>
        <w:tc>
          <w:tcPr>
            <w:tcW w:w="2120" w:type="dxa"/>
            <w:tcBorders>
              <w:top w:val="single" w:color="auto" w:sz="4" w:space="0"/>
              <w:left w:val="nil"/>
              <w:bottom w:val="single" w:color="auto" w:sz="4" w:space="0"/>
              <w:right w:val="single" w:color="auto" w:sz="4" w:space="0"/>
            </w:tcBorders>
            <w:shd w:val="clear" w:color="auto" w:fill="auto"/>
            <w:vAlign w:val="center"/>
          </w:tcPr>
          <w:p w14:paraId="4A8176C6">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FA772EE">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2D9F3905">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48A9833">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 xml:space="preserve">■政府网站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■两微一端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■广播电视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8F8AB2E">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DB85023">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95A165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E9F4970">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0E635C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6CF929B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13049509">
        <w:tblPrEx>
          <w:tblCellMar>
            <w:top w:w="0" w:type="dxa"/>
            <w:left w:w="108" w:type="dxa"/>
            <w:bottom w:w="0" w:type="dxa"/>
            <w:right w:w="108" w:type="dxa"/>
          </w:tblCellMar>
        </w:tblPrEx>
        <w:trPr>
          <w:trHeight w:val="1050"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6C8DA8C2">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4381FAE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1240" w:type="dxa"/>
            <w:tcBorders>
              <w:top w:val="single" w:color="auto" w:sz="4" w:space="0"/>
              <w:left w:val="nil"/>
              <w:bottom w:val="single" w:color="auto" w:sz="4" w:space="0"/>
              <w:right w:val="single" w:color="auto" w:sz="4" w:space="0"/>
            </w:tcBorders>
            <w:shd w:val="clear" w:color="auto" w:fill="auto"/>
            <w:vAlign w:val="center"/>
          </w:tcPr>
          <w:p w14:paraId="44B5BFF4">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其他政策文件</w:t>
            </w:r>
          </w:p>
        </w:tc>
        <w:tc>
          <w:tcPr>
            <w:tcW w:w="2200" w:type="dxa"/>
            <w:tcBorders>
              <w:top w:val="single" w:color="auto" w:sz="4" w:space="0"/>
              <w:left w:val="nil"/>
              <w:bottom w:val="single" w:color="auto" w:sz="4" w:space="0"/>
              <w:right w:val="single" w:color="auto" w:sz="4" w:space="0"/>
            </w:tcBorders>
            <w:shd w:val="clear" w:color="auto" w:fill="auto"/>
            <w:vAlign w:val="center"/>
          </w:tcPr>
          <w:p w14:paraId="09D73DF7">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其他可以公开的与救灾有关的政策文件，包括改革方案、发展规划、专项规划、工作计划等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7C3A4661">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8560E50">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4D350CAE">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B8C55DD">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 xml:space="preserve">■政府网站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■两微一端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■广播电视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393152BA">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FF7DF32">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C9FA42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27BA42F">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880ACA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0641B20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24BD01A3">
        <w:tblPrEx>
          <w:tblCellMar>
            <w:top w:w="0" w:type="dxa"/>
            <w:left w:w="108" w:type="dxa"/>
            <w:bottom w:w="0" w:type="dxa"/>
            <w:right w:w="108" w:type="dxa"/>
          </w:tblCellMar>
        </w:tblPrEx>
        <w:trPr>
          <w:trHeight w:val="1304"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265CAF16">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5F9F38D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5</w:t>
            </w:r>
          </w:p>
        </w:tc>
        <w:tc>
          <w:tcPr>
            <w:tcW w:w="1240" w:type="dxa"/>
            <w:tcBorders>
              <w:top w:val="single" w:color="auto" w:sz="4" w:space="0"/>
              <w:left w:val="nil"/>
              <w:bottom w:val="single" w:color="auto" w:sz="4" w:space="0"/>
              <w:right w:val="single" w:color="auto" w:sz="4" w:space="0"/>
            </w:tcBorders>
            <w:shd w:val="clear" w:color="auto" w:fill="auto"/>
            <w:vAlign w:val="center"/>
          </w:tcPr>
          <w:p w14:paraId="2F5E75A2">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重大决策草案</w:t>
            </w:r>
          </w:p>
        </w:tc>
        <w:tc>
          <w:tcPr>
            <w:tcW w:w="2200" w:type="dxa"/>
            <w:tcBorders>
              <w:top w:val="single" w:color="auto" w:sz="4" w:space="0"/>
              <w:left w:val="nil"/>
              <w:bottom w:val="single" w:color="auto" w:sz="4" w:space="0"/>
              <w:right w:val="single" w:color="auto" w:sz="4" w:space="0"/>
            </w:tcBorders>
            <w:shd w:val="clear" w:color="auto" w:fill="auto"/>
            <w:vAlign w:val="center"/>
          </w:tcPr>
          <w:p w14:paraId="49837B14">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涉及管理相对人切身利益、需社会广泛知晓的重要改革方案等重大决策，决策前向社会公开决策草案、决策依据</w:t>
            </w:r>
          </w:p>
        </w:tc>
        <w:tc>
          <w:tcPr>
            <w:tcW w:w="2120" w:type="dxa"/>
            <w:tcBorders>
              <w:top w:val="single" w:color="auto" w:sz="4" w:space="0"/>
              <w:left w:val="nil"/>
              <w:bottom w:val="single" w:color="auto" w:sz="4" w:space="0"/>
              <w:right w:val="single" w:color="auto" w:sz="4" w:space="0"/>
            </w:tcBorders>
            <w:shd w:val="clear" w:color="auto" w:fill="auto"/>
            <w:vAlign w:val="center"/>
          </w:tcPr>
          <w:p w14:paraId="2A824504">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《中华人民共和国政府信息公开条例》(国务院令第711号），中央办公厅、国务院办公厅《关于全面推进政务公开工作的意见》</w:t>
            </w:r>
          </w:p>
        </w:tc>
        <w:tc>
          <w:tcPr>
            <w:tcW w:w="1625" w:type="dxa"/>
            <w:tcBorders>
              <w:top w:val="single" w:color="auto" w:sz="4" w:space="0"/>
              <w:left w:val="nil"/>
              <w:bottom w:val="single" w:color="auto" w:sz="4" w:space="0"/>
              <w:right w:val="single" w:color="auto" w:sz="4" w:space="0"/>
            </w:tcBorders>
            <w:shd w:val="clear" w:color="auto" w:fill="auto"/>
            <w:vAlign w:val="center"/>
          </w:tcPr>
          <w:p w14:paraId="39ACFA72">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67AEF31D">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304E0E8">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 xml:space="preserve">■政府网站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■两微一端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■广播电视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6BF99F9E">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958A436">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754A3A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2653EE21">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C30DB7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C423BA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5E583F27">
        <w:tblPrEx>
          <w:tblCellMar>
            <w:top w:w="0" w:type="dxa"/>
            <w:left w:w="108" w:type="dxa"/>
            <w:bottom w:w="0" w:type="dxa"/>
            <w:right w:w="108" w:type="dxa"/>
          </w:tblCellMar>
        </w:tblPrEx>
        <w:trPr>
          <w:trHeight w:val="2505"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64C172CE">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417113B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6</w:t>
            </w:r>
          </w:p>
        </w:tc>
        <w:tc>
          <w:tcPr>
            <w:tcW w:w="1240" w:type="dxa"/>
            <w:tcBorders>
              <w:top w:val="single" w:color="auto" w:sz="4" w:space="0"/>
              <w:left w:val="nil"/>
              <w:bottom w:val="single" w:color="auto" w:sz="4" w:space="0"/>
              <w:right w:val="single" w:color="auto" w:sz="4" w:space="0"/>
            </w:tcBorders>
            <w:shd w:val="clear" w:color="auto" w:fill="auto"/>
            <w:vAlign w:val="center"/>
          </w:tcPr>
          <w:p w14:paraId="6FBD1339">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重大政策解读及回应</w:t>
            </w:r>
          </w:p>
        </w:tc>
        <w:tc>
          <w:tcPr>
            <w:tcW w:w="2200" w:type="dxa"/>
            <w:tcBorders>
              <w:top w:val="single" w:color="auto" w:sz="4" w:space="0"/>
              <w:left w:val="nil"/>
              <w:bottom w:val="single" w:color="auto" w:sz="4" w:space="0"/>
              <w:right w:val="single" w:color="auto" w:sz="4" w:space="0"/>
            </w:tcBorders>
            <w:shd w:val="clear" w:color="auto" w:fill="auto"/>
            <w:vAlign w:val="center"/>
          </w:tcPr>
          <w:p w14:paraId="2FED0F2C">
            <w:pPr>
              <w:widowControl/>
              <w:adjustRightInd w:val="0"/>
              <w:snapToGrid w:val="0"/>
              <w:spacing w:line="240" w:lineRule="atLeast"/>
              <w:jc w:val="lef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●有关重大政策的解读及回应●相关热点问题的解读及回应</w:t>
            </w:r>
          </w:p>
        </w:tc>
        <w:tc>
          <w:tcPr>
            <w:tcW w:w="2120" w:type="dxa"/>
            <w:tcBorders>
              <w:top w:val="single" w:color="auto" w:sz="4" w:space="0"/>
              <w:left w:val="nil"/>
              <w:bottom w:val="single" w:color="auto" w:sz="4" w:space="0"/>
              <w:right w:val="single" w:color="auto" w:sz="4" w:space="0"/>
            </w:tcBorders>
            <w:shd w:val="clear" w:color="auto" w:fill="auto"/>
            <w:vAlign w:val="center"/>
          </w:tcPr>
          <w:p w14:paraId="6830C635">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《中华人民共和国政府信息公开条例》，中央办公厅、国务院办公厅《关于全面推进政务公开工作的意见》，《国务院办公厅关于在政务公开工作中进一步做好政务舆情回应的通知》（国办发〔2016〕61号）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45580AD7">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重大决策作出后及时公开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150F150C">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A408EBA">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 xml:space="preserve">■政府网站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■两微一端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 xml:space="preserve">■广播电视  </w:t>
            </w:r>
            <w:r>
              <w:rPr>
                <w:rFonts w:hint="eastAsia" w:ascii="宋体" w:hAnsi="宋体" w:eastAsia="宋体" w:cs="宋体"/>
                <w:b/>
                <w:bCs/>
                <w:color w:val="auto"/>
                <w:spacing w:val="-4"/>
                <w:kern w:val="0"/>
                <w:sz w:val="20"/>
                <w:szCs w:val="20"/>
              </w:rPr>
              <w:br w:type="textWrapping"/>
            </w:r>
            <w:r>
              <w:rPr>
                <w:rFonts w:hint="eastAsia" w:ascii="宋体" w:hAnsi="宋体" w:eastAsia="宋体" w:cs="宋体"/>
                <w:b/>
                <w:bCs/>
                <w:color w:val="auto"/>
                <w:spacing w:val="-4"/>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33107FE6">
            <w:pPr>
              <w:widowControl/>
              <w:adjustRightInd w:val="0"/>
              <w:snapToGrid w:val="0"/>
              <w:spacing w:line="240" w:lineRule="atLeast"/>
              <w:rPr>
                <w:rFonts w:ascii="宋体" w:hAnsi="宋体" w:eastAsia="宋体" w:cs="宋体"/>
                <w:b/>
                <w:bCs/>
                <w:color w:val="auto"/>
                <w:spacing w:val="-4"/>
                <w:kern w:val="0"/>
                <w:sz w:val="20"/>
                <w:szCs w:val="20"/>
              </w:rPr>
            </w:pPr>
            <w:r>
              <w:rPr>
                <w:rFonts w:hint="eastAsia" w:ascii="宋体" w:hAnsi="宋体" w:eastAsia="宋体" w:cs="宋体"/>
                <w:b/>
                <w:bCs/>
                <w:color w:val="auto"/>
                <w:spacing w:val="-4"/>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D912083">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E033CFC">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8E6BF94">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1B7069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646998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4D618C52">
        <w:tblPrEx>
          <w:tblCellMar>
            <w:top w:w="0" w:type="dxa"/>
            <w:left w:w="108" w:type="dxa"/>
            <w:bottom w:w="0" w:type="dxa"/>
            <w:right w:w="108" w:type="dxa"/>
          </w:tblCellMar>
        </w:tblPrEx>
        <w:trPr>
          <w:trHeight w:val="1557" w:hRule="atLeast"/>
        </w:trPr>
        <w:tc>
          <w:tcPr>
            <w:tcW w:w="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B7C49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政策文件</w:t>
            </w:r>
          </w:p>
        </w:tc>
        <w:tc>
          <w:tcPr>
            <w:tcW w:w="380" w:type="dxa"/>
            <w:tcBorders>
              <w:top w:val="single" w:color="auto" w:sz="4" w:space="0"/>
              <w:left w:val="nil"/>
              <w:bottom w:val="single" w:color="auto" w:sz="4" w:space="0"/>
              <w:right w:val="single" w:color="auto" w:sz="4" w:space="0"/>
            </w:tcBorders>
            <w:shd w:val="clear" w:color="auto" w:fill="auto"/>
            <w:vAlign w:val="center"/>
          </w:tcPr>
          <w:p w14:paraId="5F76A78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7</w:t>
            </w:r>
          </w:p>
        </w:tc>
        <w:tc>
          <w:tcPr>
            <w:tcW w:w="1240" w:type="dxa"/>
            <w:tcBorders>
              <w:top w:val="single" w:color="auto" w:sz="4" w:space="0"/>
              <w:left w:val="nil"/>
              <w:bottom w:val="single" w:color="auto" w:sz="4" w:space="0"/>
              <w:right w:val="single" w:color="auto" w:sz="4" w:space="0"/>
            </w:tcBorders>
            <w:shd w:val="clear" w:color="auto" w:fill="auto"/>
            <w:vAlign w:val="center"/>
          </w:tcPr>
          <w:p w14:paraId="6E5D696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重要会议</w:t>
            </w:r>
          </w:p>
        </w:tc>
        <w:tc>
          <w:tcPr>
            <w:tcW w:w="2200" w:type="dxa"/>
            <w:tcBorders>
              <w:top w:val="single" w:color="auto" w:sz="4" w:space="0"/>
              <w:left w:val="nil"/>
              <w:bottom w:val="single" w:color="auto" w:sz="4" w:space="0"/>
              <w:right w:val="single" w:color="auto" w:sz="4" w:space="0"/>
            </w:tcBorders>
            <w:shd w:val="clear" w:color="auto" w:fill="auto"/>
            <w:vAlign w:val="center"/>
          </w:tcPr>
          <w:p w14:paraId="4D06DF7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以会议讨论作出重要改革方案等重大决策时，经党组研究认为有必要公开讨论决策过程的会议</w:t>
            </w:r>
          </w:p>
        </w:tc>
        <w:tc>
          <w:tcPr>
            <w:tcW w:w="2120" w:type="dxa"/>
            <w:tcBorders>
              <w:top w:val="single" w:color="auto" w:sz="4" w:space="0"/>
              <w:left w:val="nil"/>
              <w:bottom w:val="single" w:color="auto" w:sz="4" w:space="0"/>
              <w:right w:val="single" w:color="auto" w:sz="4" w:space="0"/>
            </w:tcBorders>
            <w:shd w:val="clear" w:color="auto" w:fill="auto"/>
            <w:vAlign w:val="center"/>
          </w:tcPr>
          <w:p w14:paraId="03A246C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《中华人民共和国政府信息公开条例》(国务院令第711号），中央办公厅、国务院办公厅《关于全面推进政务公开工作的意见》</w:t>
            </w:r>
          </w:p>
        </w:tc>
        <w:tc>
          <w:tcPr>
            <w:tcW w:w="1625" w:type="dxa"/>
            <w:tcBorders>
              <w:top w:val="single" w:color="auto" w:sz="4" w:space="0"/>
              <w:left w:val="nil"/>
              <w:bottom w:val="single" w:color="auto" w:sz="4" w:space="0"/>
              <w:right w:val="single" w:color="auto" w:sz="4" w:space="0"/>
            </w:tcBorders>
            <w:shd w:val="clear" w:color="auto" w:fill="auto"/>
            <w:vAlign w:val="center"/>
          </w:tcPr>
          <w:p w14:paraId="121FB07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提前一周发通知邀请</w:t>
            </w:r>
          </w:p>
        </w:tc>
        <w:tc>
          <w:tcPr>
            <w:tcW w:w="851" w:type="dxa"/>
            <w:tcBorders>
              <w:top w:val="single" w:color="auto" w:sz="4" w:space="0"/>
              <w:left w:val="nil"/>
              <w:bottom w:val="single" w:color="auto" w:sz="4" w:space="0"/>
              <w:right w:val="single" w:color="auto" w:sz="4" w:space="0"/>
            </w:tcBorders>
            <w:shd w:val="clear" w:color="auto" w:fill="auto"/>
            <w:vAlign w:val="center"/>
          </w:tcPr>
          <w:p w14:paraId="19B0ECBC">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8B648D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543904B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EAFC8DC">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91BFD9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AE71A2A">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37E38B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E77619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7A0D2F08">
        <w:tblPrEx>
          <w:tblCellMar>
            <w:top w:w="0" w:type="dxa"/>
            <w:left w:w="108" w:type="dxa"/>
            <w:bottom w:w="0" w:type="dxa"/>
            <w:right w:w="108" w:type="dxa"/>
          </w:tblCellMar>
        </w:tblPrEx>
        <w:trPr>
          <w:trHeight w:val="1709" w:hRule="atLeast"/>
        </w:trPr>
        <w:tc>
          <w:tcPr>
            <w:tcW w:w="940" w:type="dxa"/>
            <w:vMerge w:val="continue"/>
            <w:tcBorders>
              <w:top w:val="single" w:color="auto" w:sz="4" w:space="0"/>
              <w:left w:val="single" w:color="auto" w:sz="4" w:space="0"/>
              <w:bottom w:val="single" w:color="auto" w:sz="4" w:space="0"/>
              <w:right w:val="single" w:color="auto" w:sz="4" w:space="0"/>
            </w:tcBorders>
            <w:vAlign w:val="center"/>
          </w:tcPr>
          <w:p w14:paraId="4E15666D">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320C163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8</w:t>
            </w:r>
          </w:p>
        </w:tc>
        <w:tc>
          <w:tcPr>
            <w:tcW w:w="1240" w:type="dxa"/>
            <w:tcBorders>
              <w:top w:val="single" w:color="auto" w:sz="4" w:space="0"/>
              <w:left w:val="nil"/>
              <w:bottom w:val="single" w:color="auto" w:sz="4" w:space="0"/>
              <w:right w:val="single" w:color="auto" w:sz="4" w:space="0"/>
            </w:tcBorders>
            <w:shd w:val="clear" w:color="auto" w:fill="auto"/>
            <w:vAlign w:val="center"/>
          </w:tcPr>
          <w:p w14:paraId="57FD165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征集采纳社会公众意见情况</w:t>
            </w:r>
          </w:p>
        </w:tc>
        <w:tc>
          <w:tcPr>
            <w:tcW w:w="2200" w:type="dxa"/>
            <w:tcBorders>
              <w:top w:val="single" w:color="auto" w:sz="4" w:space="0"/>
              <w:left w:val="nil"/>
              <w:bottom w:val="single" w:color="auto" w:sz="4" w:space="0"/>
              <w:right w:val="single" w:color="auto" w:sz="4" w:space="0"/>
            </w:tcBorders>
            <w:shd w:val="clear" w:color="auto" w:fill="auto"/>
            <w:vAlign w:val="center"/>
          </w:tcPr>
          <w:p w14:paraId="7B8DC72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重大决策草案公布后征集到的社会公众意见情况、采纳与否情况及理由等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241F5F6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《中华人民共和国政府信息公开条例》(国务院令第711号）,中央办公厅、国务院办公厅《关于全面推进政务公开工作的意见》</w:t>
            </w:r>
          </w:p>
        </w:tc>
        <w:tc>
          <w:tcPr>
            <w:tcW w:w="1625" w:type="dxa"/>
            <w:tcBorders>
              <w:top w:val="single" w:color="auto" w:sz="4" w:space="0"/>
              <w:left w:val="nil"/>
              <w:bottom w:val="single" w:color="auto" w:sz="4" w:space="0"/>
              <w:right w:val="single" w:color="auto" w:sz="4" w:space="0"/>
            </w:tcBorders>
            <w:shd w:val="clear" w:color="auto" w:fill="auto"/>
            <w:vAlign w:val="center"/>
          </w:tcPr>
          <w:p w14:paraId="653547A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征求意见时对外公布的时限内公开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1F1B0AC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7579CD5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0160011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AB52A11">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5E20675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3C6A0D35">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473EC9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9555AA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1DCFD69A">
        <w:tblPrEx>
          <w:tblCellMar>
            <w:top w:w="0" w:type="dxa"/>
            <w:left w:w="108" w:type="dxa"/>
            <w:bottom w:w="0" w:type="dxa"/>
            <w:right w:w="108" w:type="dxa"/>
          </w:tblCellMar>
        </w:tblPrEx>
        <w:trPr>
          <w:trHeight w:val="1736"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526C054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备灾管理</w:t>
            </w:r>
          </w:p>
        </w:tc>
        <w:tc>
          <w:tcPr>
            <w:tcW w:w="380" w:type="dxa"/>
            <w:tcBorders>
              <w:top w:val="single" w:color="auto" w:sz="4" w:space="0"/>
              <w:left w:val="nil"/>
              <w:bottom w:val="single" w:color="auto" w:sz="4" w:space="0"/>
              <w:right w:val="single" w:color="auto" w:sz="4" w:space="0"/>
            </w:tcBorders>
            <w:shd w:val="clear" w:color="auto" w:fill="auto"/>
            <w:vAlign w:val="center"/>
          </w:tcPr>
          <w:p w14:paraId="63C8890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4593434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综合减灾示范社区</w:t>
            </w:r>
          </w:p>
        </w:tc>
        <w:tc>
          <w:tcPr>
            <w:tcW w:w="2200" w:type="dxa"/>
            <w:tcBorders>
              <w:top w:val="single" w:color="auto" w:sz="4" w:space="0"/>
              <w:left w:val="nil"/>
              <w:bottom w:val="single" w:color="auto" w:sz="4" w:space="0"/>
              <w:right w:val="single" w:color="auto" w:sz="4" w:space="0"/>
            </w:tcBorders>
            <w:shd w:val="clear" w:color="auto" w:fill="auto"/>
            <w:vAlign w:val="center"/>
          </w:tcPr>
          <w:p w14:paraId="0252B54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综合减灾示范社区分布情况（其具体位置、创建时间、创建级别等）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53220F7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《中华人民共和国政府信息公开条例》(国务院令第711号）、《社会救助暂行办法》（2014）、《国家综合防灾减灾规划（2016-2020年）》</w:t>
            </w:r>
          </w:p>
        </w:tc>
        <w:tc>
          <w:tcPr>
            <w:tcW w:w="1625" w:type="dxa"/>
            <w:tcBorders>
              <w:top w:val="single" w:color="auto" w:sz="4" w:space="0"/>
              <w:left w:val="nil"/>
              <w:bottom w:val="single" w:color="auto" w:sz="4" w:space="0"/>
              <w:right w:val="single" w:color="auto" w:sz="4" w:space="0"/>
            </w:tcBorders>
            <w:shd w:val="clear" w:color="auto" w:fill="auto"/>
            <w:vAlign w:val="center"/>
          </w:tcPr>
          <w:p w14:paraId="12E9EAF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23DC6D8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4F42F6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084AAB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C7030FF">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D4DD55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C89C368">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21E2A2C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366C49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67B400A2">
        <w:tblPrEx>
          <w:tblCellMar>
            <w:top w:w="0" w:type="dxa"/>
            <w:left w:w="108" w:type="dxa"/>
            <w:bottom w:w="0" w:type="dxa"/>
            <w:right w:w="108" w:type="dxa"/>
          </w:tblCellMar>
        </w:tblPrEx>
        <w:trPr>
          <w:trHeight w:val="1679" w:hRule="atLeast"/>
        </w:trPr>
        <w:tc>
          <w:tcPr>
            <w:tcW w:w="940" w:type="dxa"/>
            <w:vMerge w:val="restart"/>
            <w:tcBorders>
              <w:left w:val="single" w:color="auto" w:sz="4" w:space="0"/>
              <w:right w:val="single" w:color="auto" w:sz="4" w:space="0"/>
            </w:tcBorders>
            <w:vAlign w:val="center"/>
          </w:tcPr>
          <w:p w14:paraId="629E1311">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37FCB6A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1240" w:type="dxa"/>
            <w:tcBorders>
              <w:top w:val="single" w:color="auto" w:sz="4" w:space="0"/>
              <w:left w:val="nil"/>
              <w:bottom w:val="single" w:color="auto" w:sz="4" w:space="0"/>
              <w:right w:val="single" w:color="auto" w:sz="4" w:space="0"/>
            </w:tcBorders>
            <w:shd w:val="clear" w:color="auto" w:fill="auto"/>
            <w:vAlign w:val="center"/>
          </w:tcPr>
          <w:p w14:paraId="024B740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救助审定信息</w:t>
            </w:r>
          </w:p>
        </w:tc>
        <w:tc>
          <w:tcPr>
            <w:tcW w:w="2200" w:type="dxa"/>
            <w:tcBorders>
              <w:top w:val="single" w:color="auto" w:sz="4" w:space="0"/>
              <w:left w:val="nil"/>
              <w:bottom w:val="single" w:color="auto" w:sz="4" w:space="0"/>
              <w:right w:val="single" w:color="auto" w:sz="4" w:space="0"/>
            </w:tcBorders>
            <w:shd w:val="clear" w:color="auto" w:fill="auto"/>
            <w:vAlign w:val="center"/>
          </w:tcPr>
          <w:p w14:paraId="4FC3CD5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自然灾害救助（6类）的救助对象、申报材料、办理程序及时限等</w:t>
            </w:r>
          </w:p>
        </w:tc>
        <w:tc>
          <w:tcPr>
            <w:tcW w:w="2120" w:type="dxa"/>
            <w:tcBorders>
              <w:top w:val="single" w:color="auto" w:sz="4" w:space="0"/>
              <w:left w:val="nil"/>
              <w:bottom w:val="single" w:color="auto" w:sz="4" w:space="0"/>
              <w:right w:val="single" w:color="auto" w:sz="4" w:space="0"/>
            </w:tcBorders>
            <w:shd w:val="clear" w:color="auto" w:fill="auto"/>
            <w:vAlign w:val="center"/>
          </w:tcPr>
          <w:p w14:paraId="1D82285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r>
              <w:rPr>
                <w:rFonts w:hint="eastAsia" w:ascii="宋体" w:hAnsi="宋体" w:eastAsia="宋体" w:cs="宋体"/>
                <w:b/>
                <w:bCs/>
                <w:color w:val="auto"/>
                <w:kern w:val="0"/>
                <w:sz w:val="20"/>
                <w:szCs w:val="20"/>
                <w:lang w:eastAsia="zh-CN"/>
              </w:rPr>
              <w:t>自然灾害救助条例</w:t>
            </w:r>
            <w:r>
              <w:rPr>
                <w:rFonts w:hint="eastAsia" w:ascii="宋体" w:hAnsi="宋体" w:eastAsia="宋体" w:cs="宋体"/>
                <w:b/>
                <w:bCs/>
                <w:color w:val="auto"/>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719B152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33E1B4B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5716ECD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E76F61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E79645D">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91747BB">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21BA85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FB54D0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A7BD2F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203E51B4">
        <w:tblPrEx>
          <w:tblCellMar>
            <w:top w:w="0" w:type="dxa"/>
            <w:left w:w="108" w:type="dxa"/>
            <w:bottom w:w="0" w:type="dxa"/>
            <w:right w:w="108" w:type="dxa"/>
          </w:tblCellMar>
        </w:tblPrEx>
        <w:trPr>
          <w:trHeight w:val="2040" w:hRule="atLeast"/>
        </w:trPr>
        <w:tc>
          <w:tcPr>
            <w:tcW w:w="940" w:type="dxa"/>
            <w:vMerge w:val="continue"/>
            <w:tcBorders>
              <w:left w:val="single" w:color="auto" w:sz="4" w:space="0"/>
              <w:right w:val="single" w:color="auto" w:sz="4" w:space="0"/>
            </w:tcBorders>
            <w:shd w:val="clear" w:color="auto" w:fill="auto"/>
            <w:vAlign w:val="center"/>
          </w:tcPr>
          <w:p w14:paraId="22F01E70">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088389E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3</w:t>
            </w:r>
          </w:p>
        </w:tc>
        <w:tc>
          <w:tcPr>
            <w:tcW w:w="1240" w:type="dxa"/>
            <w:tcBorders>
              <w:top w:val="single" w:color="auto" w:sz="4" w:space="0"/>
              <w:left w:val="nil"/>
              <w:bottom w:val="single" w:color="auto" w:sz="4" w:space="0"/>
              <w:right w:val="single" w:color="auto" w:sz="4" w:space="0"/>
            </w:tcBorders>
            <w:shd w:val="clear" w:color="auto" w:fill="auto"/>
            <w:vAlign w:val="center"/>
          </w:tcPr>
          <w:p w14:paraId="2BA2779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应急管理部门审批</w:t>
            </w:r>
          </w:p>
        </w:tc>
        <w:tc>
          <w:tcPr>
            <w:tcW w:w="2200" w:type="dxa"/>
            <w:tcBorders>
              <w:top w:val="single" w:color="auto" w:sz="4" w:space="0"/>
              <w:left w:val="nil"/>
              <w:bottom w:val="single" w:color="auto" w:sz="4" w:space="0"/>
              <w:right w:val="single" w:color="auto" w:sz="4" w:space="0"/>
            </w:tcBorders>
            <w:shd w:val="clear" w:color="auto" w:fill="auto"/>
            <w:vAlign w:val="center"/>
          </w:tcPr>
          <w:p w14:paraId="5080374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救助款物通知及划拨情况</w:t>
            </w:r>
          </w:p>
        </w:tc>
        <w:tc>
          <w:tcPr>
            <w:tcW w:w="2120" w:type="dxa"/>
            <w:tcBorders>
              <w:top w:val="single" w:color="auto" w:sz="4" w:space="0"/>
              <w:left w:val="nil"/>
              <w:bottom w:val="single" w:color="auto" w:sz="4" w:space="0"/>
              <w:right w:val="single" w:color="auto" w:sz="4" w:space="0"/>
            </w:tcBorders>
            <w:shd w:val="clear" w:color="auto" w:fill="auto"/>
            <w:vAlign w:val="center"/>
          </w:tcPr>
          <w:p w14:paraId="7659BF0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r>
              <w:rPr>
                <w:rFonts w:hint="eastAsia" w:ascii="宋体" w:hAnsi="宋体" w:eastAsia="宋体" w:cs="宋体"/>
                <w:b/>
                <w:bCs/>
                <w:color w:val="auto"/>
                <w:kern w:val="0"/>
                <w:sz w:val="20"/>
                <w:szCs w:val="20"/>
                <w:lang w:eastAsia="zh-CN"/>
              </w:rPr>
              <w:t>自然灾害救助条例</w:t>
            </w:r>
            <w:r>
              <w:rPr>
                <w:rFonts w:hint="eastAsia" w:ascii="宋体" w:hAnsi="宋体" w:eastAsia="宋体" w:cs="宋体"/>
                <w:b/>
                <w:bCs/>
                <w:color w:val="auto"/>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7239349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414398A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A48ED8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197ADA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C5321D0">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7EE1EE7C">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E00B3E0">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32621EF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D7E5A0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659FEEFE">
        <w:tblPrEx>
          <w:tblCellMar>
            <w:top w:w="0" w:type="dxa"/>
            <w:left w:w="108" w:type="dxa"/>
            <w:bottom w:w="0" w:type="dxa"/>
            <w:right w:w="108" w:type="dxa"/>
          </w:tblCellMar>
        </w:tblPrEx>
        <w:trPr>
          <w:trHeight w:val="2430" w:hRule="atLeast"/>
        </w:trPr>
        <w:tc>
          <w:tcPr>
            <w:tcW w:w="940" w:type="dxa"/>
            <w:vMerge w:val="continue"/>
            <w:tcBorders>
              <w:left w:val="single" w:color="auto" w:sz="4" w:space="0"/>
              <w:right w:val="single" w:color="auto" w:sz="4" w:space="0"/>
            </w:tcBorders>
            <w:vAlign w:val="center"/>
          </w:tcPr>
          <w:p w14:paraId="5F0E8FDD">
            <w:pPr>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185897C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4</w:t>
            </w:r>
          </w:p>
        </w:tc>
        <w:tc>
          <w:tcPr>
            <w:tcW w:w="1240" w:type="dxa"/>
            <w:tcBorders>
              <w:top w:val="single" w:color="auto" w:sz="4" w:space="0"/>
              <w:left w:val="nil"/>
              <w:bottom w:val="single" w:color="auto" w:sz="4" w:space="0"/>
              <w:right w:val="single" w:color="auto" w:sz="4" w:space="0"/>
            </w:tcBorders>
            <w:shd w:val="clear" w:color="auto" w:fill="auto"/>
            <w:vAlign w:val="center"/>
          </w:tcPr>
          <w:p w14:paraId="4357329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因灾过渡期生活救助</w:t>
            </w:r>
          </w:p>
        </w:tc>
        <w:tc>
          <w:tcPr>
            <w:tcW w:w="2200" w:type="dxa"/>
            <w:tcBorders>
              <w:top w:val="single" w:color="auto" w:sz="4" w:space="0"/>
              <w:left w:val="nil"/>
              <w:bottom w:val="single" w:color="auto" w:sz="4" w:space="0"/>
              <w:right w:val="single" w:color="auto" w:sz="4" w:space="0"/>
            </w:tcBorders>
            <w:shd w:val="clear" w:color="auto" w:fill="auto"/>
            <w:vAlign w:val="center"/>
          </w:tcPr>
          <w:p w14:paraId="6D38E30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●因灾过渡期生活救助标准、过渡期生活救助对象评议结果公示（灾民姓名、受灾情况、拟救助金额、监督举报电话）                                         ●过渡期生活救助对象确定（灾民姓名、受灾情况、救助金额、监督举报电话)</w:t>
            </w:r>
          </w:p>
        </w:tc>
        <w:tc>
          <w:tcPr>
            <w:tcW w:w="2120" w:type="dxa"/>
            <w:tcBorders>
              <w:top w:val="single" w:color="auto" w:sz="4" w:space="0"/>
              <w:left w:val="nil"/>
              <w:bottom w:val="single" w:color="auto" w:sz="4" w:space="0"/>
              <w:right w:val="single" w:color="auto" w:sz="4" w:space="0"/>
            </w:tcBorders>
            <w:shd w:val="clear" w:color="auto" w:fill="auto"/>
            <w:vAlign w:val="center"/>
          </w:tcPr>
          <w:p w14:paraId="46A2BC5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r>
              <w:rPr>
                <w:rFonts w:hint="eastAsia" w:ascii="宋体" w:hAnsi="宋体" w:eastAsia="宋体" w:cs="宋体"/>
                <w:b/>
                <w:bCs/>
                <w:color w:val="auto"/>
                <w:kern w:val="0"/>
                <w:sz w:val="20"/>
                <w:szCs w:val="20"/>
                <w:lang w:eastAsia="zh-CN"/>
              </w:rPr>
              <w:t>自然灾害救助条例</w:t>
            </w:r>
            <w:r>
              <w:rPr>
                <w:rFonts w:hint="eastAsia" w:ascii="宋体" w:hAnsi="宋体" w:eastAsia="宋体" w:cs="宋体"/>
                <w:b/>
                <w:bCs/>
                <w:color w:val="auto"/>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509AB30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5C95129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2BD498F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■社区/企事业单位、村公示栏（电子屏）</w:t>
            </w:r>
          </w:p>
        </w:tc>
        <w:tc>
          <w:tcPr>
            <w:tcW w:w="709" w:type="dxa"/>
            <w:tcBorders>
              <w:top w:val="single" w:color="auto" w:sz="4" w:space="0"/>
              <w:left w:val="nil"/>
              <w:bottom w:val="single" w:color="auto" w:sz="4" w:space="0"/>
              <w:right w:val="single" w:color="auto" w:sz="4" w:space="0"/>
            </w:tcBorders>
            <w:shd w:val="clear" w:color="auto" w:fill="auto"/>
            <w:vAlign w:val="center"/>
          </w:tcPr>
          <w:p w14:paraId="4040903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22523DBA">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2A4A52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597D2CD0">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07CA75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7D93A7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7DAA8968">
        <w:tblPrEx>
          <w:tblCellMar>
            <w:top w:w="0" w:type="dxa"/>
            <w:left w:w="108" w:type="dxa"/>
            <w:bottom w:w="0" w:type="dxa"/>
            <w:right w:w="108" w:type="dxa"/>
          </w:tblCellMar>
        </w:tblPrEx>
        <w:trPr>
          <w:trHeight w:val="2145" w:hRule="atLeast"/>
        </w:trPr>
        <w:tc>
          <w:tcPr>
            <w:tcW w:w="940" w:type="dxa"/>
            <w:vMerge w:val="continue"/>
            <w:tcBorders>
              <w:left w:val="single" w:color="auto" w:sz="4" w:space="0"/>
              <w:bottom w:val="single" w:color="auto" w:sz="4" w:space="0"/>
              <w:right w:val="single" w:color="auto" w:sz="4" w:space="0"/>
            </w:tcBorders>
            <w:shd w:val="clear" w:color="auto" w:fill="auto"/>
            <w:vAlign w:val="center"/>
          </w:tcPr>
          <w:p w14:paraId="06C4C7EB">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64E7D3B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5</w:t>
            </w:r>
          </w:p>
        </w:tc>
        <w:tc>
          <w:tcPr>
            <w:tcW w:w="1240" w:type="dxa"/>
            <w:tcBorders>
              <w:top w:val="single" w:color="auto" w:sz="4" w:space="0"/>
              <w:left w:val="nil"/>
              <w:bottom w:val="single" w:color="auto" w:sz="4" w:space="0"/>
              <w:right w:val="single" w:color="auto" w:sz="4" w:space="0"/>
            </w:tcBorders>
            <w:shd w:val="clear" w:color="auto" w:fill="auto"/>
            <w:vAlign w:val="center"/>
          </w:tcPr>
          <w:p w14:paraId="7FA94B4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居民住房恢复重建救助</w:t>
            </w:r>
          </w:p>
        </w:tc>
        <w:tc>
          <w:tcPr>
            <w:tcW w:w="2200" w:type="dxa"/>
            <w:tcBorders>
              <w:top w:val="single" w:color="auto" w:sz="4" w:space="0"/>
              <w:left w:val="nil"/>
              <w:bottom w:val="single" w:color="auto" w:sz="4" w:space="0"/>
              <w:right w:val="single" w:color="auto" w:sz="4" w:space="0"/>
            </w:tcBorders>
            <w:shd w:val="clear" w:color="auto" w:fill="auto"/>
            <w:vAlign w:val="center"/>
          </w:tcPr>
          <w:p w14:paraId="1238C3D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●居民住房恢复重建救助标准（居民因灾倒房、损房恢复重建具体救助标准）                            ●居民住房恢复重建救助对象评议结果公示（公开灾民姓名、受灾情况、拟救助标准、监督举报电话）</w:t>
            </w:r>
          </w:p>
        </w:tc>
        <w:tc>
          <w:tcPr>
            <w:tcW w:w="2120" w:type="dxa"/>
            <w:tcBorders>
              <w:top w:val="single" w:color="auto" w:sz="4" w:space="0"/>
              <w:left w:val="nil"/>
              <w:bottom w:val="single" w:color="auto" w:sz="4" w:space="0"/>
              <w:right w:val="single" w:color="auto" w:sz="4" w:space="0"/>
            </w:tcBorders>
            <w:shd w:val="clear" w:color="auto" w:fill="auto"/>
            <w:vAlign w:val="center"/>
          </w:tcPr>
          <w:p w14:paraId="1382CB1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r>
              <w:rPr>
                <w:rFonts w:hint="eastAsia" w:ascii="宋体" w:hAnsi="宋体" w:eastAsia="宋体" w:cs="宋体"/>
                <w:b/>
                <w:bCs/>
                <w:color w:val="auto"/>
                <w:kern w:val="0"/>
                <w:sz w:val="20"/>
                <w:szCs w:val="20"/>
                <w:lang w:eastAsia="zh-CN"/>
              </w:rPr>
              <w:t>自然灾害救助条例</w:t>
            </w:r>
            <w:r>
              <w:rPr>
                <w:rFonts w:hint="eastAsia" w:ascii="宋体" w:hAnsi="宋体" w:eastAsia="宋体" w:cs="宋体"/>
                <w:b/>
                <w:bCs/>
                <w:color w:val="auto"/>
                <w:kern w:val="0"/>
                <w:sz w:val="20"/>
                <w:szCs w:val="20"/>
              </w:rPr>
              <w:t>》（国务院令第577号）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FB3DC58">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信息形成或变更之日起20个工作日内</w:t>
            </w:r>
          </w:p>
        </w:tc>
        <w:tc>
          <w:tcPr>
            <w:tcW w:w="851" w:type="dxa"/>
            <w:tcBorders>
              <w:top w:val="single" w:color="auto" w:sz="4" w:space="0"/>
              <w:left w:val="nil"/>
              <w:bottom w:val="single" w:color="auto" w:sz="4" w:space="0"/>
              <w:right w:val="single" w:color="auto" w:sz="4" w:space="0"/>
            </w:tcBorders>
            <w:shd w:val="clear" w:color="auto" w:fill="auto"/>
            <w:vAlign w:val="center"/>
          </w:tcPr>
          <w:p w14:paraId="6DD91E2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1972D8E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■社区/企事业单位、村公示栏（电子屏）</w:t>
            </w:r>
          </w:p>
        </w:tc>
        <w:tc>
          <w:tcPr>
            <w:tcW w:w="709" w:type="dxa"/>
            <w:tcBorders>
              <w:top w:val="single" w:color="auto" w:sz="4" w:space="0"/>
              <w:left w:val="nil"/>
              <w:bottom w:val="single" w:color="auto" w:sz="4" w:space="0"/>
              <w:right w:val="single" w:color="auto" w:sz="4" w:space="0"/>
            </w:tcBorders>
            <w:shd w:val="clear" w:color="auto" w:fill="auto"/>
            <w:vAlign w:val="center"/>
          </w:tcPr>
          <w:p w14:paraId="6AEBFEB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15DB03D3">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8ED3A4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0309ABAD">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592C4B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5CC04A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2F0E3F69">
        <w:tblPrEx>
          <w:tblCellMar>
            <w:top w:w="0" w:type="dxa"/>
            <w:left w:w="108" w:type="dxa"/>
            <w:bottom w:w="0" w:type="dxa"/>
            <w:right w:w="108" w:type="dxa"/>
          </w:tblCellMar>
        </w:tblPrEx>
        <w:trPr>
          <w:trHeight w:val="1559" w:hRule="atLeast"/>
        </w:trPr>
        <w:tc>
          <w:tcPr>
            <w:tcW w:w="940" w:type="dxa"/>
            <w:vMerge w:val="restart"/>
            <w:tcBorders>
              <w:top w:val="single" w:color="auto" w:sz="4" w:space="0"/>
              <w:left w:val="single" w:color="auto" w:sz="4" w:space="0"/>
              <w:right w:val="single" w:color="auto" w:sz="4" w:space="0"/>
            </w:tcBorders>
            <w:shd w:val="clear" w:color="auto" w:fill="auto"/>
            <w:vAlign w:val="center"/>
          </w:tcPr>
          <w:p w14:paraId="148E71B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款物管理</w:t>
            </w:r>
          </w:p>
          <w:p w14:paraId="15F52C6E">
            <w:pPr>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1B43E0B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27A52B6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捐赠款物信息</w:t>
            </w:r>
          </w:p>
        </w:tc>
        <w:tc>
          <w:tcPr>
            <w:tcW w:w="2200" w:type="dxa"/>
            <w:tcBorders>
              <w:top w:val="single" w:color="auto" w:sz="4" w:space="0"/>
              <w:left w:val="nil"/>
              <w:bottom w:val="single" w:color="auto" w:sz="4" w:space="0"/>
              <w:right w:val="single" w:color="auto" w:sz="4" w:space="0"/>
            </w:tcBorders>
            <w:shd w:val="clear" w:color="auto" w:fill="auto"/>
            <w:vAlign w:val="center"/>
          </w:tcPr>
          <w:p w14:paraId="6C216971">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年度捐赠款物信息以及款物使用情况</w:t>
            </w:r>
          </w:p>
        </w:tc>
        <w:tc>
          <w:tcPr>
            <w:tcW w:w="2120" w:type="dxa"/>
            <w:tcBorders>
              <w:top w:val="single" w:color="auto" w:sz="4" w:space="0"/>
              <w:left w:val="nil"/>
              <w:bottom w:val="single" w:color="auto" w:sz="4" w:space="0"/>
              <w:right w:val="single" w:color="auto" w:sz="4" w:space="0"/>
            </w:tcBorders>
            <w:shd w:val="clear" w:color="auto" w:fill="auto"/>
            <w:vAlign w:val="center"/>
          </w:tcPr>
          <w:p w14:paraId="11690F4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BA20A0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4320324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6FC4ACB0">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371DE26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5726B74C">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151DEB0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15111EE6">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8087C1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0C042BED">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76A8AF4C">
        <w:tblPrEx>
          <w:tblCellMar>
            <w:top w:w="0" w:type="dxa"/>
            <w:left w:w="108" w:type="dxa"/>
            <w:bottom w:w="0" w:type="dxa"/>
            <w:right w:w="108" w:type="dxa"/>
          </w:tblCellMar>
        </w:tblPrEx>
        <w:trPr>
          <w:trHeight w:val="1587" w:hRule="atLeast"/>
        </w:trPr>
        <w:tc>
          <w:tcPr>
            <w:tcW w:w="940" w:type="dxa"/>
            <w:vMerge w:val="continue"/>
            <w:tcBorders>
              <w:left w:val="single" w:color="auto" w:sz="4" w:space="0"/>
              <w:bottom w:val="single" w:color="auto" w:sz="4" w:space="0"/>
              <w:right w:val="single" w:color="auto" w:sz="4" w:space="0"/>
            </w:tcBorders>
            <w:shd w:val="clear" w:color="auto" w:fill="auto"/>
            <w:vAlign w:val="center"/>
          </w:tcPr>
          <w:p w14:paraId="74948A03">
            <w:pPr>
              <w:widowControl/>
              <w:adjustRightInd w:val="0"/>
              <w:snapToGrid w:val="0"/>
              <w:spacing w:line="240" w:lineRule="atLeast"/>
              <w:rPr>
                <w:rFonts w:ascii="宋体" w:hAnsi="宋体" w:eastAsia="宋体" w:cs="宋体"/>
                <w:b/>
                <w:bCs/>
                <w:color w:val="auto"/>
                <w:kern w:val="0"/>
                <w:sz w:val="20"/>
                <w:szCs w:val="20"/>
              </w:rPr>
            </w:pPr>
          </w:p>
        </w:tc>
        <w:tc>
          <w:tcPr>
            <w:tcW w:w="380" w:type="dxa"/>
            <w:tcBorders>
              <w:top w:val="single" w:color="auto" w:sz="4" w:space="0"/>
              <w:left w:val="nil"/>
              <w:bottom w:val="single" w:color="auto" w:sz="4" w:space="0"/>
              <w:right w:val="single" w:color="auto" w:sz="4" w:space="0"/>
            </w:tcBorders>
            <w:shd w:val="clear" w:color="auto" w:fill="auto"/>
            <w:vAlign w:val="center"/>
          </w:tcPr>
          <w:p w14:paraId="18FCB41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2</w:t>
            </w:r>
          </w:p>
        </w:tc>
        <w:tc>
          <w:tcPr>
            <w:tcW w:w="1240" w:type="dxa"/>
            <w:tcBorders>
              <w:top w:val="single" w:color="auto" w:sz="4" w:space="0"/>
              <w:left w:val="nil"/>
              <w:bottom w:val="single" w:color="auto" w:sz="4" w:space="0"/>
              <w:right w:val="single" w:color="auto" w:sz="4" w:space="0"/>
            </w:tcBorders>
            <w:shd w:val="clear" w:color="auto" w:fill="auto"/>
            <w:vAlign w:val="center"/>
          </w:tcPr>
          <w:p w14:paraId="1E68D02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年度款物使用情况</w:t>
            </w:r>
          </w:p>
        </w:tc>
        <w:tc>
          <w:tcPr>
            <w:tcW w:w="2200" w:type="dxa"/>
            <w:tcBorders>
              <w:top w:val="single" w:color="auto" w:sz="4" w:space="0"/>
              <w:left w:val="nil"/>
              <w:bottom w:val="single" w:color="auto" w:sz="4" w:space="0"/>
              <w:right w:val="single" w:color="auto" w:sz="4" w:space="0"/>
            </w:tcBorders>
            <w:shd w:val="clear" w:color="auto" w:fill="auto"/>
            <w:vAlign w:val="center"/>
          </w:tcPr>
          <w:p w14:paraId="3ECA759A">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年度救灾资金和救灾物资等使用情况</w:t>
            </w:r>
          </w:p>
        </w:tc>
        <w:tc>
          <w:tcPr>
            <w:tcW w:w="2120" w:type="dxa"/>
            <w:tcBorders>
              <w:top w:val="single" w:color="auto" w:sz="4" w:space="0"/>
              <w:left w:val="nil"/>
              <w:bottom w:val="single" w:color="auto" w:sz="4" w:space="0"/>
              <w:right w:val="single" w:color="auto" w:sz="4" w:space="0"/>
            </w:tcBorders>
            <w:shd w:val="clear" w:color="auto" w:fill="auto"/>
            <w:vAlign w:val="center"/>
          </w:tcPr>
          <w:p w14:paraId="39AE960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7189BA0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0A22A715">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372E2C17">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4D718AA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77A79C9D">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01D29669">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640A5C8C">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6F8CA93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4B9D52A1">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r w14:paraId="53ADAFD5">
        <w:tblPrEx>
          <w:tblCellMar>
            <w:top w:w="0" w:type="dxa"/>
            <w:left w:w="108" w:type="dxa"/>
            <w:bottom w:w="0" w:type="dxa"/>
            <w:right w:w="108" w:type="dxa"/>
          </w:tblCellMar>
        </w:tblPrEx>
        <w:trPr>
          <w:trHeight w:val="2160" w:hRule="atLeast"/>
        </w:trPr>
        <w:tc>
          <w:tcPr>
            <w:tcW w:w="940" w:type="dxa"/>
            <w:tcBorders>
              <w:top w:val="single" w:color="auto" w:sz="4" w:space="0"/>
              <w:left w:val="single" w:color="auto" w:sz="4" w:space="0"/>
              <w:bottom w:val="single" w:color="auto" w:sz="4" w:space="0"/>
              <w:right w:val="single" w:color="auto" w:sz="4" w:space="0"/>
            </w:tcBorders>
            <w:shd w:val="clear" w:color="auto" w:fill="auto"/>
            <w:vAlign w:val="center"/>
          </w:tcPr>
          <w:p w14:paraId="2CD70D6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工作动态</w:t>
            </w:r>
          </w:p>
        </w:tc>
        <w:tc>
          <w:tcPr>
            <w:tcW w:w="380" w:type="dxa"/>
            <w:tcBorders>
              <w:top w:val="single" w:color="auto" w:sz="4" w:space="0"/>
              <w:left w:val="nil"/>
              <w:bottom w:val="single" w:color="auto" w:sz="4" w:space="0"/>
              <w:right w:val="single" w:color="auto" w:sz="4" w:space="0"/>
            </w:tcBorders>
            <w:shd w:val="clear" w:color="auto" w:fill="auto"/>
            <w:vAlign w:val="center"/>
          </w:tcPr>
          <w:p w14:paraId="6A26EDA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1</w:t>
            </w:r>
          </w:p>
        </w:tc>
        <w:tc>
          <w:tcPr>
            <w:tcW w:w="1240" w:type="dxa"/>
            <w:tcBorders>
              <w:top w:val="single" w:color="auto" w:sz="4" w:space="0"/>
              <w:left w:val="nil"/>
              <w:bottom w:val="single" w:color="auto" w:sz="4" w:space="0"/>
              <w:right w:val="single" w:color="auto" w:sz="4" w:space="0"/>
            </w:tcBorders>
            <w:shd w:val="clear" w:color="auto" w:fill="auto"/>
            <w:vAlign w:val="center"/>
          </w:tcPr>
          <w:p w14:paraId="66E2932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工作信息</w:t>
            </w:r>
          </w:p>
        </w:tc>
        <w:tc>
          <w:tcPr>
            <w:tcW w:w="2200" w:type="dxa"/>
            <w:tcBorders>
              <w:top w:val="single" w:color="auto" w:sz="4" w:space="0"/>
              <w:left w:val="nil"/>
              <w:bottom w:val="single" w:color="auto" w:sz="4" w:space="0"/>
              <w:right w:val="single" w:color="auto" w:sz="4" w:space="0"/>
            </w:tcBorders>
            <w:shd w:val="clear" w:color="auto" w:fill="auto"/>
            <w:vAlign w:val="center"/>
          </w:tcPr>
          <w:p w14:paraId="76FD106F">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防灾减灾救灾其他相关动态信息</w:t>
            </w:r>
          </w:p>
        </w:tc>
        <w:tc>
          <w:tcPr>
            <w:tcW w:w="2120" w:type="dxa"/>
            <w:tcBorders>
              <w:top w:val="single" w:color="auto" w:sz="4" w:space="0"/>
              <w:left w:val="nil"/>
              <w:bottom w:val="single" w:color="auto" w:sz="4" w:space="0"/>
              <w:right w:val="single" w:color="auto" w:sz="4" w:space="0"/>
            </w:tcBorders>
            <w:shd w:val="clear" w:color="auto" w:fill="auto"/>
            <w:vAlign w:val="center"/>
          </w:tcPr>
          <w:p w14:paraId="36EC737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《中华人民共和国政府信息公开条例》（国务院令第711号）</w:t>
            </w:r>
          </w:p>
        </w:tc>
        <w:tc>
          <w:tcPr>
            <w:tcW w:w="1625" w:type="dxa"/>
            <w:tcBorders>
              <w:top w:val="single" w:color="auto" w:sz="4" w:space="0"/>
              <w:left w:val="nil"/>
              <w:bottom w:val="single" w:color="auto" w:sz="4" w:space="0"/>
              <w:right w:val="single" w:color="auto" w:sz="4" w:space="0"/>
            </w:tcBorders>
            <w:shd w:val="clear" w:color="auto" w:fill="auto"/>
            <w:vAlign w:val="center"/>
          </w:tcPr>
          <w:p w14:paraId="335A4FCB">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按进展情况及时公开</w:t>
            </w:r>
          </w:p>
        </w:tc>
        <w:tc>
          <w:tcPr>
            <w:tcW w:w="851" w:type="dxa"/>
            <w:tcBorders>
              <w:top w:val="single" w:color="auto" w:sz="4" w:space="0"/>
              <w:left w:val="nil"/>
              <w:bottom w:val="single" w:color="auto" w:sz="4" w:space="0"/>
              <w:right w:val="single" w:color="auto" w:sz="4" w:space="0"/>
            </w:tcBorders>
            <w:shd w:val="clear" w:color="auto" w:fill="auto"/>
            <w:vAlign w:val="center"/>
          </w:tcPr>
          <w:p w14:paraId="4560F8E6">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应急管理部门</w:t>
            </w:r>
          </w:p>
        </w:tc>
        <w:tc>
          <w:tcPr>
            <w:tcW w:w="1701" w:type="dxa"/>
            <w:tcBorders>
              <w:top w:val="single" w:color="auto" w:sz="4" w:space="0"/>
              <w:left w:val="nil"/>
              <w:bottom w:val="single" w:color="auto" w:sz="4" w:space="0"/>
              <w:right w:val="single" w:color="auto" w:sz="4" w:space="0"/>
            </w:tcBorders>
            <w:shd w:val="clear" w:color="auto" w:fill="auto"/>
            <w:vAlign w:val="center"/>
          </w:tcPr>
          <w:p w14:paraId="665D767C">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 xml:space="preserve">■政府网站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■两微一端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 xml:space="preserve">■广播电视  </w:t>
            </w:r>
            <w:r>
              <w:rPr>
                <w:rFonts w:hint="eastAsia" w:ascii="宋体" w:hAnsi="宋体" w:eastAsia="宋体" w:cs="宋体"/>
                <w:b/>
                <w:bCs/>
                <w:color w:val="auto"/>
                <w:kern w:val="0"/>
                <w:sz w:val="20"/>
                <w:szCs w:val="20"/>
              </w:rPr>
              <w:br w:type="textWrapping"/>
            </w:r>
            <w:r>
              <w:rPr>
                <w:rFonts w:hint="eastAsia" w:ascii="宋体" w:hAnsi="宋体" w:eastAsia="宋体" w:cs="宋体"/>
                <w:b/>
                <w:bCs/>
                <w:color w:val="auto"/>
                <w:kern w:val="0"/>
                <w:sz w:val="20"/>
                <w:szCs w:val="20"/>
              </w:rPr>
              <w:t>■政务服务中心</w:t>
            </w:r>
          </w:p>
        </w:tc>
        <w:tc>
          <w:tcPr>
            <w:tcW w:w="709" w:type="dxa"/>
            <w:tcBorders>
              <w:top w:val="single" w:color="auto" w:sz="4" w:space="0"/>
              <w:left w:val="nil"/>
              <w:bottom w:val="single" w:color="auto" w:sz="4" w:space="0"/>
              <w:right w:val="single" w:color="auto" w:sz="4" w:space="0"/>
            </w:tcBorders>
            <w:shd w:val="clear" w:color="auto" w:fill="auto"/>
            <w:vAlign w:val="center"/>
          </w:tcPr>
          <w:p w14:paraId="667A4D12">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6A082BE3">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E2B3424">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9" w:type="dxa"/>
            <w:tcBorders>
              <w:top w:val="single" w:color="auto" w:sz="4" w:space="0"/>
              <w:left w:val="nil"/>
              <w:bottom w:val="single" w:color="auto" w:sz="4" w:space="0"/>
              <w:right w:val="single" w:color="auto" w:sz="4" w:space="0"/>
            </w:tcBorders>
            <w:shd w:val="clear" w:color="auto" w:fill="auto"/>
            <w:vAlign w:val="center"/>
          </w:tcPr>
          <w:p w14:paraId="7D999659">
            <w:pPr>
              <w:widowControl/>
              <w:adjustRightInd w:val="0"/>
              <w:snapToGrid w:val="0"/>
              <w:spacing w:line="240" w:lineRule="atLeast"/>
              <w:rPr>
                <w:rFonts w:ascii="宋体" w:hAnsi="宋体" w:eastAsia="宋体" w:cs="宋体"/>
                <w:b/>
                <w:bCs/>
                <w:color w:val="auto"/>
                <w:kern w:val="0"/>
                <w:sz w:val="20"/>
                <w:szCs w:val="20"/>
              </w:rPr>
            </w:pPr>
          </w:p>
        </w:tc>
        <w:tc>
          <w:tcPr>
            <w:tcW w:w="709" w:type="dxa"/>
            <w:tcBorders>
              <w:top w:val="single" w:color="auto" w:sz="4" w:space="0"/>
              <w:left w:val="nil"/>
              <w:bottom w:val="single" w:color="auto" w:sz="4" w:space="0"/>
              <w:right w:val="single" w:color="auto" w:sz="4" w:space="0"/>
            </w:tcBorders>
            <w:shd w:val="clear" w:color="auto" w:fill="auto"/>
            <w:vAlign w:val="center"/>
          </w:tcPr>
          <w:p w14:paraId="417F30FE">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c>
          <w:tcPr>
            <w:tcW w:w="708" w:type="dxa"/>
            <w:tcBorders>
              <w:top w:val="single" w:color="auto" w:sz="4" w:space="0"/>
              <w:left w:val="nil"/>
              <w:bottom w:val="single" w:color="auto" w:sz="4" w:space="0"/>
              <w:right w:val="single" w:color="auto" w:sz="4" w:space="0"/>
            </w:tcBorders>
            <w:shd w:val="clear" w:color="auto" w:fill="auto"/>
            <w:vAlign w:val="center"/>
          </w:tcPr>
          <w:p w14:paraId="69C861F3">
            <w:pPr>
              <w:widowControl/>
              <w:adjustRightInd w:val="0"/>
              <w:snapToGrid w:val="0"/>
              <w:spacing w:line="240" w:lineRule="atLeast"/>
              <w:rPr>
                <w:rFonts w:ascii="宋体" w:hAnsi="宋体" w:eastAsia="宋体" w:cs="宋体"/>
                <w:b/>
                <w:bCs/>
                <w:color w:val="auto"/>
                <w:kern w:val="0"/>
                <w:sz w:val="20"/>
                <w:szCs w:val="20"/>
              </w:rPr>
            </w:pPr>
            <w:r>
              <w:rPr>
                <w:rFonts w:hint="eastAsia" w:ascii="宋体" w:hAnsi="宋体" w:eastAsia="宋体" w:cs="宋体"/>
                <w:b/>
                <w:bCs/>
                <w:color w:val="auto"/>
                <w:kern w:val="0"/>
                <w:sz w:val="20"/>
                <w:szCs w:val="20"/>
              </w:rPr>
              <w:t>√</w:t>
            </w:r>
          </w:p>
        </w:tc>
      </w:tr>
    </w:tbl>
    <w:p w14:paraId="419EF389">
      <w:pPr>
        <w:rPr>
          <w:rFonts w:hint="eastAsia" w:ascii="宋体" w:hAnsi="宋体" w:eastAsia="宋体"/>
          <w:color w:val="auto"/>
          <w:spacing w:val="-14"/>
          <w:szCs w:val="21"/>
        </w:rPr>
      </w:pPr>
    </w:p>
    <w:p w14:paraId="23618EA5">
      <w:pPr>
        <w:pStyle w:val="9"/>
        <w:spacing w:before="0" w:after="0" w:line="240" w:lineRule="atLeast"/>
        <w:rPr>
          <w:rFonts w:ascii="宋体" w:hAnsi="宋体" w:eastAsia="宋体"/>
          <w:color w:val="auto"/>
          <w:sz w:val="28"/>
          <w:szCs w:val="28"/>
        </w:rPr>
      </w:pPr>
      <w:bookmarkStart w:id="16" w:name="_Toc51628489"/>
      <w:r>
        <w:rPr>
          <w:rFonts w:ascii="宋体" w:hAnsi="宋体" w:eastAsia="宋体"/>
          <w:color w:val="auto"/>
          <w:sz w:val="28"/>
          <w:szCs w:val="28"/>
        </w:rPr>
        <w:t>16.</w:t>
      </w:r>
      <w:r>
        <w:rPr>
          <w:rFonts w:hint="eastAsia" w:ascii="宋体" w:hAnsi="宋体" w:eastAsia="宋体"/>
          <w:color w:val="auto"/>
          <w:sz w:val="28"/>
          <w:szCs w:val="28"/>
        </w:rPr>
        <w:t>农村集体土地征收基层政务公开标准目录</w:t>
      </w:r>
      <w:bookmarkEnd w:id="16"/>
    </w:p>
    <w:tbl>
      <w:tblPr>
        <w:tblStyle w:val="10"/>
        <w:tblW w:w="0" w:type="auto"/>
        <w:jc w:val="center"/>
        <w:tblLayout w:type="fixed"/>
        <w:tblCellMar>
          <w:top w:w="0" w:type="dxa"/>
          <w:left w:w="108" w:type="dxa"/>
          <w:bottom w:w="0" w:type="dxa"/>
          <w:right w:w="108" w:type="dxa"/>
        </w:tblCellMar>
      </w:tblPr>
      <w:tblGrid>
        <w:gridCol w:w="487"/>
        <w:gridCol w:w="682"/>
        <w:gridCol w:w="706"/>
        <w:gridCol w:w="3766"/>
        <w:gridCol w:w="1418"/>
        <w:gridCol w:w="1220"/>
        <w:gridCol w:w="1266"/>
        <w:gridCol w:w="1421"/>
        <w:gridCol w:w="851"/>
        <w:gridCol w:w="992"/>
        <w:gridCol w:w="511"/>
        <w:gridCol w:w="765"/>
        <w:gridCol w:w="425"/>
      </w:tblGrid>
      <w:tr w14:paraId="6315F036">
        <w:tblPrEx>
          <w:tblCellMar>
            <w:top w:w="0" w:type="dxa"/>
            <w:left w:w="108" w:type="dxa"/>
            <w:bottom w:w="0" w:type="dxa"/>
            <w:right w:w="108" w:type="dxa"/>
          </w:tblCellMar>
        </w:tblPrEx>
        <w:trPr>
          <w:gridAfter w:val="1"/>
          <w:wAfter w:w="425" w:type="dxa"/>
          <w:trHeight w:val="284" w:hRule="atLeast"/>
          <w:tblHeader/>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611D52DB">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1388" w:type="dxa"/>
            <w:gridSpan w:val="2"/>
            <w:tcBorders>
              <w:top w:val="single" w:color="auto" w:sz="4" w:space="0"/>
              <w:left w:val="nil"/>
              <w:bottom w:val="single" w:color="auto" w:sz="4" w:space="0"/>
              <w:right w:val="single" w:color="auto" w:sz="4" w:space="0"/>
            </w:tcBorders>
            <w:vAlign w:val="center"/>
          </w:tcPr>
          <w:p w14:paraId="6146398B">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公开事项</w:t>
            </w:r>
          </w:p>
        </w:tc>
        <w:tc>
          <w:tcPr>
            <w:tcW w:w="3766" w:type="dxa"/>
            <w:vMerge w:val="restart"/>
            <w:tcBorders>
              <w:top w:val="single" w:color="auto" w:sz="4" w:space="0"/>
              <w:left w:val="single" w:color="auto" w:sz="4" w:space="0"/>
              <w:bottom w:val="single" w:color="auto" w:sz="4" w:space="0"/>
              <w:right w:val="single" w:color="auto" w:sz="4" w:space="0"/>
            </w:tcBorders>
            <w:vAlign w:val="center"/>
          </w:tcPr>
          <w:p w14:paraId="41D87AF5">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公开内容</w:t>
            </w:r>
          </w:p>
          <w:p w14:paraId="4636829C">
            <w:pPr>
              <w:widowControl/>
              <w:spacing w:line="280" w:lineRule="atLeast"/>
              <w:jc w:val="center"/>
              <w:rPr>
                <w:rFonts w:ascii="宋体" w:hAnsi="宋体" w:eastAsia="宋体" w:cs="宋体"/>
                <w:b/>
                <w:color w:val="auto"/>
                <w:kern w:val="0"/>
                <w:szCs w:val="21"/>
              </w:rPr>
            </w:pP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60C6894F">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公开依据</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58507641">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公开时限</w:t>
            </w:r>
          </w:p>
        </w:tc>
        <w:tc>
          <w:tcPr>
            <w:tcW w:w="1266" w:type="dxa"/>
            <w:vMerge w:val="restart"/>
            <w:tcBorders>
              <w:top w:val="single" w:color="auto" w:sz="4" w:space="0"/>
              <w:left w:val="single" w:color="auto" w:sz="4" w:space="0"/>
              <w:bottom w:val="single" w:color="auto" w:sz="4" w:space="0"/>
              <w:right w:val="single" w:color="auto" w:sz="4" w:space="0"/>
            </w:tcBorders>
            <w:vAlign w:val="center"/>
          </w:tcPr>
          <w:p w14:paraId="770D8E76">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w:t>
            </w:r>
          </w:p>
          <w:p w14:paraId="7BC4D38A">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主体</w:t>
            </w:r>
          </w:p>
        </w:tc>
        <w:tc>
          <w:tcPr>
            <w:tcW w:w="1421" w:type="dxa"/>
            <w:vMerge w:val="restart"/>
            <w:tcBorders>
              <w:top w:val="single" w:color="auto" w:sz="4" w:space="0"/>
              <w:left w:val="single" w:color="auto" w:sz="4" w:space="0"/>
              <w:bottom w:val="single" w:color="auto" w:sz="4" w:space="0"/>
              <w:right w:val="single" w:color="auto" w:sz="4" w:space="0"/>
            </w:tcBorders>
            <w:vAlign w:val="center"/>
          </w:tcPr>
          <w:p w14:paraId="36005EE4">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公开渠道</w:t>
            </w:r>
          </w:p>
        </w:tc>
        <w:tc>
          <w:tcPr>
            <w:tcW w:w="1843" w:type="dxa"/>
            <w:gridSpan w:val="2"/>
            <w:tcBorders>
              <w:top w:val="single" w:color="auto" w:sz="4" w:space="0"/>
              <w:left w:val="nil"/>
              <w:bottom w:val="single" w:color="auto" w:sz="4" w:space="0"/>
              <w:right w:val="single" w:color="auto" w:sz="4" w:space="0"/>
            </w:tcBorders>
            <w:vAlign w:val="center"/>
          </w:tcPr>
          <w:p w14:paraId="65EC1297">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公开对象</w:t>
            </w:r>
          </w:p>
        </w:tc>
        <w:tc>
          <w:tcPr>
            <w:tcW w:w="1276" w:type="dxa"/>
            <w:gridSpan w:val="2"/>
            <w:tcBorders>
              <w:top w:val="single" w:color="auto" w:sz="4" w:space="0"/>
              <w:left w:val="nil"/>
              <w:bottom w:val="single" w:color="auto" w:sz="4" w:space="0"/>
              <w:right w:val="single" w:color="auto" w:sz="4" w:space="0"/>
            </w:tcBorders>
            <w:vAlign w:val="center"/>
          </w:tcPr>
          <w:p w14:paraId="405CE74C">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公开</w:t>
            </w:r>
          </w:p>
          <w:p w14:paraId="3BB2971B">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方式</w:t>
            </w:r>
          </w:p>
        </w:tc>
      </w:tr>
      <w:tr w14:paraId="25BC591D">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21FAFDED">
            <w:pPr>
              <w:widowControl/>
              <w:spacing w:line="280" w:lineRule="atLeast"/>
              <w:jc w:val="left"/>
              <w:rPr>
                <w:rFonts w:ascii="宋体" w:hAnsi="宋体" w:eastAsia="宋体" w:cs="宋体"/>
                <w:b/>
                <w:color w:val="auto"/>
                <w:kern w:val="0"/>
                <w:szCs w:val="21"/>
              </w:rPr>
            </w:pP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41F3BCF6">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一级</w:t>
            </w:r>
          </w:p>
          <w:p w14:paraId="5F4037EA">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事项</w:t>
            </w:r>
          </w:p>
        </w:tc>
        <w:tc>
          <w:tcPr>
            <w:tcW w:w="706" w:type="dxa"/>
            <w:vMerge w:val="restart"/>
            <w:tcBorders>
              <w:top w:val="single" w:color="auto" w:sz="4" w:space="0"/>
              <w:left w:val="single" w:color="auto" w:sz="4" w:space="0"/>
              <w:bottom w:val="single" w:color="auto" w:sz="4" w:space="0"/>
              <w:right w:val="single" w:color="auto" w:sz="4" w:space="0"/>
            </w:tcBorders>
            <w:vAlign w:val="center"/>
          </w:tcPr>
          <w:p w14:paraId="67C29E41">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二级</w:t>
            </w:r>
          </w:p>
          <w:p w14:paraId="2E445BBA">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事项</w:t>
            </w:r>
          </w:p>
        </w:tc>
        <w:tc>
          <w:tcPr>
            <w:tcW w:w="3766" w:type="dxa"/>
            <w:vMerge w:val="continue"/>
            <w:tcBorders>
              <w:top w:val="single" w:color="auto" w:sz="4" w:space="0"/>
              <w:left w:val="single" w:color="auto" w:sz="4" w:space="0"/>
              <w:bottom w:val="single" w:color="auto" w:sz="4" w:space="0"/>
              <w:right w:val="single" w:color="auto" w:sz="4" w:space="0"/>
            </w:tcBorders>
            <w:vAlign w:val="center"/>
          </w:tcPr>
          <w:p w14:paraId="2D94C438">
            <w:pPr>
              <w:widowControl/>
              <w:spacing w:line="280" w:lineRule="atLeast"/>
              <w:jc w:val="left"/>
              <w:rPr>
                <w:rFonts w:ascii="宋体" w:hAnsi="宋体" w:eastAsia="宋体" w:cs="宋体"/>
                <w:b/>
                <w:color w:val="auto"/>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159D213">
            <w:pPr>
              <w:widowControl/>
              <w:spacing w:line="280" w:lineRule="atLeast"/>
              <w:jc w:val="left"/>
              <w:rPr>
                <w:rFonts w:ascii="宋体" w:hAnsi="宋体" w:eastAsia="宋体" w:cs="宋体"/>
                <w:b/>
                <w:color w:val="auto"/>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4A700110">
            <w:pPr>
              <w:widowControl/>
              <w:spacing w:line="280" w:lineRule="atLeast"/>
              <w:jc w:val="left"/>
              <w:rPr>
                <w:rFonts w:ascii="宋体" w:hAnsi="宋体" w:eastAsia="宋体" w:cs="宋体"/>
                <w:b/>
                <w:color w:val="auto"/>
                <w:kern w:val="0"/>
                <w:szCs w:val="21"/>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6B880F44">
            <w:pPr>
              <w:widowControl/>
              <w:spacing w:line="280" w:lineRule="atLeast"/>
              <w:jc w:val="left"/>
              <w:rPr>
                <w:rFonts w:ascii="宋体" w:hAnsi="宋体" w:eastAsia="宋体" w:cs="宋体"/>
                <w:b/>
                <w:color w:val="auto"/>
                <w:kern w:val="0"/>
                <w:szCs w:val="21"/>
              </w:rPr>
            </w:pPr>
          </w:p>
        </w:tc>
        <w:tc>
          <w:tcPr>
            <w:tcW w:w="1421" w:type="dxa"/>
            <w:vMerge w:val="continue"/>
            <w:tcBorders>
              <w:top w:val="single" w:color="auto" w:sz="4" w:space="0"/>
              <w:left w:val="single" w:color="auto" w:sz="4" w:space="0"/>
              <w:bottom w:val="single" w:color="auto" w:sz="4" w:space="0"/>
              <w:right w:val="single" w:color="auto" w:sz="4" w:space="0"/>
            </w:tcBorders>
            <w:vAlign w:val="center"/>
          </w:tcPr>
          <w:p w14:paraId="12F2832D">
            <w:pPr>
              <w:widowControl/>
              <w:spacing w:line="280" w:lineRule="atLeast"/>
              <w:jc w:val="left"/>
              <w:rPr>
                <w:rFonts w:ascii="宋体" w:hAnsi="宋体" w:eastAsia="宋体" w:cs="宋体"/>
                <w:b/>
                <w:color w:val="auto"/>
                <w:kern w:val="0"/>
                <w:szCs w:val="21"/>
              </w:rPr>
            </w:pPr>
          </w:p>
        </w:tc>
        <w:tc>
          <w:tcPr>
            <w:tcW w:w="851" w:type="dxa"/>
            <w:vMerge w:val="restart"/>
            <w:tcBorders>
              <w:top w:val="single" w:color="auto" w:sz="4" w:space="0"/>
              <w:left w:val="single" w:color="auto" w:sz="4" w:space="0"/>
              <w:bottom w:val="single" w:color="auto" w:sz="4" w:space="0"/>
              <w:right w:val="single" w:color="auto" w:sz="4" w:space="0"/>
            </w:tcBorders>
            <w:vAlign w:val="center"/>
          </w:tcPr>
          <w:p w14:paraId="091FF3DB">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全</w:t>
            </w:r>
          </w:p>
          <w:p w14:paraId="41AE8D28">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社会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79B2204B">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特定</w:t>
            </w:r>
          </w:p>
          <w:p w14:paraId="03E8E287">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群体</w:t>
            </w:r>
          </w:p>
        </w:tc>
        <w:tc>
          <w:tcPr>
            <w:tcW w:w="511" w:type="dxa"/>
            <w:vMerge w:val="restart"/>
            <w:tcBorders>
              <w:top w:val="single" w:color="auto" w:sz="4" w:space="0"/>
              <w:left w:val="single" w:color="auto" w:sz="4" w:space="0"/>
              <w:bottom w:val="single" w:color="auto" w:sz="4" w:space="0"/>
              <w:right w:val="single" w:color="auto" w:sz="4" w:space="0"/>
            </w:tcBorders>
            <w:vAlign w:val="center"/>
          </w:tcPr>
          <w:p w14:paraId="17CD9B02">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主动</w:t>
            </w:r>
          </w:p>
        </w:tc>
        <w:tc>
          <w:tcPr>
            <w:tcW w:w="765" w:type="dxa"/>
            <w:vMerge w:val="restart"/>
            <w:tcBorders>
              <w:top w:val="single" w:color="auto" w:sz="4" w:space="0"/>
              <w:left w:val="single" w:color="auto" w:sz="4" w:space="0"/>
              <w:bottom w:val="single" w:color="auto" w:sz="4" w:space="0"/>
              <w:right w:val="single" w:color="auto" w:sz="4" w:space="0"/>
            </w:tcBorders>
            <w:vAlign w:val="center"/>
          </w:tcPr>
          <w:p w14:paraId="05978FA3">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依</w:t>
            </w:r>
          </w:p>
          <w:p w14:paraId="63219627">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申请</w:t>
            </w:r>
          </w:p>
        </w:tc>
        <w:tc>
          <w:tcPr>
            <w:tcW w:w="425" w:type="dxa"/>
            <w:vMerge w:val="restart"/>
            <w:tcBorders>
              <w:top w:val="single" w:color="auto" w:sz="4" w:space="0"/>
              <w:left w:val="single" w:color="auto" w:sz="4" w:space="0"/>
              <w:bottom w:val="single" w:color="auto" w:sz="4" w:space="0"/>
              <w:right w:val="single" w:color="auto" w:sz="4" w:space="0"/>
            </w:tcBorders>
            <w:vAlign w:val="center"/>
          </w:tcPr>
          <w:p w14:paraId="7A24496B">
            <w:pPr>
              <w:widowControl/>
              <w:spacing w:line="280" w:lineRule="atLeast"/>
              <w:jc w:val="center"/>
              <w:rPr>
                <w:rFonts w:ascii="宋体" w:hAnsi="宋体" w:eastAsia="宋体" w:cs="宋体"/>
                <w:b/>
                <w:color w:val="auto"/>
                <w:kern w:val="0"/>
                <w:szCs w:val="21"/>
              </w:rPr>
            </w:pPr>
            <w:r>
              <w:rPr>
                <w:rFonts w:hint="eastAsia" w:ascii="宋体" w:hAnsi="宋体" w:eastAsia="宋体" w:cs="宋体"/>
                <w:b/>
                <w:color w:val="auto"/>
                <w:kern w:val="0"/>
                <w:szCs w:val="21"/>
              </w:rPr>
              <w:t>县级</w:t>
            </w:r>
          </w:p>
        </w:tc>
      </w:tr>
      <w:tr w14:paraId="00431E0B">
        <w:tblPrEx>
          <w:tblCellMar>
            <w:top w:w="0" w:type="dxa"/>
            <w:left w:w="108" w:type="dxa"/>
            <w:bottom w:w="0" w:type="dxa"/>
            <w:right w:w="108" w:type="dxa"/>
          </w:tblCellMar>
        </w:tblPrEx>
        <w:trPr>
          <w:trHeight w:val="312" w:hRule="atLeast"/>
          <w:tblHeader/>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1E228417">
            <w:pPr>
              <w:widowControl/>
              <w:jc w:val="left"/>
              <w:rPr>
                <w:rFonts w:ascii="宋体" w:hAnsi="宋体" w:eastAsia="宋体" w:cs="宋体"/>
                <w:b/>
                <w:color w:val="auto"/>
                <w:kern w:val="0"/>
                <w:szCs w:val="21"/>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0688FCD2">
            <w:pPr>
              <w:widowControl/>
              <w:jc w:val="left"/>
              <w:rPr>
                <w:rFonts w:ascii="宋体" w:hAnsi="宋体" w:eastAsia="宋体" w:cs="宋体"/>
                <w:b/>
                <w:color w:val="auto"/>
                <w:kern w:val="0"/>
                <w:szCs w:val="21"/>
              </w:rPr>
            </w:pPr>
          </w:p>
        </w:tc>
        <w:tc>
          <w:tcPr>
            <w:tcW w:w="706" w:type="dxa"/>
            <w:vMerge w:val="continue"/>
            <w:tcBorders>
              <w:top w:val="single" w:color="auto" w:sz="4" w:space="0"/>
              <w:left w:val="single" w:color="auto" w:sz="4" w:space="0"/>
              <w:bottom w:val="single" w:color="auto" w:sz="4" w:space="0"/>
              <w:right w:val="single" w:color="auto" w:sz="4" w:space="0"/>
            </w:tcBorders>
            <w:vAlign w:val="center"/>
          </w:tcPr>
          <w:p w14:paraId="41B3D1EC">
            <w:pPr>
              <w:widowControl/>
              <w:jc w:val="left"/>
              <w:rPr>
                <w:rFonts w:ascii="宋体" w:hAnsi="宋体" w:eastAsia="宋体" w:cs="宋体"/>
                <w:b/>
                <w:color w:val="auto"/>
                <w:kern w:val="0"/>
                <w:szCs w:val="21"/>
              </w:rPr>
            </w:pPr>
          </w:p>
        </w:tc>
        <w:tc>
          <w:tcPr>
            <w:tcW w:w="3766" w:type="dxa"/>
            <w:vMerge w:val="continue"/>
            <w:tcBorders>
              <w:top w:val="single" w:color="auto" w:sz="4" w:space="0"/>
              <w:left w:val="single" w:color="auto" w:sz="4" w:space="0"/>
              <w:bottom w:val="single" w:color="auto" w:sz="4" w:space="0"/>
              <w:right w:val="single" w:color="auto" w:sz="4" w:space="0"/>
            </w:tcBorders>
            <w:vAlign w:val="center"/>
          </w:tcPr>
          <w:p w14:paraId="5F1D6FBE">
            <w:pPr>
              <w:widowControl/>
              <w:jc w:val="left"/>
              <w:rPr>
                <w:rFonts w:ascii="宋体" w:hAnsi="宋体" w:eastAsia="宋体" w:cs="宋体"/>
                <w:b/>
                <w:color w:val="auto"/>
                <w:kern w:val="0"/>
                <w:szCs w:val="21"/>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6C0A726C">
            <w:pPr>
              <w:widowControl/>
              <w:jc w:val="left"/>
              <w:rPr>
                <w:rFonts w:ascii="宋体" w:hAnsi="宋体" w:eastAsia="宋体" w:cs="宋体"/>
                <w:b/>
                <w:color w:val="auto"/>
                <w:kern w:val="0"/>
                <w:szCs w:val="21"/>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59722CA7">
            <w:pPr>
              <w:widowControl/>
              <w:jc w:val="left"/>
              <w:rPr>
                <w:rFonts w:ascii="宋体" w:hAnsi="宋体" w:eastAsia="宋体" w:cs="宋体"/>
                <w:b/>
                <w:color w:val="auto"/>
                <w:kern w:val="0"/>
                <w:szCs w:val="21"/>
              </w:rPr>
            </w:pPr>
          </w:p>
        </w:tc>
        <w:tc>
          <w:tcPr>
            <w:tcW w:w="1266" w:type="dxa"/>
            <w:vMerge w:val="continue"/>
            <w:tcBorders>
              <w:top w:val="single" w:color="auto" w:sz="4" w:space="0"/>
              <w:left w:val="single" w:color="auto" w:sz="4" w:space="0"/>
              <w:bottom w:val="single" w:color="auto" w:sz="4" w:space="0"/>
              <w:right w:val="single" w:color="auto" w:sz="4" w:space="0"/>
            </w:tcBorders>
            <w:vAlign w:val="center"/>
          </w:tcPr>
          <w:p w14:paraId="5D6AADEE">
            <w:pPr>
              <w:widowControl/>
              <w:jc w:val="left"/>
              <w:rPr>
                <w:rFonts w:ascii="宋体" w:hAnsi="宋体" w:eastAsia="宋体" w:cs="宋体"/>
                <w:b/>
                <w:color w:val="auto"/>
                <w:kern w:val="0"/>
                <w:szCs w:val="21"/>
              </w:rPr>
            </w:pPr>
          </w:p>
        </w:tc>
        <w:tc>
          <w:tcPr>
            <w:tcW w:w="1421" w:type="dxa"/>
            <w:vMerge w:val="continue"/>
            <w:tcBorders>
              <w:top w:val="single" w:color="auto" w:sz="4" w:space="0"/>
              <w:left w:val="single" w:color="auto" w:sz="4" w:space="0"/>
              <w:bottom w:val="single" w:color="auto" w:sz="4" w:space="0"/>
              <w:right w:val="single" w:color="auto" w:sz="4" w:space="0"/>
            </w:tcBorders>
            <w:vAlign w:val="center"/>
          </w:tcPr>
          <w:p w14:paraId="41E8DDC7">
            <w:pPr>
              <w:widowControl/>
              <w:jc w:val="left"/>
              <w:rPr>
                <w:rFonts w:ascii="宋体" w:hAnsi="宋体" w:eastAsia="宋体" w:cs="宋体"/>
                <w:b/>
                <w:color w:val="auto"/>
                <w:kern w:val="0"/>
                <w:szCs w:val="21"/>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20F93CD9">
            <w:pPr>
              <w:widowControl/>
              <w:jc w:val="left"/>
              <w:rPr>
                <w:rFonts w:ascii="宋体" w:hAnsi="宋体" w:eastAsia="宋体" w:cs="宋体"/>
                <w:b/>
                <w:color w:val="auto"/>
                <w:kern w:val="0"/>
                <w:szCs w:val="21"/>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6428560C">
            <w:pPr>
              <w:widowControl/>
              <w:jc w:val="left"/>
              <w:rPr>
                <w:rFonts w:ascii="宋体" w:hAnsi="宋体" w:eastAsia="宋体" w:cs="宋体"/>
                <w:b/>
                <w:color w:val="auto"/>
                <w:kern w:val="0"/>
                <w:szCs w:val="21"/>
              </w:rPr>
            </w:pPr>
          </w:p>
        </w:tc>
        <w:tc>
          <w:tcPr>
            <w:tcW w:w="511" w:type="dxa"/>
            <w:vMerge w:val="continue"/>
            <w:tcBorders>
              <w:top w:val="single" w:color="auto" w:sz="4" w:space="0"/>
              <w:left w:val="single" w:color="auto" w:sz="4" w:space="0"/>
              <w:bottom w:val="single" w:color="auto" w:sz="4" w:space="0"/>
              <w:right w:val="single" w:color="auto" w:sz="4" w:space="0"/>
            </w:tcBorders>
            <w:vAlign w:val="center"/>
          </w:tcPr>
          <w:p w14:paraId="576F5346">
            <w:pPr>
              <w:widowControl/>
              <w:jc w:val="left"/>
              <w:rPr>
                <w:rFonts w:ascii="宋体" w:hAnsi="宋体" w:eastAsia="宋体" w:cs="宋体"/>
                <w:b/>
                <w:color w:val="auto"/>
                <w:kern w:val="0"/>
                <w:szCs w:val="21"/>
              </w:rPr>
            </w:pPr>
          </w:p>
        </w:tc>
        <w:tc>
          <w:tcPr>
            <w:tcW w:w="765" w:type="dxa"/>
            <w:vMerge w:val="continue"/>
            <w:tcBorders>
              <w:top w:val="single" w:color="auto" w:sz="4" w:space="0"/>
              <w:left w:val="single" w:color="auto" w:sz="4" w:space="0"/>
              <w:bottom w:val="single" w:color="auto" w:sz="4" w:space="0"/>
              <w:right w:val="single" w:color="auto" w:sz="4" w:space="0"/>
            </w:tcBorders>
            <w:vAlign w:val="center"/>
          </w:tcPr>
          <w:p w14:paraId="5DFF5B7A">
            <w:pPr>
              <w:widowControl/>
              <w:jc w:val="left"/>
              <w:rPr>
                <w:rFonts w:ascii="宋体" w:hAnsi="宋体" w:eastAsia="宋体" w:cs="宋体"/>
                <w:b/>
                <w:color w:val="auto"/>
                <w:kern w:val="0"/>
                <w:szCs w:val="21"/>
              </w:rPr>
            </w:pPr>
          </w:p>
        </w:tc>
        <w:tc>
          <w:tcPr>
            <w:tcW w:w="425" w:type="dxa"/>
            <w:vMerge w:val="continue"/>
            <w:tcBorders>
              <w:top w:val="single" w:color="auto" w:sz="4" w:space="0"/>
              <w:left w:val="single" w:color="auto" w:sz="4" w:space="0"/>
              <w:bottom w:val="single" w:color="auto" w:sz="4" w:space="0"/>
              <w:right w:val="single" w:color="auto" w:sz="4" w:space="0"/>
            </w:tcBorders>
            <w:vAlign w:val="center"/>
          </w:tcPr>
          <w:p w14:paraId="75C14877">
            <w:pPr>
              <w:widowControl/>
              <w:jc w:val="left"/>
              <w:rPr>
                <w:rFonts w:ascii="宋体" w:hAnsi="宋体" w:eastAsia="宋体" w:cs="宋体"/>
                <w:b/>
                <w:color w:val="auto"/>
                <w:kern w:val="0"/>
                <w:szCs w:val="21"/>
              </w:rPr>
            </w:pPr>
          </w:p>
        </w:tc>
      </w:tr>
      <w:tr w14:paraId="01E62FFD">
        <w:tblPrEx>
          <w:tblCellMar>
            <w:top w:w="0" w:type="dxa"/>
            <w:left w:w="108" w:type="dxa"/>
            <w:bottom w:w="0" w:type="dxa"/>
            <w:right w:w="108" w:type="dxa"/>
          </w:tblCellMar>
        </w:tblPrEx>
        <w:trPr>
          <w:trHeight w:val="1268" w:hRule="atLeast"/>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0CC75C85">
            <w:pPr>
              <w:widowControl/>
              <w:jc w:val="center"/>
              <w:rPr>
                <w:rFonts w:ascii="宋体" w:hAnsi="宋体" w:eastAsia="宋体" w:cs="仿宋_GB2312"/>
                <w:color w:val="auto"/>
                <w:kern w:val="0"/>
                <w:szCs w:val="21"/>
              </w:rPr>
            </w:pPr>
            <w:r>
              <w:rPr>
                <w:rFonts w:hint="eastAsia" w:ascii="宋体" w:hAnsi="宋体" w:eastAsia="宋体" w:cs="仿宋_GB2312"/>
                <w:color w:val="auto"/>
                <w:kern w:val="0"/>
                <w:szCs w:val="21"/>
              </w:rPr>
              <w:t>2</w:t>
            </w:r>
          </w:p>
        </w:tc>
        <w:tc>
          <w:tcPr>
            <w:tcW w:w="682" w:type="dxa"/>
            <w:vMerge w:val="restart"/>
            <w:tcBorders>
              <w:top w:val="nil"/>
              <w:left w:val="single" w:color="auto" w:sz="4" w:space="0"/>
              <w:bottom w:val="single" w:color="auto" w:sz="4" w:space="0"/>
              <w:right w:val="single" w:color="auto" w:sz="4" w:space="0"/>
            </w:tcBorders>
            <w:vAlign w:val="center"/>
          </w:tcPr>
          <w:p w14:paraId="2F517665">
            <w:pPr>
              <w:widowControl/>
              <w:spacing w:line="240" w:lineRule="exact"/>
              <w:jc w:val="center"/>
              <w:rPr>
                <w:rFonts w:ascii="宋体" w:hAnsi="宋体" w:eastAsia="宋体" w:cs="仿宋_GB2312"/>
                <w:color w:val="auto"/>
                <w:kern w:val="0"/>
                <w:szCs w:val="21"/>
              </w:rPr>
            </w:pPr>
            <w:r>
              <w:rPr>
                <w:rFonts w:hint="eastAsia" w:ascii="宋体" w:hAnsi="宋体" w:eastAsia="宋体" w:cs="仿宋_GB2312"/>
                <w:color w:val="auto"/>
                <w:kern w:val="0"/>
                <w:szCs w:val="21"/>
              </w:rPr>
              <w:t>征地前期准备</w:t>
            </w:r>
          </w:p>
        </w:tc>
        <w:tc>
          <w:tcPr>
            <w:tcW w:w="706" w:type="dxa"/>
            <w:vMerge w:val="restart"/>
            <w:tcBorders>
              <w:top w:val="single" w:color="auto" w:sz="4" w:space="0"/>
              <w:left w:val="nil"/>
              <w:bottom w:val="single" w:color="auto" w:sz="4" w:space="0"/>
              <w:right w:val="single" w:color="auto" w:sz="4" w:space="0"/>
            </w:tcBorders>
            <w:vAlign w:val="center"/>
          </w:tcPr>
          <w:p w14:paraId="1E7BFBE2">
            <w:pPr>
              <w:widowControl/>
              <w:spacing w:line="240" w:lineRule="exact"/>
              <w:jc w:val="center"/>
              <w:rPr>
                <w:rFonts w:ascii="宋体" w:hAnsi="宋体" w:eastAsia="宋体" w:cs="仿宋_GB2312"/>
                <w:color w:val="auto"/>
                <w:kern w:val="0"/>
                <w:szCs w:val="21"/>
              </w:rPr>
            </w:pPr>
            <w:r>
              <w:rPr>
                <w:rFonts w:hint="eastAsia" w:ascii="宋体" w:hAnsi="宋体" w:eastAsia="宋体" w:cs="仿宋_GB2312"/>
                <w:color w:val="auto"/>
                <w:kern w:val="0"/>
                <w:szCs w:val="21"/>
              </w:rPr>
              <w:t>拟征收土地告知</w:t>
            </w:r>
          </w:p>
        </w:tc>
        <w:tc>
          <w:tcPr>
            <w:tcW w:w="3766" w:type="dxa"/>
            <w:vMerge w:val="restart"/>
            <w:tcBorders>
              <w:top w:val="single" w:color="auto" w:sz="4" w:space="0"/>
              <w:left w:val="nil"/>
              <w:bottom w:val="single" w:color="auto" w:sz="4" w:space="0"/>
              <w:right w:val="single" w:color="auto" w:sz="4" w:space="0"/>
            </w:tcBorders>
            <w:vAlign w:val="center"/>
          </w:tcPr>
          <w:p w14:paraId="5D0766C2">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在拟征收土地前，应明确征收土地有关事项并予以公开。</w:t>
            </w:r>
          </w:p>
          <w:p w14:paraId="05C56BED">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1.拟征收土地用途；</w:t>
            </w:r>
          </w:p>
          <w:p w14:paraId="23194D4D">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2.拟征收土地的位置和范围；</w:t>
            </w:r>
          </w:p>
          <w:p w14:paraId="4C96EA47">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3.征地补偿标准及安置途径；</w:t>
            </w:r>
          </w:p>
          <w:p w14:paraId="58FD7BC6">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4.开展土地现状调查的安排；</w:t>
            </w:r>
          </w:p>
          <w:p w14:paraId="48D7D070">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5.拟征收土地的原用途管控（包括不得抢栽、抢种、抢建等有关规定）；</w:t>
            </w:r>
          </w:p>
          <w:p w14:paraId="31D6FF09">
            <w:pPr>
              <w:widowControl/>
              <w:spacing w:line="24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6.听证权利；〔*对土地现状调查结果有异议的救济措施〕。</w:t>
            </w:r>
          </w:p>
        </w:tc>
        <w:tc>
          <w:tcPr>
            <w:tcW w:w="1418" w:type="dxa"/>
            <w:vMerge w:val="restart"/>
            <w:tcBorders>
              <w:top w:val="single" w:color="auto" w:sz="4" w:space="0"/>
              <w:left w:val="nil"/>
              <w:bottom w:val="single" w:color="auto" w:sz="4" w:space="0"/>
              <w:right w:val="single" w:color="auto" w:sz="4" w:space="0"/>
            </w:tcBorders>
            <w:vAlign w:val="center"/>
          </w:tcPr>
          <w:p w14:paraId="21C1E0B9">
            <w:pPr>
              <w:widowControl/>
              <w:spacing w:line="240" w:lineRule="exac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1.《国务院关于深化改革严格土地管理的决定》（国发〔2004〕28号</w:t>
            </w:r>
            <w:commentRangeStart w:id="0"/>
            <w:r>
              <w:rPr>
                <w:rFonts w:hint="eastAsia" w:ascii="宋体" w:hAnsi="宋体" w:eastAsia="宋体" w:cs="仿宋_GB2312"/>
                <w:color w:val="auto"/>
                <w:spacing w:val="-6"/>
                <w:kern w:val="0"/>
                <w:szCs w:val="21"/>
              </w:rPr>
              <w:t>2.《土地管理法》）</w:t>
            </w:r>
            <w:commentRangeEnd w:id="0"/>
            <w:r>
              <w:rPr>
                <w:rFonts w:ascii="宋体" w:hAnsi="宋体" w:eastAsia="宋体"/>
                <w:color w:val="auto"/>
                <w:spacing w:val="-6"/>
                <w:szCs w:val="21"/>
              </w:rPr>
              <w:commentReference w:id="0"/>
            </w:r>
          </w:p>
        </w:tc>
        <w:tc>
          <w:tcPr>
            <w:tcW w:w="1220" w:type="dxa"/>
            <w:tcBorders>
              <w:top w:val="single" w:color="auto" w:sz="4" w:space="0"/>
              <w:left w:val="nil"/>
              <w:bottom w:val="single" w:color="auto" w:sz="4" w:space="0"/>
              <w:right w:val="single" w:color="auto" w:sz="4" w:space="0"/>
            </w:tcBorders>
            <w:vAlign w:val="center"/>
          </w:tcPr>
          <w:p w14:paraId="042BD5AD">
            <w:pPr>
              <w:widowControl/>
              <w:spacing w:line="220" w:lineRule="atLeast"/>
              <w:rPr>
                <w:rFonts w:ascii="宋体" w:hAnsi="宋体" w:eastAsia="宋体" w:cs="仿宋_GB2312"/>
                <w:color w:val="auto"/>
                <w:spacing w:val="-16"/>
                <w:kern w:val="0"/>
                <w:szCs w:val="21"/>
              </w:rPr>
            </w:pPr>
            <w:r>
              <w:rPr>
                <w:rFonts w:hint="eastAsia" w:ascii="宋体" w:hAnsi="宋体" w:eastAsia="宋体" w:cs="仿宋_GB2312"/>
                <w:color w:val="auto"/>
                <w:spacing w:val="-16"/>
                <w:kern w:val="0"/>
                <w:szCs w:val="21"/>
              </w:rPr>
              <w:t>在实地启动拟征收土地工作时，在村公示栏公开</w:t>
            </w:r>
          </w:p>
        </w:tc>
        <w:tc>
          <w:tcPr>
            <w:tcW w:w="1266" w:type="dxa"/>
            <w:vMerge w:val="restart"/>
            <w:tcBorders>
              <w:top w:val="single" w:color="auto" w:sz="4" w:space="0"/>
              <w:left w:val="nil"/>
              <w:bottom w:val="single" w:color="auto" w:sz="4" w:space="0"/>
              <w:right w:val="single" w:color="auto" w:sz="4" w:space="0"/>
            </w:tcBorders>
            <w:vAlign w:val="center"/>
          </w:tcPr>
          <w:p w14:paraId="6B0E5DBB">
            <w:pPr>
              <w:widowControl/>
              <w:spacing w:line="240" w:lineRule="exac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县（市、区）自然资源主管部门以及负责实施农村集体土地征收的有关部门（含乡镇政府等）</w:t>
            </w:r>
          </w:p>
        </w:tc>
        <w:tc>
          <w:tcPr>
            <w:tcW w:w="1421" w:type="dxa"/>
            <w:vMerge w:val="restart"/>
            <w:tcBorders>
              <w:top w:val="single" w:color="auto" w:sz="4" w:space="0"/>
              <w:left w:val="nil"/>
              <w:bottom w:val="single" w:color="auto" w:sz="4" w:space="0"/>
              <w:right w:val="single" w:color="auto" w:sz="4" w:space="0"/>
            </w:tcBorders>
            <w:vAlign w:val="center"/>
          </w:tcPr>
          <w:p w14:paraId="5119F42C">
            <w:pPr>
              <w:widowControl/>
              <w:spacing w:line="240" w:lineRule="exact"/>
              <w:rPr>
                <w:rFonts w:ascii="宋体" w:hAnsi="宋体" w:eastAsia="宋体" w:cs="宋体"/>
                <w:color w:val="auto"/>
                <w:kern w:val="0"/>
                <w:szCs w:val="21"/>
              </w:rPr>
            </w:pPr>
            <w:r>
              <w:rPr>
                <w:rFonts w:hint="eastAsia" w:ascii="宋体" w:hAnsi="宋体" w:eastAsia="宋体" w:cs="宋体"/>
                <w:color w:val="auto"/>
                <w:kern w:val="0"/>
                <w:szCs w:val="21"/>
              </w:rPr>
              <w:t>■社区/企事业单位/村公示栏（电子屏）</w:t>
            </w:r>
          </w:p>
          <w:p w14:paraId="29A4C442">
            <w:pPr>
              <w:widowControl/>
              <w:spacing w:line="240" w:lineRule="exac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p>
        </w:tc>
        <w:tc>
          <w:tcPr>
            <w:tcW w:w="851" w:type="dxa"/>
            <w:vMerge w:val="restart"/>
            <w:tcBorders>
              <w:top w:val="single" w:color="auto" w:sz="4" w:space="0"/>
              <w:left w:val="nil"/>
              <w:right w:val="single" w:color="auto" w:sz="4" w:space="0"/>
            </w:tcBorders>
            <w:vAlign w:val="center"/>
          </w:tcPr>
          <w:p w14:paraId="38752D85">
            <w:pPr>
              <w:jc w:val="center"/>
              <w:rPr>
                <w:rFonts w:ascii="宋体" w:hAnsi="宋体" w:eastAsia="宋体" w:cs="宋体"/>
                <w:color w:val="auto"/>
                <w:kern w:val="0"/>
                <w:szCs w:val="21"/>
              </w:rPr>
            </w:pPr>
            <w:r>
              <w:rPr>
                <w:rFonts w:hint="eastAsia" w:ascii="宋体" w:hAnsi="宋体" w:eastAsia="宋体" w:cs="仿宋_GB2312"/>
                <w:color w:val="auto"/>
                <w:kern w:val="0"/>
                <w:szCs w:val="21"/>
              </w:rPr>
              <w:t>√</w:t>
            </w:r>
          </w:p>
        </w:tc>
        <w:tc>
          <w:tcPr>
            <w:tcW w:w="992" w:type="dxa"/>
            <w:tcBorders>
              <w:top w:val="single" w:color="auto" w:sz="4" w:space="0"/>
              <w:left w:val="nil"/>
              <w:bottom w:val="single" w:color="auto" w:sz="4" w:space="0"/>
              <w:right w:val="single" w:color="auto" w:sz="4" w:space="0"/>
            </w:tcBorders>
            <w:vAlign w:val="center"/>
          </w:tcPr>
          <w:p w14:paraId="4421C273">
            <w:pPr>
              <w:spacing w:line="240" w:lineRule="exact"/>
              <w:jc w:val="center"/>
              <w:rPr>
                <w:rFonts w:ascii="宋体" w:hAnsi="宋体" w:eastAsia="宋体" w:cs="宋体"/>
                <w:color w:val="auto"/>
                <w:kern w:val="0"/>
                <w:szCs w:val="21"/>
              </w:rPr>
            </w:pPr>
            <w:r>
              <w:rPr>
                <w:rFonts w:hint="eastAsia" w:ascii="宋体" w:hAnsi="宋体" w:eastAsia="宋体" w:cs="仿宋_GB2312"/>
                <w:color w:val="auto"/>
                <w:kern w:val="0"/>
                <w:szCs w:val="21"/>
              </w:rPr>
              <w:t>面向拟征收土地所在地的村集体成员</w:t>
            </w:r>
          </w:p>
        </w:tc>
        <w:tc>
          <w:tcPr>
            <w:tcW w:w="511" w:type="dxa"/>
            <w:vMerge w:val="restart"/>
            <w:tcBorders>
              <w:top w:val="single" w:color="auto" w:sz="4" w:space="0"/>
              <w:left w:val="nil"/>
              <w:bottom w:val="single" w:color="auto" w:sz="4" w:space="0"/>
              <w:right w:val="single" w:color="auto" w:sz="4" w:space="0"/>
            </w:tcBorders>
            <w:vAlign w:val="center"/>
          </w:tcPr>
          <w:p w14:paraId="629C2D01">
            <w:pPr>
              <w:widowControl/>
              <w:spacing w:line="24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65" w:type="dxa"/>
            <w:vMerge w:val="restart"/>
            <w:tcBorders>
              <w:top w:val="single" w:color="auto" w:sz="4" w:space="0"/>
              <w:left w:val="nil"/>
              <w:bottom w:val="single" w:color="auto" w:sz="4" w:space="0"/>
              <w:right w:val="single" w:color="auto" w:sz="4" w:space="0"/>
            </w:tcBorders>
            <w:vAlign w:val="center"/>
          </w:tcPr>
          <w:p w14:paraId="7F0497E8">
            <w:pPr>
              <w:widowControl/>
              <w:spacing w:line="240" w:lineRule="exact"/>
              <w:jc w:val="center"/>
              <w:rPr>
                <w:rFonts w:ascii="宋体" w:hAnsi="宋体" w:eastAsia="宋体" w:cs="宋体"/>
                <w:color w:val="auto"/>
                <w:kern w:val="0"/>
                <w:szCs w:val="21"/>
              </w:rPr>
            </w:pPr>
          </w:p>
        </w:tc>
        <w:tc>
          <w:tcPr>
            <w:tcW w:w="425" w:type="dxa"/>
            <w:vMerge w:val="restart"/>
            <w:tcBorders>
              <w:top w:val="single" w:color="auto" w:sz="4" w:space="0"/>
              <w:left w:val="nil"/>
              <w:bottom w:val="single" w:color="auto" w:sz="4" w:space="0"/>
              <w:right w:val="single" w:color="auto" w:sz="4" w:space="0"/>
            </w:tcBorders>
            <w:vAlign w:val="center"/>
          </w:tcPr>
          <w:p w14:paraId="0172DCD7">
            <w:pPr>
              <w:widowControl/>
              <w:spacing w:line="240" w:lineRule="exact"/>
              <w:rPr>
                <w:rFonts w:ascii="宋体" w:hAnsi="宋体" w:eastAsia="宋体" w:cs="宋体"/>
                <w:color w:val="auto"/>
                <w:kern w:val="0"/>
                <w:szCs w:val="21"/>
              </w:rPr>
            </w:pPr>
            <w:r>
              <w:rPr>
                <w:rFonts w:hint="eastAsia" w:ascii="宋体" w:hAnsi="宋体" w:eastAsia="宋体" w:cs="宋体"/>
                <w:color w:val="auto"/>
                <w:kern w:val="0"/>
                <w:szCs w:val="21"/>
              </w:rPr>
              <w:t>√</w:t>
            </w:r>
          </w:p>
        </w:tc>
      </w:tr>
      <w:tr w14:paraId="0FE4D4A8">
        <w:tblPrEx>
          <w:tblCellMar>
            <w:top w:w="0" w:type="dxa"/>
            <w:left w:w="108" w:type="dxa"/>
            <w:bottom w:w="0" w:type="dxa"/>
            <w:right w:w="108" w:type="dxa"/>
          </w:tblCellMar>
        </w:tblPrEx>
        <w:trPr>
          <w:trHeight w:val="1248"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3204A6AE">
            <w:pPr>
              <w:widowControl/>
              <w:jc w:val="left"/>
              <w:rPr>
                <w:rFonts w:ascii="宋体" w:hAnsi="宋体" w:eastAsia="宋体" w:cs="仿宋_GB2312"/>
                <w:color w:val="auto"/>
                <w:kern w:val="0"/>
                <w:szCs w:val="21"/>
              </w:rPr>
            </w:pPr>
          </w:p>
        </w:tc>
        <w:tc>
          <w:tcPr>
            <w:tcW w:w="682" w:type="dxa"/>
            <w:vMerge w:val="continue"/>
            <w:tcBorders>
              <w:top w:val="nil"/>
              <w:left w:val="single" w:color="auto" w:sz="4" w:space="0"/>
              <w:bottom w:val="single" w:color="auto" w:sz="4" w:space="0"/>
              <w:right w:val="single" w:color="auto" w:sz="4" w:space="0"/>
            </w:tcBorders>
            <w:vAlign w:val="center"/>
          </w:tcPr>
          <w:p w14:paraId="46A57DEF">
            <w:pPr>
              <w:widowControl/>
              <w:jc w:val="left"/>
              <w:rPr>
                <w:rFonts w:ascii="宋体" w:hAnsi="宋体" w:eastAsia="宋体" w:cs="仿宋_GB2312"/>
                <w:color w:val="auto"/>
                <w:kern w:val="0"/>
                <w:szCs w:val="21"/>
              </w:rPr>
            </w:pPr>
          </w:p>
        </w:tc>
        <w:tc>
          <w:tcPr>
            <w:tcW w:w="706" w:type="dxa"/>
            <w:vMerge w:val="continue"/>
            <w:tcBorders>
              <w:top w:val="single" w:color="auto" w:sz="4" w:space="0"/>
              <w:left w:val="nil"/>
              <w:bottom w:val="single" w:color="auto" w:sz="4" w:space="0"/>
              <w:right w:val="single" w:color="auto" w:sz="4" w:space="0"/>
            </w:tcBorders>
            <w:vAlign w:val="center"/>
          </w:tcPr>
          <w:p w14:paraId="5A1F1512">
            <w:pPr>
              <w:widowControl/>
              <w:jc w:val="left"/>
              <w:rPr>
                <w:rFonts w:ascii="宋体" w:hAnsi="宋体" w:eastAsia="宋体" w:cs="仿宋_GB2312"/>
                <w:color w:val="auto"/>
                <w:kern w:val="0"/>
                <w:szCs w:val="21"/>
              </w:rPr>
            </w:pPr>
          </w:p>
        </w:tc>
        <w:tc>
          <w:tcPr>
            <w:tcW w:w="3766" w:type="dxa"/>
            <w:vMerge w:val="continue"/>
            <w:tcBorders>
              <w:top w:val="single" w:color="auto" w:sz="4" w:space="0"/>
              <w:left w:val="nil"/>
              <w:bottom w:val="single" w:color="auto" w:sz="4" w:space="0"/>
              <w:right w:val="single" w:color="auto" w:sz="4" w:space="0"/>
            </w:tcBorders>
            <w:vAlign w:val="center"/>
          </w:tcPr>
          <w:p w14:paraId="04269255">
            <w:pPr>
              <w:widowControl/>
              <w:jc w:val="left"/>
              <w:rPr>
                <w:rFonts w:ascii="宋体" w:hAnsi="宋体" w:eastAsia="宋体" w:cs="仿宋_GB2312"/>
                <w:color w:val="auto"/>
                <w:spacing w:val="-6"/>
                <w:kern w:val="0"/>
                <w:szCs w:val="21"/>
              </w:rPr>
            </w:pPr>
          </w:p>
        </w:tc>
        <w:tc>
          <w:tcPr>
            <w:tcW w:w="1418" w:type="dxa"/>
            <w:vMerge w:val="continue"/>
            <w:tcBorders>
              <w:top w:val="single" w:color="auto" w:sz="4" w:space="0"/>
              <w:left w:val="nil"/>
              <w:bottom w:val="single" w:color="auto" w:sz="4" w:space="0"/>
              <w:right w:val="single" w:color="auto" w:sz="4" w:space="0"/>
            </w:tcBorders>
            <w:vAlign w:val="center"/>
          </w:tcPr>
          <w:p w14:paraId="4B39A6C5">
            <w:pPr>
              <w:widowControl/>
              <w:jc w:val="left"/>
              <w:rPr>
                <w:rFonts w:ascii="宋体" w:hAnsi="宋体" w:eastAsia="宋体" w:cs="仿宋_GB2312"/>
                <w:color w:val="auto"/>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76DA622D">
            <w:pPr>
              <w:spacing w:line="220" w:lineRule="atLeas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收到征地批准文件之日起10个工作日内。</w:t>
            </w:r>
          </w:p>
        </w:tc>
        <w:tc>
          <w:tcPr>
            <w:tcW w:w="1266" w:type="dxa"/>
            <w:vMerge w:val="continue"/>
            <w:tcBorders>
              <w:top w:val="single" w:color="auto" w:sz="4" w:space="0"/>
              <w:left w:val="nil"/>
              <w:bottom w:val="single" w:color="auto" w:sz="4" w:space="0"/>
              <w:right w:val="single" w:color="auto" w:sz="4" w:space="0"/>
            </w:tcBorders>
            <w:vAlign w:val="center"/>
          </w:tcPr>
          <w:p w14:paraId="5A284E2B">
            <w:pPr>
              <w:widowControl/>
              <w:jc w:val="left"/>
              <w:rPr>
                <w:rFonts w:ascii="宋体" w:hAnsi="宋体" w:eastAsia="宋体" w:cs="仿宋_GB2312"/>
                <w:color w:val="auto"/>
                <w:spacing w:val="-6"/>
                <w:kern w:val="0"/>
                <w:szCs w:val="21"/>
              </w:rPr>
            </w:pPr>
          </w:p>
        </w:tc>
        <w:tc>
          <w:tcPr>
            <w:tcW w:w="1421" w:type="dxa"/>
            <w:vMerge w:val="continue"/>
            <w:tcBorders>
              <w:top w:val="single" w:color="auto" w:sz="4" w:space="0"/>
              <w:left w:val="nil"/>
              <w:bottom w:val="single" w:color="auto" w:sz="4" w:space="0"/>
              <w:right w:val="single" w:color="auto" w:sz="4" w:space="0"/>
            </w:tcBorders>
            <w:vAlign w:val="center"/>
          </w:tcPr>
          <w:p w14:paraId="754D02BF">
            <w:pPr>
              <w:widowControl/>
              <w:jc w:val="left"/>
              <w:rPr>
                <w:rFonts w:ascii="宋体" w:hAnsi="宋体" w:eastAsia="宋体" w:cs="宋体"/>
                <w:color w:val="auto"/>
                <w:kern w:val="0"/>
                <w:szCs w:val="21"/>
              </w:rPr>
            </w:pPr>
          </w:p>
        </w:tc>
        <w:tc>
          <w:tcPr>
            <w:tcW w:w="851" w:type="dxa"/>
            <w:vMerge w:val="continue"/>
            <w:tcBorders>
              <w:left w:val="nil"/>
              <w:bottom w:val="single" w:color="auto" w:sz="4" w:space="0"/>
              <w:right w:val="single" w:color="auto" w:sz="4" w:space="0"/>
            </w:tcBorders>
            <w:vAlign w:val="center"/>
          </w:tcPr>
          <w:p w14:paraId="39B568F2">
            <w:pPr>
              <w:widowControl/>
              <w:jc w:val="center"/>
              <w:rPr>
                <w:rFonts w:ascii="宋体" w:hAnsi="宋体" w:eastAsia="宋体" w:cs="宋体"/>
                <w:color w:val="auto"/>
                <w:kern w:val="0"/>
                <w:szCs w:val="21"/>
              </w:rPr>
            </w:pPr>
          </w:p>
        </w:tc>
        <w:tc>
          <w:tcPr>
            <w:tcW w:w="992" w:type="dxa"/>
            <w:tcBorders>
              <w:top w:val="single" w:color="auto" w:sz="4" w:space="0"/>
              <w:left w:val="nil"/>
              <w:bottom w:val="single" w:color="auto" w:sz="4" w:space="0"/>
              <w:right w:val="single" w:color="auto" w:sz="4" w:space="0"/>
            </w:tcBorders>
            <w:vAlign w:val="center"/>
          </w:tcPr>
          <w:p w14:paraId="164C5CB4">
            <w:pPr>
              <w:jc w:val="center"/>
              <w:rPr>
                <w:rFonts w:ascii="宋体" w:hAnsi="宋体" w:eastAsia="宋体" w:cs="宋体"/>
                <w:color w:val="auto"/>
                <w:kern w:val="0"/>
                <w:szCs w:val="21"/>
              </w:rPr>
            </w:pPr>
          </w:p>
        </w:tc>
        <w:tc>
          <w:tcPr>
            <w:tcW w:w="511" w:type="dxa"/>
            <w:vMerge w:val="continue"/>
            <w:tcBorders>
              <w:top w:val="single" w:color="auto" w:sz="4" w:space="0"/>
              <w:left w:val="nil"/>
              <w:bottom w:val="single" w:color="auto" w:sz="4" w:space="0"/>
              <w:right w:val="single" w:color="auto" w:sz="4" w:space="0"/>
            </w:tcBorders>
            <w:vAlign w:val="center"/>
          </w:tcPr>
          <w:p w14:paraId="1AD70417">
            <w:pPr>
              <w:widowControl/>
              <w:jc w:val="left"/>
              <w:rPr>
                <w:rFonts w:ascii="宋体" w:hAnsi="宋体" w:eastAsia="宋体" w:cs="宋体"/>
                <w:color w:val="auto"/>
                <w:kern w:val="0"/>
                <w:szCs w:val="21"/>
              </w:rPr>
            </w:pPr>
          </w:p>
        </w:tc>
        <w:tc>
          <w:tcPr>
            <w:tcW w:w="765" w:type="dxa"/>
            <w:vMerge w:val="continue"/>
            <w:tcBorders>
              <w:top w:val="single" w:color="auto" w:sz="4" w:space="0"/>
              <w:left w:val="nil"/>
              <w:bottom w:val="single" w:color="auto" w:sz="4" w:space="0"/>
              <w:right w:val="single" w:color="auto" w:sz="4" w:space="0"/>
            </w:tcBorders>
            <w:vAlign w:val="center"/>
          </w:tcPr>
          <w:p w14:paraId="57F9C47A">
            <w:pPr>
              <w:widowControl/>
              <w:jc w:val="left"/>
              <w:rPr>
                <w:rFonts w:ascii="宋体" w:hAnsi="宋体" w:eastAsia="宋体" w:cs="宋体"/>
                <w:color w:val="auto"/>
                <w:kern w:val="0"/>
                <w:szCs w:val="21"/>
              </w:rPr>
            </w:pPr>
          </w:p>
        </w:tc>
        <w:tc>
          <w:tcPr>
            <w:tcW w:w="425" w:type="dxa"/>
            <w:vMerge w:val="continue"/>
            <w:tcBorders>
              <w:top w:val="single" w:color="auto" w:sz="4" w:space="0"/>
              <w:left w:val="nil"/>
              <w:bottom w:val="single" w:color="auto" w:sz="4" w:space="0"/>
              <w:right w:val="single" w:color="auto" w:sz="4" w:space="0"/>
            </w:tcBorders>
            <w:vAlign w:val="center"/>
          </w:tcPr>
          <w:p w14:paraId="2CA49BE1">
            <w:pPr>
              <w:widowControl/>
              <w:jc w:val="left"/>
              <w:rPr>
                <w:rFonts w:ascii="宋体" w:hAnsi="宋体" w:eastAsia="宋体" w:cs="宋体"/>
                <w:color w:val="auto"/>
                <w:kern w:val="0"/>
                <w:szCs w:val="21"/>
              </w:rPr>
            </w:pPr>
          </w:p>
        </w:tc>
      </w:tr>
      <w:tr w14:paraId="3F0A64AE">
        <w:tblPrEx>
          <w:tblCellMar>
            <w:top w:w="0" w:type="dxa"/>
            <w:left w:w="108" w:type="dxa"/>
            <w:bottom w:w="0" w:type="dxa"/>
            <w:right w:w="108" w:type="dxa"/>
          </w:tblCellMar>
        </w:tblPrEx>
        <w:trPr>
          <w:trHeight w:val="1397" w:hRule="atLeast"/>
          <w:jc w:val="center"/>
        </w:trPr>
        <w:tc>
          <w:tcPr>
            <w:tcW w:w="487" w:type="dxa"/>
            <w:vMerge w:val="restart"/>
            <w:tcBorders>
              <w:top w:val="single" w:color="auto" w:sz="4" w:space="0"/>
              <w:left w:val="single" w:color="auto" w:sz="4" w:space="0"/>
              <w:bottom w:val="single" w:color="auto" w:sz="4" w:space="0"/>
              <w:right w:val="single" w:color="auto" w:sz="4" w:space="0"/>
            </w:tcBorders>
            <w:vAlign w:val="center"/>
          </w:tcPr>
          <w:p w14:paraId="1666DC2B">
            <w:pPr>
              <w:widowControl/>
              <w:jc w:val="center"/>
              <w:rPr>
                <w:rFonts w:ascii="宋体" w:hAnsi="宋体" w:eastAsia="宋体" w:cs="仿宋_GB2312"/>
                <w:color w:val="auto"/>
                <w:kern w:val="0"/>
                <w:szCs w:val="21"/>
              </w:rPr>
            </w:pPr>
            <w:r>
              <w:rPr>
                <w:rFonts w:hint="eastAsia" w:ascii="宋体" w:hAnsi="宋体" w:eastAsia="宋体" w:cs="仿宋_GB2312"/>
                <w:color w:val="auto"/>
                <w:kern w:val="0"/>
                <w:szCs w:val="21"/>
              </w:rPr>
              <w:t>3</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5FF19BE1">
            <w:pPr>
              <w:widowControl/>
              <w:jc w:val="center"/>
              <w:rPr>
                <w:rFonts w:ascii="宋体" w:hAnsi="宋体" w:eastAsia="宋体" w:cs="仿宋_GB2312"/>
                <w:color w:val="auto"/>
                <w:kern w:val="0"/>
                <w:szCs w:val="21"/>
              </w:rPr>
            </w:pPr>
            <w:r>
              <w:rPr>
                <w:rFonts w:hint="eastAsia" w:ascii="宋体" w:hAnsi="宋体" w:eastAsia="宋体" w:cs="仿宋_GB2312"/>
                <w:color w:val="auto"/>
                <w:kern w:val="0"/>
                <w:szCs w:val="21"/>
              </w:rPr>
              <w:t>征地前期准备</w:t>
            </w:r>
          </w:p>
        </w:tc>
        <w:tc>
          <w:tcPr>
            <w:tcW w:w="706" w:type="dxa"/>
            <w:vMerge w:val="restart"/>
            <w:tcBorders>
              <w:top w:val="single" w:color="auto" w:sz="4" w:space="0"/>
              <w:left w:val="nil"/>
              <w:bottom w:val="single" w:color="auto" w:sz="4" w:space="0"/>
              <w:right w:val="single" w:color="auto" w:sz="4" w:space="0"/>
            </w:tcBorders>
            <w:vAlign w:val="center"/>
          </w:tcPr>
          <w:p w14:paraId="4974A081">
            <w:pPr>
              <w:widowControl/>
              <w:spacing w:line="320" w:lineRule="exact"/>
              <w:jc w:val="center"/>
              <w:rPr>
                <w:rFonts w:ascii="宋体" w:hAnsi="宋体" w:eastAsia="宋体" w:cs="仿宋_GB2312"/>
                <w:color w:val="auto"/>
                <w:kern w:val="0"/>
                <w:szCs w:val="21"/>
              </w:rPr>
            </w:pPr>
            <w:r>
              <w:rPr>
                <w:rFonts w:hint="eastAsia" w:ascii="宋体" w:hAnsi="宋体" w:eastAsia="宋体" w:cs="仿宋_GB2312"/>
                <w:color w:val="auto"/>
                <w:kern w:val="0"/>
                <w:szCs w:val="21"/>
              </w:rPr>
              <w:t>拟征收土地现状调查</w:t>
            </w:r>
          </w:p>
        </w:tc>
        <w:tc>
          <w:tcPr>
            <w:tcW w:w="3766" w:type="dxa"/>
            <w:vMerge w:val="restart"/>
            <w:tcBorders>
              <w:top w:val="single" w:color="auto" w:sz="4" w:space="0"/>
              <w:left w:val="nil"/>
              <w:bottom w:val="single" w:color="auto" w:sz="4" w:space="0"/>
              <w:right w:val="single" w:color="auto" w:sz="4" w:space="0"/>
            </w:tcBorders>
            <w:vAlign w:val="center"/>
          </w:tcPr>
          <w:p w14:paraId="3C473A89">
            <w:pPr>
              <w:rPr>
                <w:rFonts w:ascii="宋体" w:hAnsi="宋体" w:eastAsia="宋体"/>
                <w:color w:val="auto"/>
                <w:spacing w:val="-6"/>
                <w:szCs w:val="21"/>
              </w:rPr>
            </w:pPr>
            <w:r>
              <w:rPr>
                <w:rFonts w:hint="eastAsia" w:ascii="宋体" w:hAnsi="宋体" w:eastAsia="宋体"/>
                <w:color w:val="auto"/>
                <w:spacing w:val="-6"/>
                <w:szCs w:val="21"/>
              </w:rPr>
              <w:t>拟征收土地现状调查结果按规定确认后，调查结果予以公开。</w:t>
            </w:r>
          </w:p>
          <w:p w14:paraId="3C55C508">
            <w:pPr>
              <w:rPr>
                <w:rFonts w:ascii="宋体" w:hAnsi="宋体" w:eastAsia="宋体"/>
                <w:color w:val="auto"/>
                <w:spacing w:val="-6"/>
                <w:szCs w:val="21"/>
              </w:rPr>
            </w:pPr>
            <w:r>
              <w:rPr>
                <w:rFonts w:hint="eastAsia" w:ascii="宋体" w:hAnsi="宋体" w:eastAsia="宋体"/>
                <w:color w:val="auto"/>
                <w:spacing w:val="-6"/>
                <w:szCs w:val="21"/>
              </w:rPr>
              <w:t>1.征收土地勘测调查表；</w:t>
            </w:r>
          </w:p>
          <w:p w14:paraId="0DE40AC0">
            <w:pPr>
              <w:rPr>
                <w:rFonts w:ascii="宋体" w:hAnsi="宋体" w:eastAsia="宋体"/>
                <w:color w:val="auto"/>
                <w:spacing w:val="-6"/>
                <w:szCs w:val="21"/>
              </w:rPr>
            </w:pPr>
            <w:r>
              <w:rPr>
                <w:rFonts w:hint="eastAsia" w:ascii="宋体" w:hAnsi="宋体" w:eastAsia="宋体"/>
                <w:color w:val="auto"/>
                <w:spacing w:val="-6"/>
                <w:szCs w:val="21"/>
              </w:rPr>
              <w:t>2.地上附着物和青苗调查登记表；</w:t>
            </w:r>
          </w:p>
          <w:p w14:paraId="325BAE66">
            <w:pPr>
              <w:rPr>
                <w:rFonts w:ascii="宋体" w:hAnsi="宋体" w:eastAsia="宋体"/>
                <w:color w:val="auto"/>
                <w:spacing w:val="-6"/>
                <w:szCs w:val="21"/>
              </w:rPr>
            </w:pPr>
            <w:r>
              <w:rPr>
                <w:rFonts w:hint="eastAsia" w:ascii="宋体" w:hAnsi="宋体" w:eastAsia="宋体"/>
                <w:color w:val="auto"/>
                <w:spacing w:val="-6"/>
                <w:szCs w:val="21"/>
              </w:rPr>
              <w:t>〔*土地勘测定界图件（涉及国家秘密的项目除外；图件应按有关法律法规规定予以技术处理）〕。</w:t>
            </w:r>
          </w:p>
          <w:p w14:paraId="3C44E0BC">
            <w:pPr>
              <w:widowControl/>
              <w:rPr>
                <w:rFonts w:ascii="宋体" w:hAnsi="宋体" w:eastAsia="宋体" w:cs="仿宋_GB2312"/>
                <w:color w:val="auto"/>
                <w:spacing w:val="-6"/>
                <w:kern w:val="0"/>
                <w:szCs w:val="21"/>
              </w:rPr>
            </w:pPr>
          </w:p>
        </w:tc>
        <w:tc>
          <w:tcPr>
            <w:tcW w:w="1418" w:type="dxa"/>
            <w:vMerge w:val="restart"/>
            <w:tcBorders>
              <w:top w:val="single" w:color="auto" w:sz="4" w:space="0"/>
              <w:left w:val="nil"/>
              <w:bottom w:val="single" w:color="auto" w:sz="4" w:space="0"/>
              <w:right w:val="single" w:color="auto" w:sz="4" w:space="0"/>
            </w:tcBorders>
            <w:vAlign w:val="center"/>
          </w:tcPr>
          <w:p w14:paraId="6A6B28FC">
            <w:pPr>
              <w:widowControl/>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1.《土地管理法》；2.《国务院关于深化改革严格土地管理的决定》（国发〔2004〕28号）</w:t>
            </w:r>
          </w:p>
        </w:tc>
        <w:tc>
          <w:tcPr>
            <w:tcW w:w="1220" w:type="dxa"/>
            <w:tcBorders>
              <w:top w:val="single" w:color="auto" w:sz="4" w:space="0"/>
              <w:left w:val="nil"/>
              <w:bottom w:val="single" w:color="auto" w:sz="4" w:space="0"/>
              <w:right w:val="single" w:color="auto" w:sz="4" w:space="0"/>
            </w:tcBorders>
            <w:vAlign w:val="center"/>
          </w:tcPr>
          <w:p w14:paraId="13CB8908">
            <w:pPr>
              <w:spacing w:line="220" w:lineRule="atLeast"/>
              <w:rPr>
                <w:rFonts w:ascii="宋体" w:hAnsi="宋体" w:eastAsia="宋体" w:cs="仿宋_GB2312"/>
                <w:color w:val="auto"/>
                <w:spacing w:val="-16"/>
                <w:kern w:val="0"/>
                <w:szCs w:val="21"/>
              </w:rPr>
            </w:pPr>
            <w:r>
              <w:rPr>
                <w:rFonts w:hint="eastAsia" w:ascii="宋体" w:hAnsi="宋体" w:eastAsia="宋体" w:cs="仿宋_GB2312"/>
                <w:color w:val="auto"/>
                <w:spacing w:val="-16"/>
                <w:kern w:val="0"/>
                <w:szCs w:val="21"/>
              </w:rPr>
              <w:t>拟征收土地现状调查结束后5个工作日内，在村公示栏公开。</w:t>
            </w:r>
          </w:p>
        </w:tc>
        <w:tc>
          <w:tcPr>
            <w:tcW w:w="1266" w:type="dxa"/>
            <w:vMerge w:val="restart"/>
            <w:tcBorders>
              <w:top w:val="single" w:color="auto" w:sz="4" w:space="0"/>
              <w:left w:val="nil"/>
              <w:bottom w:val="single" w:color="auto" w:sz="4" w:space="0"/>
              <w:right w:val="single" w:color="auto" w:sz="4" w:space="0"/>
            </w:tcBorders>
            <w:vAlign w:val="center"/>
          </w:tcPr>
          <w:p w14:paraId="132F008A">
            <w:pPr>
              <w:widowControl/>
              <w:spacing w:line="320" w:lineRule="exact"/>
              <w:jc w:val="center"/>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县（市、区）自然资源主管部门和负责农村集体土地征收的有关部门</w:t>
            </w:r>
          </w:p>
        </w:tc>
        <w:tc>
          <w:tcPr>
            <w:tcW w:w="1421" w:type="dxa"/>
            <w:vMerge w:val="restart"/>
            <w:tcBorders>
              <w:top w:val="single" w:color="auto" w:sz="4" w:space="0"/>
              <w:left w:val="nil"/>
              <w:bottom w:val="single" w:color="auto" w:sz="4" w:space="0"/>
              <w:right w:val="single" w:color="auto" w:sz="4" w:space="0"/>
            </w:tcBorders>
            <w:vAlign w:val="center"/>
          </w:tcPr>
          <w:p w14:paraId="7BDB5D53">
            <w:pPr>
              <w:widowControl/>
              <w:rPr>
                <w:rFonts w:ascii="宋体" w:hAnsi="宋体" w:eastAsia="宋体" w:cs="宋体"/>
                <w:color w:val="auto"/>
                <w:kern w:val="0"/>
                <w:szCs w:val="21"/>
              </w:rPr>
            </w:pPr>
            <w:r>
              <w:rPr>
                <w:rFonts w:hint="eastAsia" w:ascii="宋体" w:hAnsi="宋体" w:eastAsia="宋体" w:cs="宋体"/>
                <w:color w:val="auto"/>
                <w:kern w:val="0"/>
                <w:szCs w:val="21"/>
              </w:rPr>
              <w:t>■社区/企事业单位/村公示栏（电子屏）</w:t>
            </w:r>
          </w:p>
          <w:p w14:paraId="6D7143B4">
            <w:pPr>
              <w:widowControl/>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p>
          <w:p w14:paraId="3E3E9868">
            <w:pPr>
              <w:widowControl/>
              <w:rPr>
                <w:rFonts w:ascii="宋体" w:hAnsi="宋体" w:eastAsia="宋体" w:cs="宋体"/>
                <w:color w:val="auto"/>
                <w:kern w:val="0"/>
                <w:szCs w:val="21"/>
              </w:rPr>
            </w:pPr>
          </w:p>
        </w:tc>
        <w:tc>
          <w:tcPr>
            <w:tcW w:w="851" w:type="dxa"/>
            <w:tcBorders>
              <w:top w:val="single" w:color="auto" w:sz="4" w:space="0"/>
              <w:left w:val="nil"/>
              <w:bottom w:val="single" w:color="auto" w:sz="4" w:space="0"/>
              <w:right w:val="single" w:color="auto" w:sz="4" w:space="0"/>
            </w:tcBorders>
            <w:vAlign w:val="center"/>
          </w:tcPr>
          <w:p w14:paraId="4260A614">
            <w:pPr>
              <w:widowControl/>
              <w:jc w:val="center"/>
              <w:rPr>
                <w:rFonts w:ascii="宋体" w:hAnsi="宋体" w:eastAsia="宋体" w:cs="宋体"/>
                <w:color w:val="auto"/>
                <w:kern w:val="0"/>
                <w:szCs w:val="21"/>
              </w:rPr>
            </w:pPr>
          </w:p>
        </w:tc>
        <w:tc>
          <w:tcPr>
            <w:tcW w:w="992" w:type="dxa"/>
            <w:tcBorders>
              <w:top w:val="single" w:color="auto" w:sz="4" w:space="0"/>
              <w:left w:val="nil"/>
              <w:bottom w:val="single" w:color="auto" w:sz="4" w:space="0"/>
              <w:right w:val="single" w:color="auto" w:sz="4" w:space="0"/>
            </w:tcBorders>
            <w:vAlign w:val="center"/>
          </w:tcPr>
          <w:p w14:paraId="1AD5CA7F">
            <w:pPr>
              <w:jc w:val="center"/>
              <w:rPr>
                <w:rFonts w:ascii="宋体" w:hAnsi="宋体" w:eastAsia="宋体" w:cs="仿宋_GB2312"/>
                <w:color w:val="auto"/>
                <w:kern w:val="0"/>
                <w:szCs w:val="21"/>
              </w:rPr>
            </w:pPr>
            <w:r>
              <w:rPr>
                <w:rFonts w:hint="eastAsia" w:ascii="宋体" w:hAnsi="宋体" w:eastAsia="宋体" w:cs="仿宋_GB2312"/>
                <w:color w:val="auto"/>
                <w:kern w:val="0"/>
                <w:szCs w:val="21"/>
              </w:rPr>
              <w:t>面向拟征收土地所在地村集体成员</w:t>
            </w:r>
          </w:p>
        </w:tc>
        <w:tc>
          <w:tcPr>
            <w:tcW w:w="511" w:type="dxa"/>
            <w:vMerge w:val="restart"/>
            <w:tcBorders>
              <w:top w:val="single" w:color="auto" w:sz="4" w:space="0"/>
              <w:left w:val="nil"/>
              <w:bottom w:val="single" w:color="auto" w:sz="4" w:space="0"/>
              <w:right w:val="single" w:color="auto" w:sz="4" w:space="0"/>
            </w:tcBorders>
            <w:vAlign w:val="center"/>
          </w:tcPr>
          <w:p w14:paraId="4975C1D3">
            <w:pPr>
              <w:widowControl/>
              <w:jc w:val="center"/>
              <w:rPr>
                <w:rFonts w:ascii="宋体" w:hAnsi="宋体" w:eastAsia="宋体" w:cs="仿宋_GB2312"/>
                <w:color w:val="auto"/>
                <w:kern w:val="0"/>
                <w:szCs w:val="21"/>
              </w:rPr>
            </w:pPr>
            <w:r>
              <w:rPr>
                <w:rFonts w:hint="eastAsia" w:ascii="宋体" w:hAnsi="宋体" w:eastAsia="宋体" w:cs="仿宋_GB2312"/>
                <w:color w:val="auto"/>
                <w:kern w:val="0"/>
                <w:szCs w:val="21"/>
              </w:rPr>
              <w:t>√</w:t>
            </w:r>
          </w:p>
        </w:tc>
        <w:tc>
          <w:tcPr>
            <w:tcW w:w="765" w:type="dxa"/>
            <w:vMerge w:val="restart"/>
            <w:tcBorders>
              <w:top w:val="single" w:color="auto" w:sz="4" w:space="0"/>
              <w:left w:val="nil"/>
              <w:bottom w:val="single" w:color="auto" w:sz="4" w:space="0"/>
              <w:right w:val="single" w:color="auto" w:sz="4" w:space="0"/>
            </w:tcBorders>
            <w:vAlign w:val="center"/>
          </w:tcPr>
          <w:p w14:paraId="054233A6">
            <w:pPr>
              <w:widowControl/>
              <w:jc w:val="center"/>
              <w:rPr>
                <w:rFonts w:ascii="宋体" w:hAnsi="宋体" w:eastAsia="宋体" w:cs="仿宋_GB2312"/>
                <w:color w:val="auto"/>
                <w:kern w:val="0"/>
                <w:szCs w:val="21"/>
              </w:rPr>
            </w:pPr>
          </w:p>
        </w:tc>
        <w:tc>
          <w:tcPr>
            <w:tcW w:w="425" w:type="dxa"/>
            <w:vMerge w:val="restart"/>
            <w:tcBorders>
              <w:top w:val="single" w:color="auto" w:sz="4" w:space="0"/>
              <w:left w:val="nil"/>
              <w:bottom w:val="single" w:color="auto" w:sz="4" w:space="0"/>
              <w:right w:val="single" w:color="auto" w:sz="4" w:space="0"/>
            </w:tcBorders>
            <w:vAlign w:val="center"/>
          </w:tcPr>
          <w:p w14:paraId="140A86A0">
            <w:pPr>
              <w:widowControl/>
              <w:jc w:val="center"/>
              <w:rPr>
                <w:rFonts w:ascii="宋体" w:hAnsi="宋体" w:eastAsia="宋体" w:cs="仿宋_GB2312"/>
                <w:color w:val="auto"/>
                <w:kern w:val="0"/>
                <w:szCs w:val="21"/>
              </w:rPr>
            </w:pPr>
            <w:r>
              <w:rPr>
                <w:rFonts w:hint="eastAsia" w:ascii="宋体" w:hAnsi="宋体" w:eastAsia="宋体" w:cs="仿宋_GB2312"/>
                <w:color w:val="auto"/>
                <w:kern w:val="0"/>
                <w:szCs w:val="21"/>
              </w:rPr>
              <w:t>√</w:t>
            </w:r>
          </w:p>
        </w:tc>
      </w:tr>
      <w:tr w14:paraId="6080993C">
        <w:tblPrEx>
          <w:tblCellMar>
            <w:top w:w="0" w:type="dxa"/>
            <w:left w:w="108" w:type="dxa"/>
            <w:bottom w:w="0" w:type="dxa"/>
            <w:right w:w="108" w:type="dxa"/>
          </w:tblCellMar>
        </w:tblPrEx>
        <w:trPr>
          <w:trHeight w:val="1020"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1B16F4E0">
            <w:pPr>
              <w:widowControl/>
              <w:jc w:val="left"/>
              <w:rPr>
                <w:rFonts w:ascii="宋体" w:hAnsi="宋体" w:eastAsia="宋体" w:cs="仿宋_GB2312"/>
                <w:color w:val="auto"/>
                <w:kern w:val="0"/>
                <w:szCs w:val="21"/>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60C6C4CB">
            <w:pPr>
              <w:widowControl/>
              <w:jc w:val="left"/>
              <w:rPr>
                <w:rFonts w:ascii="宋体" w:hAnsi="宋体" w:eastAsia="宋体" w:cs="仿宋_GB2312"/>
                <w:color w:val="auto"/>
                <w:kern w:val="0"/>
                <w:szCs w:val="21"/>
              </w:rPr>
            </w:pPr>
          </w:p>
        </w:tc>
        <w:tc>
          <w:tcPr>
            <w:tcW w:w="706" w:type="dxa"/>
            <w:vMerge w:val="continue"/>
            <w:tcBorders>
              <w:top w:val="single" w:color="auto" w:sz="4" w:space="0"/>
              <w:left w:val="nil"/>
              <w:bottom w:val="single" w:color="auto" w:sz="4" w:space="0"/>
              <w:right w:val="single" w:color="auto" w:sz="4" w:space="0"/>
            </w:tcBorders>
            <w:vAlign w:val="center"/>
          </w:tcPr>
          <w:p w14:paraId="056412EF">
            <w:pPr>
              <w:widowControl/>
              <w:jc w:val="left"/>
              <w:rPr>
                <w:rFonts w:ascii="宋体" w:hAnsi="宋体" w:eastAsia="宋体" w:cs="仿宋_GB2312"/>
                <w:color w:val="auto"/>
                <w:kern w:val="0"/>
                <w:szCs w:val="21"/>
              </w:rPr>
            </w:pPr>
          </w:p>
        </w:tc>
        <w:tc>
          <w:tcPr>
            <w:tcW w:w="3766" w:type="dxa"/>
            <w:vMerge w:val="continue"/>
            <w:tcBorders>
              <w:top w:val="single" w:color="auto" w:sz="4" w:space="0"/>
              <w:left w:val="nil"/>
              <w:bottom w:val="single" w:color="auto" w:sz="4" w:space="0"/>
              <w:right w:val="single" w:color="auto" w:sz="4" w:space="0"/>
            </w:tcBorders>
            <w:vAlign w:val="center"/>
          </w:tcPr>
          <w:p w14:paraId="3FFBCDBB">
            <w:pPr>
              <w:widowControl/>
              <w:jc w:val="left"/>
              <w:rPr>
                <w:rFonts w:ascii="宋体" w:hAnsi="宋体" w:eastAsia="宋体" w:cs="仿宋_GB2312"/>
                <w:color w:val="auto"/>
                <w:spacing w:val="-6"/>
                <w:kern w:val="0"/>
                <w:szCs w:val="21"/>
              </w:rPr>
            </w:pPr>
          </w:p>
        </w:tc>
        <w:tc>
          <w:tcPr>
            <w:tcW w:w="1418" w:type="dxa"/>
            <w:vMerge w:val="continue"/>
            <w:tcBorders>
              <w:top w:val="single" w:color="auto" w:sz="4" w:space="0"/>
              <w:left w:val="nil"/>
              <w:bottom w:val="single" w:color="auto" w:sz="4" w:space="0"/>
              <w:right w:val="single" w:color="auto" w:sz="4" w:space="0"/>
            </w:tcBorders>
            <w:vAlign w:val="center"/>
          </w:tcPr>
          <w:p w14:paraId="3887305B">
            <w:pPr>
              <w:widowControl/>
              <w:jc w:val="left"/>
              <w:rPr>
                <w:rFonts w:ascii="宋体" w:hAnsi="宋体" w:eastAsia="宋体" w:cs="仿宋_GB2312"/>
                <w:color w:val="auto"/>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21E640CA">
            <w:pPr>
              <w:spacing w:line="220" w:lineRule="atLeas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收到征地批准文件之日起10个工作日内。</w:t>
            </w:r>
          </w:p>
        </w:tc>
        <w:tc>
          <w:tcPr>
            <w:tcW w:w="1266" w:type="dxa"/>
            <w:vMerge w:val="continue"/>
            <w:tcBorders>
              <w:top w:val="single" w:color="auto" w:sz="4" w:space="0"/>
              <w:left w:val="nil"/>
              <w:bottom w:val="single" w:color="auto" w:sz="4" w:space="0"/>
              <w:right w:val="single" w:color="auto" w:sz="4" w:space="0"/>
            </w:tcBorders>
            <w:vAlign w:val="center"/>
          </w:tcPr>
          <w:p w14:paraId="1C08D84B">
            <w:pPr>
              <w:widowControl/>
              <w:jc w:val="left"/>
              <w:rPr>
                <w:rFonts w:ascii="宋体" w:hAnsi="宋体" w:eastAsia="宋体" w:cs="仿宋_GB2312"/>
                <w:color w:val="auto"/>
                <w:spacing w:val="-6"/>
                <w:kern w:val="0"/>
                <w:szCs w:val="21"/>
              </w:rPr>
            </w:pPr>
          </w:p>
        </w:tc>
        <w:tc>
          <w:tcPr>
            <w:tcW w:w="1421" w:type="dxa"/>
            <w:vMerge w:val="continue"/>
            <w:tcBorders>
              <w:top w:val="single" w:color="auto" w:sz="4" w:space="0"/>
              <w:left w:val="nil"/>
              <w:bottom w:val="single" w:color="auto" w:sz="4" w:space="0"/>
              <w:right w:val="single" w:color="auto" w:sz="4" w:space="0"/>
            </w:tcBorders>
            <w:vAlign w:val="center"/>
          </w:tcPr>
          <w:p w14:paraId="52FFFAD3">
            <w:pPr>
              <w:widowControl/>
              <w:jc w:val="left"/>
              <w:rPr>
                <w:rFonts w:ascii="宋体" w:hAnsi="宋体" w:eastAsia="宋体" w:cs="宋体"/>
                <w:color w:val="auto"/>
                <w:kern w:val="0"/>
                <w:szCs w:val="21"/>
              </w:rPr>
            </w:pPr>
          </w:p>
        </w:tc>
        <w:tc>
          <w:tcPr>
            <w:tcW w:w="851" w:type="dxa"/>
            <w:tcBorders>
              <w:top w:val="single" w:color="auto" w:sz="4" w:space="0"/>
              <w:left w:val="nil"/>
              <w:bottom w:val="single" w:color="auto" w:sz="4" w:space="0"/>
              <w:right w:val="single" w:color="auto" w:sz="4" w:space="0"/>
            </w:tcBorders>
            <w:vAlign w:val="center"/>
          </w:tcPr>
          <w:p w14:paraId="4583FC2A">
            <w:pPr>
              <w:widowControl/>
              <w:jc w:val="center"/>
              <w:rPr>
                <w:rFonts w:ascii="宋体" w:hAnsi="宋体" w:eastAsia="宋体" w:cs="宋体"/>
                <w:color w:val="auto"/>
                <w:kern w:val="0"/>
                <w:szCs w:val="21"/>
              </w:rPr>
            </w:pPr>
            <w:r>
              <w:rPr>
                <w:rFonts w:hint="eastAsia" w:ascii="宋体" w:hAnsi="宋体" w:eastAsia="宋体" w:cs="仿宋_GB2312"/>
                <w:color w:val="auto"/>
                <w:kern w:val="0"/>
                <w:szCs w:val="21"/>
              </w:rPr>
              <w:t>√</w:t>
            </w:r>
          </w:p>
        </w:tc>
        <w:tc>
          <w:tcPr>
            <w:tcW w:w="992" w:type="dxa"/>
            <w:tcBorders>
              <w:top w:val="single" w:color="auto" w:sz="4" w:space="0"/>
              <w:left w:val="nil"/>
              <w:bottom w:val="single" w:color="auto" w:sz="4" w:space="0"/>
              <w:right w:val="single" w:color="auto" w:sz="4" w:space="0"/>
            </w:tcBorders>
            <w:vAlign w:val="center"/>
          </w:tcPr>
          <w:p w14:paraId="4E14159D">
            <w:pPr>
              <w:jc w:val="center"/>
              <w:rPr>
                <w:rFonts w:ascii="宋体" w:hAnsi="宋体" w:eastAsia="宋体" w:cs="仿宋_GB2312"/>
                <w:color w:val="auto"/>
                <w:kern w:val="0"/>
                <w:szCs w:val="21"/>
              </w:rPr>
            </w:pPr>
          </w:p>
        </w:tc>
        <w:tc>
          <w:tcPr>
            <w:tcW w:w="511" w:type="dxa"/>
            <w:vMerge w:val="continue"/>
            <w:tcBorders>
              <w:top w:val="single" w:color="auto" w:sz="4" w:space="0"/>
              <w:left w:val="nil"/>
              <w:bottom w:val="single" w:color="auto" w:sz="4" w:space="0"/>
              <w:right w:val="single" w:color="auto" w:sz="4" w:space="0"/>
            </w:tcBorders>
            <w:vAlign w:val="center"/>
          </w:tcPr>
          <w:p w14:paraId="716447D0">
            <w:pPr>
              <w:widowControl/>
              <w:jc w:val="left"/>
              <w:rPr>
                <w:rFonts w:ascii="宋体" w:hAnsi="宋体" w:eastAsia="宋体" w:cs="仿宋_GB2312"/>
                <w:color w:val="auto"/>
                <w:kern w:val="0"/>
                <w:szCs w:val="21"/>
              </w:rPr>
            </w:pPr>
          </w:p>
        </w:tc>
        <w:tc>
          <w:tcPr>
            <w:tcW w:w="765" w:type="dxa"/>
            <w:vMerge w:val="continue"/>
            <w:tcBorders>
              <w:top w:val="single" w:color="auto" w:sz="4" w:space="0"/>
              <w:left w:val="nil"/>
              <w:bottom w:val="single" w:color="auto" w:sz="4" w:space="0"/>
              <w:right w:val="single" w:color="auto" w:sz="4" w:space="0"/>
            </w:tcBorders>
            <w:vAlign w:val="center"/>
          </w:tcPr>
          <w:p w14:paraId="6C99578B">
            <w:pPr>
              <w:widowControl/>
              <w:jc w:val="left"/>
              <w:rPr>
                <w:rFonts w:ascii="宋体" w:hAnsi="宋体" w:eastAsia="宋体" w:cs="仿宋_GB2312"/>
                <w:color w:val="auto"/>
                <w:kern w:val="0"/>
                <w:szCs w:val="21"/>
              </w:rPr>
            </w:pPr>
          </w:p>
        </w:tc>
        <w:tc>
          <w:tcPr>
            <w:tcW w:w="425" w:type="dxa"/>
            <w:vMerge w:val="continue"/>
            <w:tcBorders>
              <w:top w:val="single" w:color="auto" w:sz="4" w:space="0"/>
              <w:left w:val="nil"/>
              <w:bottom w:val="single" w:color="auto" w:sz="4" w:space="0"/>
              <w:right w:val="single" w:color="auto" w:sz="4" w:space="0"/>
            </w:tcBorders>
            <w:vAlign w:val="center"/>
          </w:tcPr>
          <w:p w14:paraId="2AFF576A">
            <w:pPr>
              <w:widowControl/>
              <w:jc w:val="left"/>
              <w:rPr>
                <w:rFonts w:ascii="宋体" w:hAnsi="宋体" w:eastAsia="宋体" w:cs="仿宋_GB2312"/>
                <w:color w:val="auto"/>
                <w:kern w:val="0"/>
                <w:szCs w:val="21"/>
              </w:rPr>
            </w:pPr>
          </w:p>
        </w:tc>
      </w:tr>
      <w:tr w14:paraId="5D8393BE">
        <w:tblPrEx>
          <w:tblCellMar>
            <w:top w:w="0" w:type="dxa"/>
            <w:left w:w="108" w:type="dxa"/>
            <w:bottom w:w="0" w:type="dxa"/>
            <w:right w:w="108" w:type="dxa"/>
          </w:tblCellMar>
        </w:tblPrEx>
        <w:trPr>
          <w:trHeight w:val="897" w:hRule="atLeast"/>
          <w:jc w:val="center"/>
        </w:trPr>
        <w:tc>
          <w:tcPr>
            <w:tcW w:w="487" w:type="dxa"/>
            <w:vMerge w:val="continue"/>
            <w:tcBorders>
              <w:top w:val="single" w:color="auto" w:sz="4" w:space="0"/>
              <w:left w:val="single" w:color="auto" w:sz="4" w:space="0"/>
              <w:bottom w:val="single" w:color="auto" w:sz="4" w:space="0"/>
              <w:right w:val="single" w:color="auto" w:sz="4" w:space="0"/>
            </w:tcBorders>
            <w:vAlign w:val="center"/>
          </w:tcPr>
          <w:p w14:paraId="33A45A04">
            <w:pPr>
              <w:widowControl/>
              <w:jc w:val="left"/>
              <w:rPr>
                <w:rFonts w:ascii="宋体" w:hAnsi="宋体" w:eastAsia="宋体" w:cs="宋体"/>
                <w:color w:val="auto"/>
                <w:kern w:val="0"/>
                <w:szCs w:val="21"/>
              </w:rPr>
            </w:pP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62D8DAF7">
            <w:pPr>
              <w:widowControl/>
              <w:jc w:val="left"/>
              <w:rPr>
                <w:rFonts w:ascii="宋体" w:hAnsi="宋体" w:eastAsia="宋体" w:cs="仿宋_GB2312"/>
                <w:color w:val="auto"/>
                <w:kern w:val="0"/>
                <w:szCs w:val="21"/>
              </w:rPr>
            </w:pPr>
          </w:p>
        </w:tc>
        <w:tc>
          <w:tcPr>
            <w:tcW w:w="706" w:type="dxa"/>
            <w:vMerge w:val="continue"/>
            <w:tcBorders>
              <w:top w:val="single" w:color="auto" w:sz="4" w:space="0"/>
              <w:left w:val="nil"/>
              <w:bottom w:val="single" w:color="auto" w:sz="4" w:space="0"/>
              <w:right w:val="single" w:color="auto" w:sz="4" w:space="0"/>
            </w:tcBorders>
            <w:vAlign w:val="center"/>
          </w:tcPr>
          <w:p w14:paraId="0FF368AE">
            <w:pPr>
              <w:widowControl/>
              <w:jc w:val="left"/>
              <w:rPr>
                <w:rFonts w:ascii="宋体" w:hAnsi="宋体" w:eastAsia="宋体" w:cs="仿宋_GB2312"/>
                <w:color w:val="auto"/>
                <w:kern w:val="0"/>
                <w:szCs w:val="21"/>
              </w:rPr>
            </w:pPr>
          </w:p>
        </w:tc>
        <w:tc>
          <w:tcPr>
            <w:tcW w:w="3766" w:type="dxa"/>
            <w:vMerge w:val="continue"/>
            <w:tcBorders>
              <w:top w:val="single" w:color="auto" w:sz="4" w:space="0"/>
              <w:left w:val="nil"/>
              <w:bottom w:val="single" w:color="auto" w:sz="4" w:space="0"/>
              <w:right w:val="single" w:color="auto" w:sz="4" w:space="0"/>
            </w:tcBorders>
            <w:vAlign w:val="center"/>
          </w:tcPr>
          <w:p w14:paraId="4B7B1281">
            <w:pPr>
              <w:widowControl/>
              <w:jc w:val="left"/>
              <w:rPr>
                <w:rFonts w:ascii="宋体" w:hAnsi="宋体" w:eastAsia="宋体" w:cs="仿宋_GB2312"/>
                <w:color w:val="auto"/>
                <w:spacing w:val="-6"/>
                <w:kern w:val="0"/>
                <w:szCs w:val="21"/>
              </w:rPr>
            </w:pPr>
          </w:p>
        </w:tc>
        <w:tc>
          <w:tcPr>
            <w:tcW w:w="1418" w:type="dxa"/>
            <w:vMerge w:val="continue"/>
            <w:tcBorders>
              <w:top w:val="single" w:color="auto" w:sz="4" w:space="0"/>
              <w:left w:val="nil"/>
              <w:bottom w:val="single" w:color="auto" w:sz="4" w:space="0"/>
              <w:right w:val="single" w:color="auto" w:sz="4" w:space="0"/>
            </w:tcBorders>
            <w:vAlign w:val="center"/>
          </w:tcPr>
          <w:p w14:paraId="3A9F8C49">
            <w:pPr>
              <w:widowControl/>
              <w:jc w:val="left"/>
              <w:rPr>
                <w:rFonts w:ascii="宋体" w:hAnsi="宋体" w:eastAsia="宋体" w:cs="仿宋_GB2312"/>
                <w:color w:val="auto"/>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6C18664E">
            <w:pPr>
              <w:spacing w:line="220" w:lineRule="atLeas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收到征地批准文件之日起10个工作日内。</w:t>
            </w:r>
          </w:p>
        </w:tc>
        <w:tc>
          <w:tcPr>
            <w:tcW w:w="1266" w:type="dxa"/>
            <w:vMerge w:val="continue"/>
            <w:tcBorders>
              <w:top w:val="single" w:color="auto" w:sz="4" w:space="0"/>
              <w:left w:val="nil"/>
              <w:bottom w:val="single" w:color="auto" w:sz="4" w:space="0"/>
              <w:right w:val="single" w:color="auto" w:sz="4" w:space="0"/>
            </w:tcBorders>
            <w:vAlign w:val="center"/>
          </w:tcPr>
          <w:p w14:paraId="560E4B6C">
            <w:pPr>
              <w:widowControl/>
              <w:jc w:val="left"/>
              <w:rPr>
                <w:rFonts w:ascii="宋体" w:hAnsi="宋体" w:eastAsia="宋体" w:cs="仿宋_GB2312"/>
                <w:color w:val="auto"/>
                <w:spacing w:val="-6"/>
                <w:kern w:val="0"/>
                <w:szCs w:val="21"/>
              </w:rPr>
            </w:pPr>
          </w:p>
        </w:tc>
        <w:tc>
          <w:tcPr>
            <w:tcW w:w="1421" w:type="dxa"/>
            <w:vMerge w:val="continue"/>
            <w:tcBorders>
              <w:top w:val="single" w:color="auto" w:sz="4" w:space="0"/>
              <w:left w:val="nil"/>
              <w:bottom w:val="single" w:color="auto" w:sz="4" w:space="0"/>
              <w:right w:val="single" w:color="auto" w:sz="4" w:space="0"/>
            </w:tcBorders>
            <w:vAlign w:val="center"/>
          </w:tcPr>
          <w:p w14:paraId="7320BE56">
            <w:pPr>
              <w:widowControl/>
              <w:jc w:val="left"/>
              <w:rPr>
                <w:rFonts w:ascii="宋体" w:hAnsi="宋体" w:eastAsia="宋体" w:cs="宋体"/>
                <w:color w:val="auto"/>
                <w:kern w:val="0"/>
                <w:szCs w:val="21"/>
              </w:rPr>
            </w:pPr>
          </w:p>
        </w:tc>
        <w:tc>
          <w:tcPr>
            <w:tcW w:w="851" w:type="dxa"/>
            <w:tcBorders>
              <w:top w:val="single" w:color="auto" w:sz="4" w:space="0"/>
              <w:left w:val="nil"/>
              <w:bottom w:val="single" w:color="auto" w:sz="4" w:space="0"/>
              <w:right w:val="single" w:color="auto" w:sz="4" w:space="0"/>
            </w:tcBorders>
            <w:vAlign w:val="center"/>
          </w:tcPr>
          <w:p w14:paraId="178C3840">
            <w:pPr>
              <w:widowControl/>
              <w:jc w:val="center"/>
              <w:rPr>
                <w:rFonts w:ascii="宋体" w:hAnsi="宋体" w:eastAsia="宋体" w:cs="宋体"/>
                <w:color w:val="auto"/>
                <w:kern w:val="0"/>
                <w:szCs w:val="21"/>
              </w:rPr>
            </w:pPr>
            <w:r>
              <w:rPr>
                <w:rFonts w:hint="eastAsia" w:ascii="宋体" w:hAnsi="宋体" w:eastAsia="宋体" w:cs="仿宋_GB2312"/>
                <w:color w:val="auto"/>
                <w:kern w:val="0"/>
                <w:szCs w:val="21"/>
              </w:rPr>
              <w:t>√</w:t>
            </w:r>
          </w:p>
        </w:tc>
        <w:tc>
          <w:tcPr>
            <w:tcW w:w="992" w:type="dxa"/>
            <w:tcBorders>
              <w:top w:val="single" w:color="auto" w:sz="4" w:space="0"/>
              <w:left w:val="nil"/>
              <w:bottom w:val="single" w:color="auto" w:sz="4" w:space="0"/>
              <w:right w:val="single" w:color="auto" w:sz="4" w:space="0"/>
            </w:tcBorders>
            <w:vAlign w:val="center"/>
          </w:tcPr>
          <w:p w14:paraId="2DA40805">
            <w:pPr>
              <w:jc w:val="center"/>
              <w:rPr>
                <w:rFonts w:ascii="宋体" w:hAnsi="宋体" w:eastAsia="宋体" w:cs="仿宋_GB2312"/>
                <w:color w:val="auto"/>
                <w:kern w:val="0"/>
                <w:szCs w:val="21"/>
              </w:rPr>
            </w:pPr>
          </w:p>
        </w:tc>
        <w:tc>
          <w:tcPr>
            <w:tcW w:w="511" w:type="dxa"/>
            <w:vMerge w:val="continue"/>
            <w:tcBorders>
              <w:top w:val="single" w:color="auto" w:sz="4" w:space="0"/>
              <w:left w:val="nil"/>
              <w:bottom w:val="single" w:color="auto" w:sz="4" w:space="0"/>
              <w:right w:val="single" w:color="auto" w:sz="4" w:space="0"/>
            </w:tcBorders>
            <w:vAlign w:val="center"/>
          </w:tcPr>
          <w:p w14:paraId="0DE26FA5">
            <w:pPr>
              <w:widowControl/>
              <w:jc w:val="left"/>
              <w:rPr>
                <w:rFonts w:ascii="宋体" w:hAnsi="宋体" w:eastAsia="宋体" w:cs="宋体"/>
                <w:color w:val="auto"/>
                <w:kern w:val="0"/>
                <w:szCs w:val="21"/>
              </w:rPr>
            </w:pPr>
          </w:p>
        </w:tc>
        <w:tc>
          <w:tcPr>
            <w:tcW w:w="765" w:type="dxa"/>
            <w:vMerge w:val="continue"/>
            <w:tcBorders>
              <w:top w:val="single" w:color="auto" w:sz="4" w:space="0"/>
              <w:left w:val="nil"/>
              <w:bottom w:val="single" w:color="auto" w:sz="4" w:space="0"/>
              <w:right w:val="single" w:color="auto" w:sz="4" w:space="0"/>
            </w:tcBorders>
            <w:vAlign w:val="center"/>
          </w:tcPr>
          <w:p w14:paraId="257682C9">
            <w:pPr>
              <w:widowControl/>
              <w:jc w:val="left"/>
              <w:rPr>
                <w:rFonts w:ascii="宋体" w:hAnsi="宋体" w:eastAsia="宋体" w:cs="宋体"/>
                <w:color w:val="auto"/>
                <w:kern w:val="0"/>
                <w:szCs w:val="21"/>
              </w:rPr>
            </w:pPr>
          </w:p>
        </w:tc>
        <w:tc>
          <w:tcPr>
            <w:tcW w:w="425" w:type="dxa"/>
            <w:vMerge w:val="continue"/>
            <w:tcBorders>
              <w:top w:val="single" w:color="auto" w:sz="4" w:space="0"/>
              <w:left w:val="nil"/>
              <w:bottom w:val="single" w:color="auto" w:sz="4" w:space="0"/>
              <w:right w:val="single" w:color="auto" w:sz="4" w:space="0"/>
            </w:tcBorders>
            <w:vAlign w:val="center"/>
          </w:tcPr>
          <w:p w14:paraId="2814D869">
            <w:pPr>
              <w:widowControl/>
              <w:jc w:val="left"/>
              <w:rPr>
                <w:rFonts w:ascii="宋体" w:hAnsi="宋体" w:eastAsia="宋体" w:cs="宋体"/>
                <w:color w:val="auto"/>
                <w:kern w:val="0"/>
                <w:szCs w:val="21"/>
              </w:rPr>
            </w:pPr>
          </w:p>
        </w:tc>
      </w:tr>
      <w:tr w14:paraId="2FC02C7E">
        <w:tblPrEx>
          <w:tblCellMar>
            <w:top w:w="0" w:type="dxa"/>
            <w:left w:w="108" w:type="dxa"/>
            <w:bottom w:w="0" w:type="dxa"/>
            <w:right w:w="108" w:type="dxa"/>
          </w:tblCellMar>
        </w:tblPrEx>
        <w:trPr>
          <w:trHeight w:val="2838" w:hRule="atLeast"/>
          <w:jc w:val="center"/>
        </w:trPr>
        <w:tc>
          <w:tcPr>
            <w:tcW w:w="487" w:type="dxa"/>
            <w:tcBorders>
              <w:top w:val="nil"/>
              <w:left w:val="single" w:color="auto" w:sz="4" w:space="0"/>
              <w:bottom w:val="single" w:color="auto" w:sz="4" w:space="0"/>
              <w:right w:val="single" w:color="auto" w:sz="4" w:space="0"/>
            </w:tcBorders>
            <w:vAlign w:val="center"/>
          </w:tcPr>
          <w:p w14:paraId="27EBBB93">
            <w:pPr>
              <w:widowControl/>
              <w:jc w:val="center"/>
              <w:rPr>
                <w:rFonts w:ascii="宋体" w:hAnsi="宋体" w:eastAsia="宋体" w:cs="仿宋_GB2312"/>
                <w:color w:val="auto"/>
                <w:kern w:val="0"/>
                <w:szCs w:val="21"/>
              </w:rPr>
            </w:pPr>
            <w:r>
              <w:rPr>
                <w:rFonts w:hint="eastAsia" w:ascii="宋体" w:hAnsi="宋体" w:eastAsia="宋体" w:cs="仿宋_GB2312"/>
                <w:color w:val="auto"/>
                <w:kern w:val="0"/>
                <w:szCs w:val="21"/>
              </w:rPr>
              <w:t>5</w:t>
            </w:r>
          </w:p>
        </w:tc>
        <w:tc>
          <w:tcPr>
            <w:tcW w:w="682" w:type="dxa"/>
            <w:tcBorders>
              <w:top w:val="nil"/>
              <w:left w:val="single" w:color="auto" w:sz="4" w:space="0"/>
              <w:bottom w:val="single" w:color="auto" w:sz="4" w:space="0"/>
              <w:right w:val="single" w:color="auto" w:sz="4" w:space="0"/>
            </w:tcBorders>
            <w:vAlign w:val="center"/>
          </w:tcPr>
          <w:p w14:paraId="41E15781">
            <w:pPr>
              <w:widowControl/>
              <w:spacing w:line="300" w:lineRule="exact"/>
              <w:jc w:val="center"/>
              <w:rPr>
                <w:rFonts w:ascii="宋体" w:hAnsi="宋体" w:eastAsia="宋体" w:cs="仿宋_GB2312"/>
                <w:b/>
                <w:color w:val="auto"/>
                <w:kern w:val="0"/>
                <w:szCs w:val="21"/>
              </w:rPr>
            </w:pPr>
            <w:r>
              <w:rPr>
                <w:rFonts w:hint="eastAsia" w:ascii="宋体" w:hAnsi="宋体" w:eastAsia="宋体" w:cs="仿宋_GB2312"/>
                <w:color w:val="auto"/>
                <w:kern w:val="0"/>
                <w:szCs w:val="21"/>
              </w:rPr>
              <w:t>征地审查报批</w:t>
            </w:r>
          </w:p>
        </w:tc>
        <w:tc>
          <w:tcPr>
            <w:tcW w:w="706" w:type="dxa"/>
            <w:tcBorders>
              <w:top w:val="nil"/>
              <w:left w:val="nil"/>
              <w:bottom w:val="single" w:color="auto" w:sz="4" w:space="0"/>
              <w:right w:val="single" w:color="auto" w:sz="4" w:space="0"/>
            </w:tcBorders>
            <w:vAlign w:val="center"/>
          </w:tcPr>
          <w:p w14:paraId="5B84B675">
            <w:pPr>
              <w:widowControl/>
              <w:spacing w:line="300" w:lineRule="exact"/>
              <w:jc w:val="center"/>
              <w:rPr>
                <w:rFonts w:ascii="宋体" w:hAnsi="宋体" w:eastAsia="宋体" w:cs="仿宋_GB2312"/>
                <w:color w:val="auto"/>
                <w:kern w:val="0"/>
                <w:szCs w:val="21"/>
              </w:rPr>
            </w:pPr>
            <w:r>
              <w:rPr>
                <w:rFonts w:hint="eastAsia" w:ascii="宋体" w:hAnsi="宋体" w:eastAsia="宋体" w:cs="仿宋_GB2312"/>
                <w:color w:val="auto"/>
                <w:kern w:val="0"/>
                <w:szCs w:val="21"/>
              </w:rPr>
              <w:t>征地报批材料</w:t>
            </w:r>
          </w:p>
        </w:tc>
        <w:tc>
          <w:tcPr>
            <w:tcW w:w="3766" w:type="dxa"/>
            <w:tcBorders>
              <w:top w:val="nil"/>
              <w:left w:val="nil"/>
              <w:bottom w:val="single" w:color="auto" w:sz="4" w:space="0"/>
              <w:right w:val="single" w:color="auto" w:sz="4" w:space="0"/>
            </w:tcBorders>
            <w:vAlign w:val="center"/>
          </w:tcPr>
          <w:p w14:paraId="05E4338E">
            <w:pPr>
              <w:spacing w:line="260" w:lineRule="exact"/>
              <w:rPr>
                <w:rFonts w:ascii="宋体" w:hAnsi="宋体" w:eastAsia="宋体"/>
                <w:color w:val="auto"/>
                <w:spacing w:val="-6"/>
                <w:szCs w:val="21"/>
              </w:rPr>
            </w:pPr>
            <w:r>
              <w:rPr>
                <w:rFonts w:hint="eastAsia" w:ascii="宋体" w:hAnsi="宋体" w:eastAsia="宋体"/>
                <w:color w:val="auto"/>
                <w:spacing w:val="-6"/>
                <w:szCs w:val="21"/>
              </w:rPr>
              <w:t>县（市、区）人民政府按照建设用地审查报批有关规定，组织用地报批过程中的相关报批材料予以公开。</w:t>
            </w:r>
          </w:p>
          <w:p w14:paraId="3521F13D">
            <w:pPr>
              <w:spacing w:line="260" w:lineRule="exact"/>
              <w:rPr>
                <w:rFonts w:ascii="宋体" w:hAnsi="宋体" w:eastAsia="宋体"/>
                <w:color w:val="auto"/>
                <w:spacing w:val="-6"/>
                <w:szCs w:val="21"/>
              </w:rPr>
            </w:pPr>
            <w:r>
              <w:rPr>
                <w:rFonts w:hint="eastAsia" w:ascii="宋体" w:hAnsi="宋体" w:eastAsia="宋体"/>
                <w:color w:val="auto"/>
                <w:spacing w:val="-6"/>
                <w:szCs w:val="21"/>
              </w:rPr>
              <w:t>1.县（市、区）人民政府建设用地请示；</w:t>
            </w:r>
          </w:p>
          <w:p w14:paraId="38C04D5B">
            <w:pPr>
              <w:spacing w:line="260" w:lineRule="exact"/>
              <w:rPr>
                <w:rFonts w:ascii="宋体" w:hAnsi="宋体" w:eastAsia="宋体"/>
                <w:color w:val="auto"/>
                <w:spacing w:val="-6"/>
                <w:szCs w:val="21"/>
              </w:rPr>
            </w:pPr>
            <w:r>
              <w:rPr>
                <w:rFonts w:hint="eastAsia" w:ascii="宋体" w:hAnsi="宋体" w:eastAsia="宋体"/>
                <w:color w:val="auto"/>
                <w:spacing w:val="-6"/>
                <w:szCs w:val="21"/>
              </w:rPr>
              <w:t>2.县（市、区）自然资源主管部门建设用地审查意见；</w:t>
            </w:r>
          </w:p>
          <w:p w14:paraId="74E90761">
            <w:pPr>
              <w:spacing w:line="260" w:lineRule="exact"/>
              <w:rPr>
                <w:rFonts w:ascii="宋体" w:hAnsi="宋体" w:eastAsia="宋体"/>
                <w:color w:val="auto"/>
                <w:spacing w:val="-6"/>
                <w:szCs w:val="21"/>
              </w:rPr>
            </w:pPr>
            <w:r>
              <w:rPr>
                <w:rFonts w:hint="eastAsia" w:ascii="宋体" w:hAnsi="宋体" w:eastAsia="宋体"/>
                <w:color w:val="auto"/>
                <w:spacing w:val="-6"/>
                <w:szCs w:val="21"/>
              </w:rPr>
              <w:t>3.建设用地呈报说明书、农用地转用方案、补充耕地方案、征收土地方案、供地方案；</w:t>
            </w:r>
          </w:p>
          <w:p w14:paraId="625C995B">
            <w:pPr>
              <w:widowControl/>
              <w:spacing w:line="260" w:lineRule="exact"/>
              <w:rPr>
                <w:rFonts w:ascii="宋体" w:hAnsi="宋体" w:eastAsia="宋体" w:cs="仿宋_GB2312"/>
                <w:color w:val="auto"/>
                <w:spacing w:val="-6"/>
                <w:kern w:val="0"/>
                <w:szCs w:val="21"/>
              </w:rPr>
            </w:pPr>
            <w:r>
              <w:rPr>
                <w:rFonts w:hint="eastAsia" w:ascii="宋体" w:hAnsi="宋体" w:eastAsia="宋体"/>
                <w:color w:val="auto"/>
                <w:spacing w:val="-6"/>
                <w:szCs w:val="21"/>
              </w:rPr>
              <w:t>〔*其他相关文字报批材料和图件由各省（区、市）确定公开方式〕。</w:t>
            </w:r>
          </w:p>
        </w:tc>
        <w:tc>
          <w:tcPr>
            <w:tcW w:w="1418" w:type="dxa"/>
            <w:tcBorders>
              <w:top w:val="nil"/>
              <w:left w:val="nil"/>
              <w:bottom w:val="single" w:color="auto" w:sz="4" w:space="0"/>
              <w:right w:val="single" w:color="auto" w:sz="4" w:space="0"/>
            </w:tcBorders>
            <w:vAlign w:val="center"/>
          </w:tcPr>
          <w:p w14:paraId="4098ACF9">
            <w:pPr>
              <w:widowControl/>
              <w:spacing w:line="26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1.《中华人民共和国政府信息公开条例》；</w:t>
            </w:r>
          </w:p>
          <w:p w14:paraId="5CF1665E">
            <w:pPr>
              <w:widowControl/>
              <w:spacing w:line="26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2.建设用地审查报批有关规定</w:t>
            </w:r>
          </w:p>
        </w:tc>
        <w:tc>
          <w:tcPr>
            <w:tcW w:w="1220" w:type="dxa"/>
            <w:tcBorders>
              <w:top w:val="nil"/>
              <w:left w:val="nil"/>
              <w:bottom w:val="single" w:color="auto" w:sz="4" w:space="0"/>
              <w:right w:val="single" w:color="auto" w:sz="4" w:space="0"/>
            </w:tcBorders>
            <w:vAlign w:val="center"/>
          </w:tcPr>
          <w:p w14:paraId="1A484549">
            <w:pPr>
              <w:widowControl/>
              <w:spacing w:before="120" w:beforeLines="50" w:after="120" w:afterLines="50" w:line="220" w:lineRule="atLeast"/>
              <w:rPr>
                <w:rFonts w:ascii="宋体" w:hAnsi="宋体" w:eastAsia="宋体"/>
                <w:color w:val="auto"/>
                <w:spacing w:val="-6"/>
                <w:szCs w:val="21"/>
              </w:rPr>
            </w:pPr>
            <w:r>
              <w:rPr>
                <w:rFonts w:hint="eastAsia" w:ascii="宋体" w:hAnsi="宋体" w:eastAsia="宋体"/>
                <w:color w:val="auto"/>
                <w:spacing w:val="-6"/>
                <w:szCs w:val="21"/>
              </w:rPr>
              <w:t>收到征地批准文件之日起10个工作日内公开。</w:t>
            </w:r>
          </w:p>
        </w:tc>
        <w:tc>
          <w:tcPr>
            <w:tcW w:w="1266" w:type="dxa"/>
            <w:tcBorders>
              <w:top w:val="nil"/>
              <w:left w:val="nil"/>
              <w:bottom w:val="single" w:color="auto" w:sz="4" w:space="0"/>
              <w:right w:val="single" w:color="auto" w:sz="4" w:space="0"/>
            </w:tcBorders>
            <w:vAlign w:val="center"/>
          </w:tcPr>
          <w:p w14:paraId="5E6E2DE6">
            <w:pPr>
              <w:widowControl/>
              <w:spacing w:line="260" w:lineRule="exact"/>
              <w:jc w:val="center"/>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县（市、区）自然资源主管部门</w:t>
            </w:r>
          </w:p>
        </w:tc>
        <w:tc>
          <w:tcPr>
            <w:tcW w:w="1421" w:type="dxa"/>
            <w:tcBorders>
              <w:top w:val="nil"/>
              <w:left w:val="nil"/>
              <w:bottom w:val="single" w:color="auto" w:sz="4" w:space="0"/>
              <w:right w:val="single" w:color="auto" w:sz="4" w:space="0"/>
            </w:tcBorders>
            <w:vAlign w:val="center"/>
          </w:tcPr>
          <w:p w14:paraId="7A57BE3C">
            <w:pPr>
              <w:widowControl/>
              <w:spacing w:line="260" w:lineRule="exact"/>
              <w:rPr>
                <w:rFonts w:ascii="宋体" w:hAnsi="宋体" w:eastAsia="宋体" w:cs="宋体"/>
                <w:color w:val="auto"/>
                <w:kern w:val="0"/>
                <w:szCs w:val="21"/>
              </w:rPr>
            </w:pPr>
            <w:r>
              <w:rPr>
                <w:rFonts w:hint="eastAsia" w:ascii="宋体" w:hAnsi="宋体" w:eastAsia="宋体" w:cs="宋体"/>
                <w:color w:val="auto"/>
                <w:kern w:val="0"/>
                <w:szCs w:val="21"/>
              </w:rPr>
              <w:t xml:space="preserve">▲政府网站     </w:t>
            </w:r>
          </w:p>
          <w:p w14:paraId="250959BC">
            <w:pPr>
              <w:widowControl/>
              <w:spacing w:line="260" w:lineRule="exact"/>
              <w:rPr>
                <w:rFonts w:ascii="宋体" w:hAnsi="宋体" w:eastAsia="宋体" w:cs="宋体"/>
                <w:color w:val="auto"/>
                <w:kern w:val="0"/>
                <w:szCs w:val="21"/>
              </w:rPr>
            </w:pPr>
          </w:p>
        </w:tc>
        <w:tc>
          <w:tcPr>
            <w:tcW w:w="851" w:type="dxa"/>
            <w:tcBorders>
              <w:top w:val="nil"/>
              <w:left w:val="nil"/>
              <w:bottom w:val="single" w:color="auto" w:sz="4" w:space="0"/>
              <w:right w:val="single" w:color="auto" w:sz="4" w:space="0"/>
            </w:tcBorders>
            <w:vAlign w:val="center"/>
          </w:tcPr>
          <w:p w14:paraId="27188499">
            <w:pPr>
              <w:widowControl/>
              <w:spacing w:line="300" w:lineRule="exact"/>
              <w:jc w:val="center"/>
              <w:rPr>
                <w:rFonts w:ascii="宋体" w:hAnsi="宋体" w:eastAsia="宋体" w:cs="宋体"/>
                <w:color w:val="auto"/>
                <w:kern w:val="0"/>
                <w:szCs w:val="21"/>
              </w:rPr>
            </w:pPr>
            <w:r>
              <w:rPr>
                <w:rFonts w:hint="eastAsia" w:ascii="宋体" w:hAnsi="宋体" w:eastAsia="宋体" w:cs="仿宋_GB2312"/>
                <w:color w:val="auto"/>
                <w:kern w:val="0"/>
                <w:szCs w:val="21"/>
              </w:rPr>
              <w:t>√</w:t>
            </w:r>
          </w:p>
        </w:tc>
        <w:tc>
          <w:tcPr>
            <w:tcW w:w="992" w:type="dxa"/>
            <w:tcBorders>
              <w:top w:val="nil"/>
              <w:left w:val="nil"/>
              <w:bottom w:val="single" w:color="auto" w:sz="4" w:space="0"/>
              <w:right w:val="single" w:color="auto" w:sz="4" w:space="0"/>
            </w:tcBorders>
            <w:vAlign w:val="center"/>
          </w:tcPr>
          <w:p w14:paraId="75D59714">
            <w:pPr>
              <w:widowControl/>
              <w:spacing w:line="300" w:lineRule="exact"/>
              <w:jc w:val="center"/>
              <w:rPr>
                <w:rFonts w:ascii="宋体" w:hAnsi="宋体" w:eastAsia="宋体" w:cs="仿宋_GB2312"/>
                <w:color w:val="auto"/>
                <w:kern w:val="0"/>
                <w:szCs w:val="21"/>
              </w:rPr>
            </w:pPr>
          </w:p>
        </w:tc>
        <w:tc>
          <w:tcPr>
            <w:tcW w:w="511" w:type="dxa"/>
            <w:tcBorders>
              <w:top w:val="nil"/>
              <w:left w:val="nil"/>
              <w:bottom w:val="single" w:color="auto" w:sz="4" w:space="0"/>
              <w:right w:val="single" w:color="auto" w:sz="4" w:space="0"/>
            </w:tcBorders>
            <w:vAlign w:val="center"/>
          </w:tcPr>
          <w:p w14:paraId="405A84E2">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65" w:type="dxa"/>
            <w:tcBorders>
              <w:top w:val="nil"/>
              <w:left w:val="nil"/>
              <w:bottom w:val="single" w:color="auto" w:sz="4" w:space="0"/>
              <w:right w:val="single" w:color="auto" w:sz="4" w:space="0"/>
            </w:tcBorders>
            <w:vAlign w:val="center"/>
          </w:tcPr>
          <w:p w14:paraId="5EAEC811">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425" w:type="dxa"/>
            <w:tcBorders>
              <w:top w:val="nil"/>
              <w:left w:val="nil"/>
              <w:bottom w:val="single" w:color="auto" w:sz="4" w:space="0"/>
              <w:right w:val="single" w:color="auto" w:sz="4" w:space="0"/>
            </w:tcBorders>
            <w:vAlign w:val="center"/>
          </w:tcPr>
          <w:p w14:paraId="0998D269">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7BB09EDE">
        <w:tblPrEx>
          <w:tblCellMar>
            <w:top w:w="0" w:type="dxa"/>
            <w:left w:w="108" w:type="dxa"/>
            <w:bottom w:w="0" w:type="dxa"/>
            <w:right w:w="108" w:type="dxa"/>
          </w:tblCellMar>
        </w:tblPrEx>
        <w:trPr>
          <w:trHeight w:val="2966"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14:paraId="008A1F15">
            <w:pPr>
              <w:widowControl/>
              <w:spacing w:line="320" w:lineRule="exact"/>
              <w:jc w:val="center"/>
              <w:rPr>
                <w:rFonts w:ascii="宋体" w:hAnsi="宋体" w:eastAsia="宋体" w:cs="宋体"/>
                <w:color w:val="auto"/>
                <w:kern w:val="0"/>
                <w:szCs w:val="21"/>
              </w:rPr>
            </w:pPr>
            <w:r>
              <w:rPr>
                <w:rFonts w:hint="eastAsia" w:ascii="宋体" w:hAnsi="宋体" w:eastAsia="宋体" w:cs="仿宋_GB2312"/>
                <w:color w:val="auto"/>
                <w:kern w:val="0"/>
                <w:szCs w:val="21"/>
              </w:rPr>
              <w:t>6</w:t>
            </w:r>
          </w:p>
        </w:tc>
        <w:tc>
          <w:tcPr>
            <w:tcW w:w="682" w:type="dxa"/>
            <w:vMerge w:val="restart"/>
            <w:tcBorders>
              <w:top w:val="single" w:color="auto" w:sz="4" w:space="0"/>
              <w:left w:val="single" w:color="auto" w:sz="4" w:space="0"/>
              <w:bottom w:val="single" w:color="auto" w:sz="4" w:space="0"/>
              <w:right w:val="single" w:color="auto" w:sz="4" w:space="0"/>
            </w:tcBorders>
            <w:vAlign w:val="center"/>
          </w:tcPr>
          <w:p w14:paraId="798C53D9">
            <w:pPr>
              <w:widowControl/>
              <w:jc w:val="left"/>
              <w:rPr>
                <w:rFonts w:ascii="宋体" w:hAnsi="宋体" w:cs="仿宋_GB2312"/>
                <w:b/>
                <w:color w:val="auto"/>
                <w:kern w:val="0"/>
                <w:szCs w:val="21"/>
              </w:rPr>
            </w:pPr>
            <w:r>
              <w:rPr>
                <w:rFonts w:hint="eastAsia" w:ascii="宋体" w:hAnsi="宋体" w:eastAsia="宋体" w:cs="仿宋_GB2312"/>
                <w:color w:val="auto"/>
                <w:kern w:val="0"/>
                <w:szCs w:val="21"/>
              </w:rPr>
              <w:t>征地审查报批</w:t>
            </w:r>
          </w:p>
          <w:p w14:paraId="454EFC8B">
            <w:pPr>
              <w:spacing w:line="300" w:lineRule="exact"/>
              <w:jc w:val="center"/>
              <w:rPr>
                <w:rFonts w:ascii="宋体" w:hAnsi="宋体" w:eastAsia="宋体" w:cs="仿宋_GB2312"/>
                <w:b/>
                <w:color w:val="auto"/>
                <w:kern w:val="0"/>
                <w:szCs w:val="21"/>
              </w:rPr>
            </w:pPr>
          </w:p>
        </w:tc>
        <w:tc>
          <w:tcPr>
            <w:tcW w:w="706" w:type="dxa"/>
            <w:tcBorders>
              <w:top w:val="single" w:color="auto" w:sz="4" w:space="0"/>
              <w:left w:val="nil"/>
              <w:bottom w:val="single" w:color="auto" w:sz="4" w:space="0"/>
              <w:right w:val="single" w:color="auto" w:sz="4" w:space="0"/>
            </w:tcBorders>
            <w:vAlign w:val="center"/>
          </w:tcPr>
          <w:p w14:paraId="17D822B4">
            <w:pPr>
              <w:widowControl/>
              <w:spacing w:line="300" w:lineRule="exact"/>
              <w:jc w:val="center"/>
              <w:rPr>
                <w:rFonts w:ascii="宋体" w:hAnsi="宋体" w:eastAsia="宋体" w:cs="仿宋_GB2312"/>
                <w:color w:val="auto"/>
                <w:kern w:val="0"/>
                <w:szCs w:val="21"/>
              </w:rPr>
            </w:pPr>
            <w:r>
              <w:rPr>
                <w:rFonts w:hint="eastAsia" w:ascii="宋体" w:hAnsi="宋体" w:eastAsia="宋体" w:cs="仿宋_GB2312"/>
                <w:color w:val="auto"/>
                <w:kern w:val="0"/>
                <w:szCs w:val="21"/>
              </w:rPr>
              <w:t>征地批准文件</w:t>
            </w:r>
          </w:p>
        </w:tc>
        <w:tc>
          <w:tcPr>
            <w:tcW w:w="3766" w:type="dxa"/>
            <w:tcBorders>
              <w:top w:val="single" w:color="auto" w:sz="4" w:space="0"/>
              <w:left w:val="nil"/>
              <w:bottom w:val="single" w:color="auto" w:sz="4" w:space="0"/>
              <w:right w:val="single" w:color="auto" w:sz="4" w:space="0"/>
            </w:tcBorders>
            <w:vAlign w:val="center"/>
          </w:tcPr>
          <w:p w14:paraId="392856FC">
            <w:pPr>
              <w:spacing w:line="260" w:lineRule="exact"/>
              <w:rPr>
                <w:rFonts w:ascii="宋体" w:hAnsi="宋体" w:eastAsia="宋体"/>
                <w:color w:val="auto"/>
                <w:spacing w:val="-6"/>
                <w:szCs w:val="21"/>
              </w:rPr>
            </w:pPr>
            <w:r>
              <w:rPr>
                <w:rFonts w:hint="eastAsia" w:ascii="宋体" w:hAnsi="宋体" w:eastAsia="宋体"/>
                <w:color w:val="auto"/>
                <w:spacing w:val="-6"/>
                <w:szCs w:val="21"/>
              </w:rPr>
              <w:t xml:space="preserve">有权一级人民政府批准用地的批复文件、地方人民政府转发批复文件应予以公开。 </w:t>
            </w:r>
          </w:p>
          <w:p w14:paraId="7ED33088">
            <w:pPr>
              <w:spacing w:line="260" w:lineRule="exact"/>
              <w:rPr>
                <w:rFonts w:ascii="宋体" w:hAnsi="宋体" w:eastAsia="宋体"/>
                <w:color w:val="auto"/>
                <w:spacing w:val="-6"/>
                <w:szCs w:val="21"/>
              </w:rPr>
            </w:pPr>
            <w:r>
              <w:rPr>
                <w:rFonts w:hint="eastAsia" w:ascii="宋体" w:hAnsi="宋体" w:eastAsia="宋体"/>
                <w:color w:val="auto"/>
                <w:spacing w:val="-6"/>
                <w:szCs w:val="21"/>
              </w:rPr>
              <w:t>1.国务院批准用地批复文件（指用地由国务院批准）；</w:t>
            </w:r>
          </w:p>
          <w:p w14:paraId="6DF49DD6">
            <w:pPr>
              <w:spacing w:line="260" w:lineRule="exact"/>
              <w:rPr>
                <w:rFonts w:ascii="宋体" w:hAnsi="宋体" w:eastAsia="宋体"/>
                <w:color w:val="auto"/>
                <w:spacing w:val="-6"/>
                <w:szCs w:val="21"/>
              </w:rPr>
            </w:pPr>
            <w:r>
              <w:rPr>
                <w:rFonts w:hint="eastAsia" w:ascii="宋体" w:hAnsi="宋体" w:eastAsia="宋体"/>
                <w:color w:val="auto"/>
                <w:spacing w:val="-6"/>
                <w:szCs w:val="21"/>
              </w:rPr>
              <w:t>2.省级人民政府批准用地批复文件（指用地由省级人民政府批准）；</w:t>
            </w:r>
          </w:p>
          <w:p w14:paraId="24D20CB8">
            <w:pPr>
              <w:spacing w:line="260" w:lineRule="exact"/>
              <w:rPr>
                <w:rFonts w:ascii="宋体" w:hAnsi="宋体" w:eastAsia="宋体"/>
                <w:color w:val="auto"/>
                <w:spacing w:val="-6"/>
                <w:szCs w:val="21"/>
              </w:rPr>
            </w:pPr>
            <w:r>
              <w:rPr>
                <w:rFonts w:hint="eastAsia" w:ascii="宋体" w:hAnsi="宋体" w:eastAsia="宋体"/>
                <w:color w:val="auto"/>
                <w:spacing w:val="-6"/>
                <w:szCs w:val="21"/>
              </w:rPr>
              <w:t>3.国务院批准城市用地后省级人民政府审核同意实施方案文件；</w:t>
            </w:r>
          </w:p>
          <w:p w14:paraId="72527B9D">
            <w:pPr>
              <w:spacing w:line="260" w:lineRule="exact"/>
              <w:rPr>
                <w:rFonts w:ascii="宋体" w:hAnsi="宋体" w:eastAsia="宋体"/>
                <w:color w:val="auto"/>
                <w:spacing w:val="-6"/>
                <w:szCs w:val="21"/>
              </w:rPr>
            </w:pPr>
            <w:r>
              <w:rPr>
                <w:rFonts w:hint="eastAsia" w:ascii="宋体" w:hAnsi="宋体" w:eastAsia="宋体"/>
                <w:color w:val="auto"/>
                <w:spacing w:val="-6"/>
                <w:szCs w:val="21"/>
              </w:rPr>
              <w:t>4.地方人民政府转发用地批复文件；</w:t>
            </w:r>
          </w:p>
          <w:p w14:paraId="4C6A9F2C">
            <w:pPr>
              <w:widowControl/>
              <w:spacing w:line="260" w:lineRule="exact"/>
              <w:rPr>
                <w:rFonts w:ascii="宋体" w:hAnsi="宋体" w:eastAsia="宋体"/>
                <w:color w:val="auto"/>
                <w:spacing w:val="-6"/>
                <w:szCs w:val="21"/>
              </w:rPr>
            </w:pPr>
            <w:r>
              <w:rPr>
                <w:rFonts w:hint="eastAsia" w:ascii="宋体" w:hAnsi="宋体" w:eastAsia="宋体"/>
                <w:color w:val="auto"/>
                <w:spacing w:val="-6"/>
                <w:szCs w:val="21"/>
              </w:rPr>
              <w:t>5.其他用地批准文件。</w:t>
            </w:r>
          </w:p>
        </w:tc>
        <w:tc>
          <w:tcPr>
            <w:tcW w:w="1418" w:type="dxa"/>
            <w:tcBorders>
              <w:top w:val="single" w:color="auto" w:sz="4" w:space="0"/>
              <w:left w:val="nil"/>
              <w:bottom w:val="single" w:color="auto" w:sz="4" w:space="0"/>
              <w:right w:val="single" w:color="auto" w:sz="4" w:space="0"/>
            </w:tcBorders>
            <w:vAlign w:val="center"/>
          </w:tcPr>
          <w:p w14:paraId="49411C9E">
            <w:pPr>
              <w:widowControl/>
              <w:spacing w:line="26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1.《土地管理法》；</w:t>
            </w:r>
          </w:p>
          <w:p w14:paraId="2566AAB2">
            <w:pPr>
              <w:widowControl/>
              <w:spacing w:line="26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2.《中华人民共和国政府信息公开条例》</w:t>
            </w:r>
          </w:p>
          <w:p w14:paraId="522FBFBA">
            <w:pPr>
              <w:widowControl/>
              <w:spacing w:line="260" w:lineRule="exact"/>
              <w:jc w:val="left"/>
              <w:rPr>
                <w:rFonts w:ascii="宋体" w:hAnsi="宋体" w:eastAsia="宋体" w:cs="仿宋_GB2312"/>
                <w:color w:val="auto"/>
                <w:spacing w:val="-6"/>
                <w:kern w:val="0"/>
                <w:szCs w:val="21"/>
              </w:rPr>
            </w:pPr>
          </w:p>
        </w:tc>
        <w:tc>
          <w:tcPr>
            <w:tcW w:w="1220" w:type="dxa"/>
            <w:tcBorders>
              <w:top w:val="single" w:color="auto" w:sz="4" w:space="0"/>
              <w:left w:val="nil"/>
              <w:bottom w:val="single" w:color="auto" w:sz="4" w:space="0"/>
              <w:right w:val="single" w:color="auto" w:sz="4" w:space="0"/>
            </w:tcBorders>
            <w:vAlign w:val="center"/>
          </w:tcPr>
          <w:p w14:paraId="33DFACA9">
            <w:pPr>
              <w:widowControl/>
              <w:spacing w:line="220" w:lineRule="atLeas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收到征地批准文件之日起10个工作日内公开。</w:t>
            </w:r>
          </w:p>
        </w:tc>
        <w:tc>
          <w:tcPr>
            <w:tcW w:w="1266" w:type="dxa"/>
            <w:tcBorders>
              <w:top w:val="single" w:color="auto" w:sz="4" w:space="0"/>
              <w:left w:val="nil"/>
              <w:bottom w:val="single" w:color="auto" w:sz="4" w:space="0"/>
              <w:right w:val="single" w:color="auto" w:sz="4" w:space="0"/>
            </w:tcBorders>
            <w:vAlign w:val="center"/>
          </w:tcPr>
          <w:p w14:paraId="017E6740">
            <w:pPr>
              <w:widowControl/>
              <w:spacing w:line="260" w:lineRule="exact"/>
              <w:jc w:val="lef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县（市、区）自然资源主管部门</w:t>
            </w:r>
          </w:p>
        </w:tc>
        <w:tc>
          <w:tcPr>
            <w:tcW w:w="1421" w:type="dxa"/>
            <w:tcBorders>
              <w:top w:val="single" w:color="auto" w:sz="4" w:space="0"/>
              <w:left w:val="nil"/>
              <w:bottom w:val="single" w:color="auto" w:sz="4" w:space="0"/>
              <w:right w:val="single" w:color="auto" w:sz="4" w:space="0"/>
            </w:tcBorders>
            <w:vAlign w:val="center"/>
          </w:tcPr>
          <w:p w14:paraId="2F5D5E9F">
            <w:pPr>
              <w:widowControl/>
              <w:spacing w:line="260" w:lineRule="exact"/>
              <w:rPr>
                <w:rFonts w:ascii="宋体" w:hAnsi="宋体" w:eastAsia="宋体" w:cs="宋体"/>
                <w:color w:val="auto"/>
                <w:kern w:val="0"/>
                <w:szCs w:val="21"/>
              </w:rPr>
            </w:pPr>
            <w:r>
              <w:rPr>
                <w:rFonts w:hint="eastAsia" w:ascii="宋体" w:hAnsi="宋体" w:eastAsia="宋体" w:cs="宋体"/>
                <w:color w:val="auto"/>
                <w:kern w:val="0"/>
                <w:szCs w:val="21"/>
              </w:rPr>
              <w:t>▲政府网站     ▲征地信息公开平台      ▲社区/企事业单位/村公示栏（电子屏）</w:t>
            </w:r>
          </w:p>
        </w:tc>
        <w:tc>
          <w:tcPr>
            <w:tcW w:w="851" w:type="dxa"/>
            <w:tcBorders>
              <w:top w:val="nil"/>
              <w:left w:val="nil"/>
              <w:bottom w:val="single" w:color="auto" w:sz="4" w:space="0"/>
              <w:right w:val="single" w:color="auto" w:sz="4" w:space="0"/>
            </w:tcBorders>
            <w:vAlign w:val="center"/>
          </w:tcPr>
          <w:p w14:paraId="01C204A0">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992" w:type="dxa"/>
            <w:tcBorders>
              <w:top w:val="nil"/>
              <w:left w:val="nil"/>
              <w:bottom w:val="single" w:color="auto" w:sz="4" w:space="0"/>
              <w:right w:val="single" w:color="auto" w:sz="4" w:space="0"/>
            </w:tcBorders>
            <w:vAlign w:val="center"/>
          </w:tcPr>
          <w:p w14:paraId="5AD30E32">
            <w:pPr>
              <w:widowControl/>
              <w:spacing w:line="300" w:lineRule="exact"/>
              <w:jc w:val="center"/>
              <w:rPr>
                <w:rFonts w:ascii="宋体" w:hAnsi="宋体" w:eastAsia="宋体" w:cs="宋体"/>
                <w:color w:val="auto"/>
                <w:kern w:val="0"/>
                <w:szCs w:val="21"/>
              </w:rPr>
            </w:pPr>
          </w:p>
        </w:tc>
        <w:tc>
          <w:tcPr>
            <w:tcW w:w="511" w:type="dxa"/>
            <w:tcBorders>
              <w:top w:val="nil"/>
              <w:left w:val="nil"/>
              <w:bottom w:val="single" w:color="auto" w:sz="4" w:space="0"/>
              <w:right w:val="single" w:color="auto" w:sz="4" w:space="0"/>
            </w:tcBorders>
            <w:vAlign w:val="center"/>
          </w:tcPr>
          <w:p w14:paraId="3F739B7A">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65" w:type="dxa"/>
            <w:tcBorders>
              <w:top w:val="nil"/>
              <w:left w:val="nil"/>
              <w:bottom w:val="single" w:color="auto" w:sz="4" w:space="0"/>
              <w:right w:val="single" w:color="auto" w:sz="4" w:space="0"/>
            </w:tcBorders>
            <w:vAlign w:val="center"/>
          </w:tcPr>
          <w:p w14:paraId="08D12BF2">
            <w:pPr>
              <w:widowControl/>
              <w:spacing w:line="300" w:lineRule="exact"/>
              <w:jc w:val="center"/>
              <w:rPr>
                <w:rFonts w:ascii="宋体" w:hAnsi="宋体" w:eastAsia="宋体" w:cs="宋体"/>
                <w:color w:val="auto"/>
                <w:kern w:val="0"/>
                <w:szCs w:val="21"/>
              </w:rPr>
            </w:pPr>
          </w:p>
        </w:tc>
        <w:tc>
          <w:tcPr>
            <w:tcW w:w="425" w:type="dxa"/>
            <w:tcBorders>
              <w:top w:val="nil"/>
              <w:left w:val="nil"/>
              <w:bottom w:val="single" w:color="auto" w:sz="4" w:space="0"/>
              <w:right w:val="single" w:color="auto" w:sz="4" w:space="0"/>
            </w:tcBorders>
            <w:vAlign w:val="center"/>
          </w:tcPr>
          <w:p w14:paraId="5199AD7A">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r w14:paraId="1F650545">
        <w:tblPrEx>
          <w:tblCellMar>
            <w:top w:w="0" w:type="dxa"/>
            <w:left w:w="108" w:type="dxa"/>
            <w:bottom w:w="0" w:type="dxa"/>
            <w:right w:w="108" w:type="dxa"/>
          </w:tblCellMar>
        </w:tblPrEx>
        <w:trPr>
          <w:trHeight w:val="2547" w:hRule="atLeast"/>
          <w:jc w:val="center"/>
        </w:trPr>
        <w:tc>
          <w:tcPr>
            <w:tcW w:w="487" w:type="dxa"/>
            <w:tcBorders>
              <w:top w:val="single" w:color="auto" w:sz="4" w:space="0"/>
              <w:left w:val="single" w:color="auto" w:sz="4" w:space="0"/>
              <w:bottom w:val="single" w:color="auto" w:sz="4" w:space="0"/>
              <w:right w:val="single" w:color="auto" w:sz="4" w:space="0"/>
            </w:tcBorders>
            <w:vAlign w:val="center"/>
          </w:tcPr>
          <w:p w14:paraId="792791A9">
            <w:pPr>
              <w:widowControl/>
              <w:jc w:val="center"/>
              <w:rPr>
                <w:rFonts w:ascii="宋体" w:hAnsi="宋体" w:eastAsia="宋体" w:cs="宋体"/>
                <w:color w:val="auto"/>
                <w:kern w:val="0"/>
                <w:szCs w:val="21"/>
              </w:rPr>
            </w:pPr>
            <w:r>
              <w:rPr>
                <w:rFonts w:hint="eastAsia" w:ascii="宋体" w:hAnsi="宋体" w:eastAsia="宋体" w:cs="仿宋_GB2312"/>
                <w:color w:val="auto"/>
                <w:kern w:val="0"/>
                <w:szCs w:val="21"/>
              </w:rPr>
              <w:t>7</w:t>
            </w:r>
          </w:p>
        </w:tc>
        <w:tc>
          <w:tcPr>
            <w:tcW w:w="682" w:type="dxa"/>
            <w:vMerge w:val="continue"/>
            <w:tcBorders>
              <w:top w:val="single" w:color="auto" w:sz="4" w:space="0"/>
              <w:left w:val="single" w:color="auto" w:sz="4" w:space="0"/>
              <w:bottom w:val="single" w:color="auto" w:sz="4" w:space="0"/>
              <w:right w:val="single" w:color="auto" w:sz="4" w:space="0"/>
            </w:tcBorders>
            <w:vAlign w:val="center"/>
          </w:tcPr>
          <w:p w14:paraId="3E580DA7">
            <w:pPr>
              <w:widowControl/>
              <w:spacing w:line="300" w:lineRule="exact"/>
              <w:jc w:val="center"/>
              <w:rPr>
                <w:rFonts w:ascii="宋体" w:hAnsi="宋体" w:eastAsia="宋体" w:cs="宋体"/>
                <w:color w:val="auto"/>
                <w:kern w:val="0"/>
                <w:szCs w:val="21"/>
              </w:rPr>
            </w:pPr>
          </w:p>
        </w:tc>
        <w:tc>
          <w:tcPr>
            <w:tcW w:w="706" w:type="dxa"/>
            <w:tcBorders>
              <w:top w:val="single" w:color="auto" w:sz="4" w:space="0"/>
              <w:left w:val="nil"/>
              <w:bottom w:val="single" w:color="auto" w:sz="4" w:space="0"/>
              <w:right w:val="single" w:color="auto" w:sz="4" w:space="0"/>
            </w:tcBorders>
            <w:vAlign w:val="center"/>
          </w:tcPr>
          <w:p w14:paraId="6DDA421F">
            <w:pPr>
              <w:widowControl/>
              <w:spacing w:line="300" w:lineRule="exact"/>
              <w:jc w:val="center"/>
              <w:rPr>
                <w:rFonts w:ascii="宋体" w:hAnsi="宋体" w:eastAsia="宋体" w:cs="仿宋_GB2312"/>
                <w:color w:val="auto"/>
                <w:kern w:val="0"/>
                <w:szCs w:val="21"/>
              </w:rPr>
            </w:pPr>
            <w:r>
              <w:rPr>
                <w:rFonts w:hint="eastAsia" w:ascii="宋体" w:hAnsi="宋体" w:eastAsia="宋体" w:cs="仿宋_GB2312"/>
                <w:color w:val="auto"/>
                <w:kern w:val="0"/>
                <w:szCs w:val="21"/>
              </w:rPr>
              <w:t>征收土地公告</w:t>
            </w:r>
          </w:p>
        </w:tc>
        <w:tc>
          <w:tcPr>
            <w:tcW w:w="3766" w:type="dxa"/>
            <w:tcBorders>
              <w:top w:val="single" w:color="auto" w:sz="4" w:space="0"/>
              <w:left w:val="nil"/>
              <w:bottom w:val="single" w:color="auto" w:sz="4" w:space="0"/>
              <w:right w:val="single" w:color="auto" w:sz="4" w:space="0"/>
            </w:tcBorders>
          </w:tcPr>
          <w:p w14:paraId="7B5B094C">
            <w:pPr>
              <w:spacing w:line="220" w:lineRule="exact"/>
              <w:rPr>
                <w:rFonts w:ascii="宋体" w:hAnsi="宋体" w:eastAsia="宋体"/>
                <w:color w:val="auto"/>
                <w:spacing w:val="-6"/>
                <w:szCs w:val="21"/>
              </w:rPr>
            </w:pPr>
            <w:r>
              <w:rPr>
                <w:rFonts w:hint="eastAsia" w:ascii="宋体" w:hAnsi="宋体" w:eastAsia="宋体"/>
                <w:color w:val="auto"/>
                <w:spacing w:val="-6"/>
                <w:szCs w:val="21"/>
              </w:rPr>
              <w:t>根据用地批复文件，县（市、区）人民政府拟定征收土地公告并予以公开。</w:t>
            </w:r>
          </w:p>
          <w:p w14:paraId="643F86D8">
            <w:pPr>
              <w:spacing w:line="220" w:lineRule="exact"/>
              <w:rPr>
                <w:rFonts w:ascii="宋体" w:hAnsi="宋体" w:eastAsia="宋体"/>
                <w:color w:val="auto"/>
                <w:spacing w:val="-6"/>
                <w:szCs w:val="21"/>
              </w:rPr>
            </w:pPr>
            <w:r>
              <w:rPr>
                <w:rFonts w:hint="eastAsia" w:ascii="宋体" w:hAnsi="宋体" w:eastAsia="宋体"/>
                <w:color w:val="auto"/>
                <w:spacing w:val="-6"/>
                <w:szCs w:val="21"/>
              </w:rPr>
              <w:t>1.征地批准机关、批准文号、批准时间和批准用途；</w:t>
            </w:r>
          </w:p>
          <w:p w14:paraId="002F1B9A">
            <w:pPr>
              <w:spacing w:line="220" w:lineRule="exact"/>
              <w:rPr>
                <w:rFonts w:ascii="宋体" w:hAnsi="宋体" w:eastAsia="宋体"/>
                <w:color w:val="auto"/>
                <w:spacing w:val="-6"/>
                <w:szCs w:val="21"/>
              </w:rPr>
            </w:pPr>
            <w:r>
              <w:rPr>
                <w:rFonts w:hint="eastAsia" w:ascii="宋体" w:hAnsi="宋体" w:eastAsia="宋体"/>
                <w:color w:val="auto"/>
                <w:spacing w:val="-6"/>
                <w:szCs w:val="21"/>
              </w:rPr>
              <w:t>2.被征收土地的所有权人、位置、地类、面积；</w:t>
            </w:r>
          </w:p>
          <w:p w14:paraId="5405E32F">
            <w:pPr>
              <w:spacing w:line="220" w:lineRule="exact"/>
              <w:rPr>
                <w:rFonts w:ascii="宋体" w:hAnsi="宋体" w:eastAsia="宋体"/>
                <w:color w:val="auto"/>
                <w:spacing w:val="-6"/>
                <w:szCs w:val="21"/>
              </w:rPr>
            </w:pPr>
            <w:r>
              <w:rPr>
                <w:rFonts w:hint="eastAsia" w:ascii="宋体" w:hAnsi="宋体" w:eastAsia="宋体"/>
                <w:color w:val="auto"/>
                <w:spacing w:val="-6"/>
                <w:szCs w:val="21"/>
              </w:rPr>
              <w:t>3.征地补偿标准、农业人口安置方式、社会保障途径等；</w:t>
            </w:r>
          </w:p>
          <w:p w14:paraId="02A2115E">
            <w:pPr>
              <w:spacing w:line="220" w:lineRule="exact"/>
              <w:rPr>
                <w:rFonts w:ascii="宋体" w:hAnsi="宋体" w:eastAsia="宋体"/>
                <w:color w:val="auto"/>
                <w:spacing w:val="-6"/>
                <w:szCs w:val="21"/>
              </w:rPr>
            </w:pPr>
            <w:r>
              <w:rPr>
                <w:rFonts w:hint="eastAsia" w:ascii="宋体" w:hAnsi="宋体" w:eastAsia="宋体"/>
                <w:color w:val="auto"/>
                <w:spacing w:val="-6"/>
                <w:szCs w:val="21"/>
              </w:rPr>
              <w:t>4.办理征地补偿登记的期限、地点和要求；</w:t>
            </w:r>
          </w:p>
          <w:p w14:paraId="1342315C">
            <w:pPr>
              <w:spacing w:line="220" w:lineRule="exact"/>
              <w:rPr>
                <w:rFonts w:ascii="宋体" w:hAnsi="宋体" w:eastAsia="宋体"/>
                <w:color w:val="auto"/>
                <w:spacing w:val="-6"/>
                <w:szCs w:val="21"/>
              </w:rPr>
            </w:pPr>
            <w:r>
              <w:rPr>
                <w:rFonts w:hint="eastAsia" w:ascii="宋体" w:hAnsi="宋体" w:eastAsia="宋体"/>
                <w:color w:val="auto"/>
                <w:spacing w:val="-6"/>
                <w:szCs w:val="21"/>
              </w:rPr>
              <w:t>5.救济途径。</w:t>
            </w:r>
          </w:p>
        </w:tc>
        <w:tc>
          <w:tcPr>
            <w:tcW w:w="1418" w:type="dxa"/>
            <w:tcBorders>
              <w:top w:val="single" w:color="auto" w:sz="4" w:space="0"/>
              <w:left w:val="single" w:color="auto" w:sz="4" w:space="0"/>
              <w:bottom w:val="single" w:color="auto" w:sz="4" w:space="0"/>
              <w:right w:val="single" w:color="auto" w:sz="4" w:space="0"/>
            </w:tcBorders>
          </w:tcPr>
          <w:p w14:paraId="049DBAB5">
            <w:pPr>
              <w:widowControl/>
              <w:spacing w:line="260" w:lineRule="exac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1.《土地管理法》；</w:t>
            </w:r>
          </w:p>
          <w:p w14:paraId="24BCF8F9">
            <w:pPr>
              <w:widowControl/>
              <w:spacing w:line="260" w:lineRule="exac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2</w:t>
            </w:r>
            <w:r>
              <w:rPr>
                <w:rFonts w:hint="eastAsia" w:ascii="宋体" w:hAnsi="宋体" w:eastAsia="宋体" w:cs="仿宋_GB2312"/>
                <w:color w:val="auto"/>
                <w:spacing w:val="-6"/>
                <w:kern w:val="0"/>
                <w:szCs w:val="21"/>
                <w:u w:val="single"/>
              </w:rPr>
              <w:t>.《征收土地公告办法》（建议删除该条款，原因是该文件已废除）</w:t>
            </w:r>
          </w:p>
        </w:tc>
        <w:tc>
          <w:tcPr>
            <w:tcW w:w="1220" w:type="dxa"/>
            <w:tcBorders>
              <w:top w:val="single" w:color="auto" w:sz="4" w:space="0"/>
              <w:left w:val="nil"/>
              <w:bottom w:val="single" w:color="auto" w:sz="4" w:space="0"/>
              <w:right w:val="single" w:color="auto" w:sz="4" w:space="0"/>
            </w:tcBorders>
          </w:tcPr>
          <w:p w14:paraId="0224409B">
            <w:pPr>
              <w:widowControl/>
              <w:spacing w:line="220" w:lineRule="atLeast"/>
              <w:rPr>
                <w:rFonts w:ascii="宋体" w:hAnsi="宋体" w:eastAsia="宋体" w:cs="仿宋_GB2312"/>
                <w:color w:val="auto"/>
                <w:spacing w:val="-6"/>
                <w:kern w:val="0"/>
                <w:szCs w:val="21"/>
              </w:rPr>
            </w:pPr>
          </w:p>
          <w:p w14:paraId="6EE5DCFE">
            <w:pPr>
              <w:spacing w:line="220" w:lineRule="atLeas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收到征地批准文件之日起10个工作日内公开。</w:t>
            </w:r>
          </w:p>
        </w:tc>
        <w:tc>
          <w:tcPr>
            <w:tcW w:w="1266" w:type="dxa"/>
            <w:tcBorders>
              <w:top w:val="single" w:color="auto" w:sz="4" w:space="0"/>
              <w:left w:val="nil"/>
              <w:bottom w:val="single" w:color="auto" w:sz="4" w:space="0"/>
              <w:right w:val="single" w:color="auto" w:sz="4" w:space="0"/>
            </w:tcBorders>
          </w:tcPr>
          <w:p w14:paraId="3F3046FB">
            <w:pPr>
              <w:widowControl/>
              <w:spacing w:line="260" w:lineRule="exact"/>
              <w:rPr>
                <w:rFonts w:ascii="宋体" w:hAnsi="宋体" w:eastAsia="宋体" w:cs="仿宋_GB2312"/>
                <w:color w:val="auto"/>
                <w:spacing w:val="-6"/>
                <w:kern w:val="0"/>
                <w:szCs w:val="21"/>
              </w:rPr>
            </w:pPr>
            <w:r>
              <w:rPr>
                <w:rFonts w:hint="eastAsia" w:ascii="宋体" w:hAnsi="宋体" w:eastAsia="宋体" w:cs="仿宋_GB2312"/>
                <w:color w:val="auto"/>
                <w:spacing w:val="-6"/>
                <w:kern w:val="0"/>
                <w:szCs w:val="21"/>
              </w:rPr>
              <w:t>县（市、区）自然资源主管部门和负责农村集体土地征收的有关部门</w:t>
            </w:r>
          </w:p>
        </w:tc>
        <w:tc>
          <w:tcPr>
            <w:tcW w:w="1421" w:type="dxa"/>
            <w:tcBorders>
              <w:top w:val="single" w:color="auto" w:sz="4" w:space="0"/>
              <w:left w:val="nil"/>
              <w:bottom w:val="single" w:color="auto" w:sz="4" w:space="0"/>
              <w:right w:val="single" w:color="auto" w:sz="4" w:space="0"/>
            </w:tcBorders>
          </w:tcPr>
          <w:p w14:paraId="167B67FE">
            <w:pPr>
              <w:widowControl/>
              <w:spacing w:line="260" w:lineRule="exact"/>
              <w:rPr>
                <w:rFonts w:ascii="宋体" w:hAnsi="宋体" w:eastAsia="宋体" w:cs="宋体"/>
                <w:color w:val="auto"/>
                <w:kern w:val="0"/>
                <w:szCs w:val="21"/>
              </w:rPr>
            </w:pPr>
            <w:r>
              <w:rPr>
                <w:rFonts w:hint="eastAsia" w:ascii="宋体" w:hAnsi="宋体" w:eastAsia="宋体" w:cs="宋体"/>
                <w:color w:val="auto"/>
                <w:kern w:val="0"/>
                <w:szCs w:val="21"/>
              </w:rPr>
              <w:t>▲政府网站     ▲征地信息</w:t>
            </w:r>
          </w:p>
          <w:p w14:paraId="35F4BACE">
            <w:pPr>
              <w:widowControl/>
              <w:spacing w:line="260" w:lineRule="exact"/>
              <w:rPr>
                <w:rFonts w:ascii="宋体" w:hAnsi="宋体" w:eastAsia="宋体" w:cs="宋体"/>
                <w:color w:val="auto"/>
                <w:kern w:val="0"/>
                <w:szCs w:val="21"/>
              </w:rPr>
            </w:pPr>
            <w:r>
              <w:rPr>
                <w:rFonts w:hint="eastAsia" w:ascii="宋体" w:hAnsi="宋体" w:eastAsia="宋体" w:cs="宋体"/>
                <w:color w:val="auto"/>
                <w:kern w:val="0"/>
                <w:szCs w:val="21"/>
              </w:rPr>
              <w:t>公开平台      ▲社区/企事业单位/村公示栏</w:t>
            </w:r>
          </w:p>
        </w:tc>
        <w:tc>
          <w:tcPr>
            <w:tcW w:w="851" w:type="dxa"/>
            <w:tcBorders>
              <w:top w:val="single" w:color="auto" w:sz="4" w:space="0"/>
              <w:left w:val="nil"/>
              <w:bottom w:val="single" w:color="auto" w:sz="4" w:space="0"/>
              <w:right w:val="single" w:color="auto" w:sz="4" w:space="0"/>
            </w:tcBorders>
            <w:vAlign w:val="center"/>
          </w:tcPr>
          <w:p w14:paraId="4C3DFFFA">
            <w:pPr>
              <w:widowControl/>
              <w:spacing w:line="300" w:lineRule="exact"/>
              <w:jc w:val="center"/>
              <w:rPr>
                <w:rFonts w:ascii="宋体" w:hAnsi="宋体" w:eastAsia="宋体" w:cs="宋体"/>
                <w:color w:val="auto"/>
                <w:kern w:val="0"/>
                <w:szCs w:val="21"/>
              </w:rPr>
            </w:pPr>
            <w:r>
              <w:rPr>
                <w:rFonts w:hint="eastAsia" w:ascii="宋体" w:hAnsi="宋体" w:eastAsia="宋体" w:cs="仿宋_GB2312"/>
                <w:color w:val="auto"/>
                <w:kern w:val="0"/>
                <w:szCs w:val="21"/>
              </w:rPr>
              <w:t>√</w:t>
            </w:r>
          </w:p>
        </w:tc>
        <w:tc>
          <w:tcPr>
            <w:tcW w:w="992" w:type="dxa"/>
            <w:tcBorders>
              <w:top w:val="single" w:color="auto" w:sz="4" w:space="0"/>
              <w:left w:val="nil"/>
              <w:bottom w:val="single" w:color="auto" w:sz="4" w:space="0"/>
              <w:right w:val="single" w:color="auto" w:sz="4" w:space="0"/>
            </w:tcBorders>
            <w:vAlign w:val="center"/>
          </w:tcPr>
          <w:p w14:paraId="34C1B9A1">
            <w:pPr>
              <w:widowControl/>
              <w:spacing w:line="300" w:lineRule="exact"/>
              <w:jc w:val="center"/>
              <w:rPr>
                <w:rFonts w:ascii="宋体" w:hAnsi="宋体" w:eastAsia="宋体" w:cs="仿宋_GB2312"/>
                <w:color w:val="auto"/>
                <w:kern w:val="0"/>
                <w:szCs w:val="21"/>
              </w:rPr>
            </w:pPr>
          </w:p>
        </w:tc>
        <w:tc>
          <w:tcPr>
            <w:tcW w:w="511" w:type="dxa"/>
            <w:tcBorders>
              <w:top w:val="single" w:color="auto" w:sz="4" w:space="0"/>
              <w:left w:val="nil"/>
              <w:bottom w:val="single" w:color="auto" w:sz="4" w:space="0"/>
              <w:right w:val="single" w:color="auto" w:sz="4" w:space="0"/>
            </w:tcBorders>
            <w:vAlign w:val="center"/>
          </w:tcPr>
          <w:p w14:paraId="715D1E77">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c>
          <w:tcPr>
            <w:tcW w:w="765" w:type="dxa"/>
            <w:tcBorders>
              <w:top w:val="single" w:color="auto" w:sz="4" w:space="0"/>
              <w:left w:val="nil"/>
              <w:bottom w:val="single" w:color="auto" w:sz="4" w:space="0"/>
              <w:right w:val="single" w:color="auto" w:sz="4" w:space="0"/>
            </w:tcBorders>
            <w:vAlign w:val="center"/>
          </w:tcPr>
          <w:p w14:paraId="25A857DF">
            <w:pPr>
              <w:widowControl/>
              <w:spacing w:line="300" w:lineRule="exact"/>
              <w:jc w:val="center"/>
              <w:rPr>
                <w:rFonts w:ascii="宋体" w:hAnsi="宋体" w:eastAsia="宋体" w:cs="宋体"/>
                <w:color w:val="auto"/>
                <w:kern w:val="0"/>
                <w:szCs w:val="21"/>
              </w:rPr>
            </w:pPr>
          </w:p>
        </w:tc>
        <w:tc>
          <w:tcPr>
            <w:tcW w:w="425" w:type="dxa"/>
            <w:tcBorders>
              <w:top w:val="single" w:color="auto" w:sz="4" w:space="0"/>
              <w:left w:val="nil"/>
              <w:bottom w:val="single" w:color="auto" w:sz="4" w:space="0"/>
              <w:right w:val="single" w:color="auto" w:sz="4" w:space="0"/>
            </w:tcBorders>
            <w:vAlign w:val="center"/>
          </w:tcPr>
          <w:p w14:paraId="605395B7">
            <w:pPr>
              <w:widowControl/>
              <w:spacing w:line="300" w:lineRule="exact"/>
              <w:jc w:val="center"/>
              <w:rPr>
                <w:rFonts w:ascii="宋体" w:hAnsi="宋体" w:eastAsia="宋体" w:cs="宋体"/>
                <w:color w:val="auto"/>
                <w:kern w:val="0"/>
                <w:szCs w:val="21"/>
              </w:rPr>
            </w:pPr>
            <w:r>
              <w:rPr>
                <w:rFonts w:hint="eastAsia" w:ascii="宋体" w:hAnsi="宋体" w:eastAsia="宋体" w:cs="宋体"/>
                <w:color w:val="auto"/>
                <w:kern w:val="0"/>
                <w:szCs w:val="21"/>
              </w:rPr>
              <w:t>√</w:t>
            </w:r>
          </w:p>
        </w:tc>
      </w:tr>
    </w:tbl>
    <w:p w14:paraId="5B835233">
      <w:pPr>
        <w:tabs>
          <w:tab w:val="left" w:pos="806"/>
          <w:tab w:val="left" w:pos="964"/>
        </w:tabs>
        <w:ind w:firstLine="240" w:firstLineChars="100"/>
        <w:rPr>
          <w:rFonts w:ascii="仿宋_GB2312" w:hAnsi="仿宋_GB2312" w:eastAsia="仿宋_GB2312" w:cs="仿宋_GB2312"/>
          <w:color w:val="auto"/>
          <w:kern w:val="0"/>
          <w:sz w:val="18"/>
          <w:szCs w:val="18"/>
        </w:rPr>
      </w:pPr>
      <w:r>
        <w:rPr>
          <w:rFonts w:hint="eastAsia" w:ascii="方正仿宋_GBK" w:eastAsia="方正仿宋_GBK"/>
          <w:color w:val="auto"/>
          <w:sz w:val="24"/>
        </w:rPr>
        <w:t>注：</w:t>
      </w:r>
      <w:r>
        <w:rPr>
          <w:rFonts w:ascii="仿宋_GB2312" w:hAnsi="仿宋_GB2312" w:eastAsia="仿宋_GB2312" w:cs="仿宋_GB2312"/>
          <w:color w:val="auto"/>
          <w:kern w:val="0"/>
          <w:sz w:val="18"/>
          <w:szCs w:val="18"/>
        </w:rPr>
        <w:t>1</w:t>
      </w:r>
      <w:r>
        <w:rPr>
          <w:rFonts w:hint="eastAsia" w:ascii="仿宋_GB2312" w:hAnsi="仿宋_GB2312" w:eastAsia="仿宋_GB2312" w:cs="仿宋_GB2312"/>
          <w:color w:val="auto"/>
          <w:kern w:val="0"/>
          <w:sz w:val="18"/>
          <w:szCs w:val="18"/>
        </w:rPr>
        <w:t>.公开渠道中标注为“■”标记的，为征地实施中的公开渠道；标注为“▲”标记的，为征地批准后的公开渠道；标注为“□”标记的，为可选项，由各地根据实际情况确定。</w:t>
      </w:r>
    </w:p>
    <w:p w14:paraId="32BB46B3">
      <w:pPr>
        <w:ind w:firstLine="120" w:firstLineChars="50"/>
        <w:rPr>
          <w:rFonts w:ascii="方正仿宋_GBK" w:eastAsia="方正仿宋_GBK"/>
          <w:color w:val="auto"/>
          <w:sz w:val="24"/>
        </w:rPr>
      </w:pPr>
    </w:p>
    <w:tbl>
      <w:tblPr>
        <w:tblStyle w:val="10"/>
        <w:tblW w:w="15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363"/>
        <w:gridCol w:w="680"/>
        <w:gridCol w:w="580"/>
        <w:gridCol w:w="1300"/>
        <w:gridCol w:w="2867"/>
        <w:gridCol w:w="1220"/>
        <w:gridCol w:w="880"/>
        <w:gridCol w:w="2120"/>
        <w:gridCol w:w="397"/>
        <w:gridCol w:w="680"/>
        <w:gridCol w:w="680"/>
        <w:gridCol w:w="680"/>
        <w:gridCol w:w="680"/>
        <w:gridCol w:w="759"/>
      </w:tblGrid>
      <w:tr w14:paraId="10B03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595" w:type="dxa"/>
            <w:gridSpan w:val="15"/>
            <w:tcBorders>
              <w:top w:val="nil"/>
              <w:left w:val="nil"/>
              <w:bottom w:val="single" w:color="auto" w:sz="4" w:space="0"/>
              <w:right w:val="nil"/>
            </w:tcBorders>
            <w:shd w:val="clear" w:color="auto" w:fill="auto"/>
            <w:noWrap/>
            <w:vAlign w:val="center"/>
          </w:tcPr>
          <w:p w14:paraId="68F76466">
            <w:pPr>
              <w:pStyle w:val="9"/>
              <w:spacing w:before="0" w:after="0" w:line="240" w:lineRule="atLeast"/>
              <w:rPr>
                <w:rFonts w:ascii="宋体" w:hAnsi="宋体" w:eastAsia="宋体"/>
                <w:color w:val="auto"/>
              </w:rPr>
            </w:pPr>
            <w:bookmarkStart w:id="17" w:name="_Toc51628490"/>
            <w:r>
              <w:rPr>
                <w:rFonts w:ascii="宋体" w:hAnsi="宋体" w:eastAsia="宋体"/>
                <w:color w:val="auto"/>
                <w:sz w:val="28"/>
                <w:szCs w:val="28"/>
              </w:rPr>
              <w:t>17.</w:t>
            </w:r>
            <w:r>
              <w:rPr>
                <w:rFonts w:hint="eastAsia" w:ascii="宋体" w:hAnsi="宋体" w:eastAsia="宋体"/>
                <w:color w:val="auto"/>
                <w:sz w:val="28"/>
                <w:szCs w:val="28"/>
              </w:rPr>
              <w:t>农村危房改造领域基层政务公开标准目录</w:t>
            </w:r>
            <w:bookmarkEnd w:id="17"/>
          </w:p>
        </w:tc>
      </w:tr>
      <w:tr w14:paraId="5DA9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09" w:type="dxa"/>
            <w:vMerge w:val="restart"/>
            <w:tcBorders>
              <w:top w:val="single" w:color="auto" w:sz="4" w:space="0"/>
            </w:tcBorders>
            <w:shd w:val="clear" w:color="auto" w:fill="auto"/>
            <w:vAlign w:val="center"/>
          </w:tcPr>
          <w:p w14:paraId="66F830EC">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序号</w:t>
            </w:r>
          </w:p>
        </w:tc>
        <w:tc>
          <w:tcPr>
            <w:tcW w:w="1363" w:type="dxa"/>
            <w:vMerge w:val="restart"/>
            <w:tcBorders>
              <w:top w:val="single" w:color="auto" w:sz="4" w:space="0"/>
            </w:tcBorders>
            <w:shd w:val="clear" w:color="auto" w:fill="auto"/>
            <w:vAlign w:val="center"/>
          </w:tcPr>
          <w:p w14:paraId="51613CC5">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过程</w:t>
            </w:r>
          </w:p>
        </w:tc>
        <w:tc>
          <w:tcPr>
            <w:tcW w:w="1260" w:type="dxa"/>
            <w:gridSpan w:val="2"/>
            <w:tcBorders>
              <w:top w:val="single" w:color="auto" w:sz="4" w:space="0"/>
            </w:tcBorders>
            <w:shd w:val="clear" w:color="auto" w:fill="auto"/>
            <w:vAlign w:val="center"/>
          </w:tcPr>
          <w:p w14:paraId="62D3FEB0">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公开事项</w:t>
            </w:r>
          </w:p>
        </w:tc>
        <w:tc>
          <w:tcPr>
            <w:tcW w:w="1300" w:type="dxa"/>
            <w:vMerge w:val="restart"/>
            <w:tcBorders>
              <w:top w:val="single" w:color="auto" w:sz="4" w:space="0"/>
            </w:tcBorders>
            <w:shd w:val="clear" w:color="auto" w:fill="auto"/>
            <w:vAlign w:val="center"/>
          </w:tcPr>
          <w:p w14:paraId="6D738D70">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 xml:space="preserve">公开内容 </w:t>
            </w:r>
          </w:p>
        </w:tc>
        <w:tc>
          <w:tcPr>
            <w:tcW w:w="2867" w:type="dxa"/>
            <w:vMerge w:val="restart"/>
            <w:tcBorders>
              <w:top w:val="single" w:color="auto" w:sz="4" w:space="0"/>
            </w:tcBorders>
            <w:shd w:val="clear" w:color="auto" w:fill="auto"/>
            <w:vAlign w:val="center"/>
          </w:tcPr>
          <w:p w14:paraId="459291FE">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公开依据</w:t>
            </w:r>
          </w:p>
        </w:tc>
        <w:tc>
          <w:tcPr>
            <w:tcW w:w="1220" w:type="dxa"/>
            <w:vMerge w:val="restart"/>
            <w:tcBorders>
              <w:top w:val="single" w:color="auto" w:sz="4" w:space="0"/>
            </w:tcBorders>
            <w:shd w:val="clear" w:color="auto" w:fill="auto"/>
            <w:vAlign w:val="center"/>
          </w:tcPr>
          <w:p w14:paraId="0D622B37">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公开时限</w:t>
            </w:r>
          </w:p>
        </w:tc>
        <w:tc>
          <w:tcPr>
            <w:tcW w:w="880" w:type="dxa"/>
            <w:vMerge w:val="restart"/>
            <w:tcBorders>
              <w:top w:val="single" w:color="auto" w:sz="4" w:space="0"/>
            </w:tcBorders>
            <w:shd w:val="clear" w:color="auto" w:fill="auto"/>
            <w:vAlign w:val="center"/>
          </w:tcPr>
          <w:p w14:paraId="21BF3AF8">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公开主体</w:t>
            </w:r>
          </w:p>
        </w:tc>
        <w:tc>
          <w:tcPr>
            <w:tcW w:w="2120" w:type="dxa"/>
            <w:vMerge w:val="restart"/>
            <w:tcBorders>
              <w:top w:val="single" w:color="auto" w:sz="4" w:space="0"/>
            </w:tcBorders>
            <w:shd w:val="clear" w:color="auto" w:fill="auto"/>
            <w:vAlign w:val="center"/>
          </w:tcPr>
          <w:p w14:paraId="15DCE69F">
            <w:pPr>
              <w:widowControl/>
              <w:jc w:val="left"/>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公开渠道和载体               （“■”表示必选项，“□”表示可选项）</w:t>
            </w:r>
          </w:p>
        </w:tc>
        <w:tc>
          <w:tcPr>
            <w:tcW w:w="1077" w:type="dxa"/>
            <w:gridSpan w:val="2"/>
            <w:tcBorders>
              <w:top w:val="single" w:color="auto" w:sz="4" w:space="0"/>
            </w:tcBorders>
            <w:shd w:val="clear" w:color="auto" w:fill="auto"/>
            <w:vAlign w:val="center"/>
          </w:tcPr>
          <w:p w14:paraId="075A3E3D">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公开对象</w:t>
            </w:r>
          </w:p>
        </w:tc>
        <w:tc>
          <w:tcPr>
            <w:tcW w:w="1360" w:type="dxa"/>
            <w:gridSpan w:val="2"/>
            <w:tcBorders>
              <w:top w:val="single" w:color="auto" w:sz="4" w:space="0"/>
            </w:tcBorders>
            <w:shd w:val="clear" w:color="auto" w:fill="auto"/>
            <w:vAlign w:val="center"/>
          </w:tcPr>
          <w:p w14:paraId="2D12F93C">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公开方式</w:t>
            </w:r>
          </w:p>
        </w:tc>
        <w:tc>
          <w:tcPr>
            <w:tcW w:w="1439" w:type="dxa"/>
            <w:gridSpan w:val="2"/>
            <w:tcBorders>
              <w:top w:val="single" w:color="auto" w:sz="4" w:space="0"/>
            </w:tcBorders>
            <w:shd w:val="clear" w:color="auto" w:fill="auto"/>
            <w:vAlign w:val="center"/>
          </w:tcPr>
          <w:p w14:paraId="7FAF2278">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公开层级</w:t>
            </w:r>
          </w:p>
        </w:tc>
      </w:tr>
      <w:tr w14:paraId="47F8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09" w:type="dxa"/>
            <w:vMerge w:val="continue"/>
            <w:vAlign w:val="center"/>
          </w:tcPr>
          <w:p w14:paraId="4987D5D9">
            <w:pPr>
              <w:widowControl/>
              <w:jc w:val="left"/>
              <w:rPr>
                <w:rFonts w:ascii="宋体" w:hAnsi="宋体" w:eastAsia="宋体" w:cs="宋体"/>
                <w:b/>
                <w:bCs/>
                <w:color w:val="auto"/>
                <w:kern w:val="0"/>
                <w:sz w:val="18"/>
                <w:szCs w:val="18"/>
              </w:rPr>
            </w:pPr>
          </w:p>
        </w:tc>
        <w:tc>
          <w:tcPr>
            <w:tcW w:w="1363" w:type="dxa"/>
            <w:vMerge w:val="continue"/>
            <w:vAlign w:val="center"/>
          </w:tcPr>
          <w:p w14:paraId="027BFEEB">
            <w:pPr>
              <w:widowControl/>
              <w:jc w:val="left"/>
              <w:rPr>
                <w:rFonts w:ascii="宋体" w:hAnsi="宋体" w:eastAsia="宋体" w:cs="宋体"/>
                <w:b/>
                <w:bCs/>
                <w:color w:val="auto"/>
                <w:kern w:val="0"/>
                <w:sz w:val="18"/>
                <w:szCs w:val="18"/>
              </w:rPr>
            </w:pPr>
          </w:p>
        </w:tc>
        <w:tc>
          <w:tcPr>
            <w:tcW w:w="680" w:type="dxa"/>
            <w:shd w:val="clear" w:color="auto" w:fill="auto"/>
            <w:vAlign w:val="center"/>
          </w:tcPr>
          <w:p w14:paraId="5B62A380">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一级 事项</w:t>
            </w:r>
          </w:p>
        </w:tc>
        <w:tc>
          <w:tcPr>
            <w:tcW w:w="580" w:type="dxa"/>
            <w:shd w:val="clear" w:color="auto" w:fill="auto"/>
            <w:vAlign w:val="center"/>
          </w:tcPr>
          <w:p w14:paraId="1D501937">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二级事项</w:t>
            </w:r>
          </w:p>
        </w:tc>
        <w:tc>
          <w:tcPr>
            <w:tcW w:w="1300" w:type="dxa"/>
            <w:vMerge w:val="continue"/>
            <w:vAlign w:val="center"/>
          </w:tcPr>
          <w:p w14:paraId="4D0CAA0F">
            <w:pPr>
              <w:widowControl/>
              <w:jc w:val="left"/>
              <w:rPr>
                <w:rFonts w:ascii="宋体" w:hAnsi="宋体" w:eastAsia="宋体" w:cs="宋体"/>
                <w:b/>
                <w:bCs/>
                <w:color w:val="auto"/>
                <w:kern w:val="0"/>
                <w:sz w:val="18"/>
                <w:szCs w:val="18"/>
              </w:rPr>
            </w:pPr>
          </w:p>
        </w:tc>
        <w:tc>
          <w:tcPr>
            <w:tcW w:w="2867" w:type="dxa"/>
            <w:vMerge w:val="continue"/>
            <w:vAlign w:val="center"/>
          </w:tcPr>
          <w:p w14:paraId="014480AA">
            <w:pPr>
              <w:widowControl/>
              <w:jc w:val="left"/>
              <w:rPr>
                <w:rFonts w:ascii="宋体" w:hAnsi="宋体" w:eastAsia="宋体" w:cs="宋体"/>
                <w:b/>
                <w:bCs/>
                <w:color w:val="auto"/>
                <w:kern w:val="0"/>
                <w:sz w:val="18"/>
                <w:szCs w:val="18"/>
              </w:rPr>
            </w:pPr>
          </w:p>
        </w:tc>
        <w:tc>
          <w:tcPr>
            <w:tcW w:w="1220" w:type="dxa"/>
            <w:vMerge w:val="continue"/>
            <w:vAlign w:val="center"/>
          </w:tcPr>
          <w:p w14:paraId="70489BE2">
            <w:pPr>
              <w:widowControl/>
              <w:jc w:val="left"/>
              <w:rPr>
                <w:rFonts w:ascii="宋体" w:hAnsi="宋体" w:eastAsia="宋体" w:cs="宋体"/>
                <w:b/>
                <w:bCs/>
                <w:color w:val="auto"/>
                <w:kern w:val="0"/>
                <w:sz w:val="18"/>
                <w:szCs w:val="18"/>
              </w:rPr>
            </w:pPr>
          </w:p>
        </w:tc>
        <w:tc>
          <w:tcPr>
            <w:tcW w:w="880" w:type="dxa"/>
            <w:vMerge w:val="continue"/>
            <w:vAlign w:val="center"/>
          </w:tcPr>
          <w:p w14:paraId="5818AFBF">
            <w:pPr>
              <w:widowControl/>
              <w:jc w:val="left"/>
              <w:rPr>
                <w:rFonts w:ascii="宋体" w:hAnsi="宋体" w:eastAsia="宋体" w:cs="宋体"/>
                <w:b/>
                <w:bCs/>
                <w:color w:val="auto"/>
                <w:kern w:val="0"/>
                <w:sz w:val="18"/>
                <w:szCs w:val="18"/>
              </w:rPr>
            </w:pPr>
          </w:p>
        </w:tc>
        <w:tc>
          <w:tcPr>
            <w:tcW w:w="2120" w:type="dxa"/>
            <w:vMerge w:val="continue"/>
            <w:vAlign w:val="center"/>
          </w:tcPr>
          <w:p w14:paraId="6FC685C6">
            <w:pPr>
              <w:widowControl/>
              <w:jc w:val="left"/>
              <w:rPr>
                <w:rFonts w:ascii="宋体" w:hAnsi="宋体" w:eastAsia="宋体" w:cs="宋体"/>
                <w:b/>
                <w:bCs/>
                <w:color w:val="auto"/>
                <w:kern w:val="0"/>
                <w:sz w:val="18"/>
                <w:szCs w:val="18"/>
              </w:rPr>
            </w:pPr>
          </w:p>
        </w:tc>
        <w:tc>
          <w:tcPr>
            <w:tcW w:w="397" w:type="dxa"/>
            <w:shd w:val="clear" w:color="auto" w:fill="auto"/>
            <w:vAlign w:val="center"/>
          </w:tcPr>
          <w:p w14:paraId="5E66D0A6">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全社会</w:t>
            </w:r>
          </w:p>
        </w:tc>
        <w:tc>
          <w:tcPr>
            <w:tcW w:w="680" w:type="dxa"/>
            <w:shd w:val="clear" w:color="auto" w:fill="auto"/>
            <w:vAlign w:val="center"/>
          </w:tcPr>
          <w:p w14:paraId="44B7728C">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特定 群体</w:t>
            </w:r>
          </w:p>
        </w:tc>
        <w:tc>
          <w:tcPr>
            <w:tcW w:w="680" w:type="dxa"/>
            <w:shd w:val="clear" w:color="auto" w:fill="auto"/>
            <w:vAlign w:val="center"/>
          </w:tcPr>
          <w:p w14:paraId="7FE17E5B">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主动</w:t>
            </w:r>
          </w:p>
        </w:tc>
        <w:tc>
          <w:tcPr>
            <w:tcW w:w="680" w:type="dxa"/>
            <w:shd w:val="clear" w:color="auto" w:fill="auto"/>
            <w:vAlign w:val="center"/>
          </w:tcPr>
          <w:p w14:paraId="180697CE">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依申请</w:t>
            </w:r>
          </w:p>
        </w:tc>
        <w:tc>
          <w:tcPr>
            <w:tcW w:w="680" w:type="dxa"/>
            <w:shd w:val="clear" w:color="auto" w:fill="auto"/>
            <w:vAlign w:val="center"/>
          </w:tcPr>
          <w:p w14:paraId="3009C38A">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县级</w:t>
            </w:r>
          </w:p>
        </w:tc>
        <w:tc>
          <w:tcPr>
            <w:tcW w:w="759" w:type="dxa"/>
            <w:shd w:val="clear" w:color="auto" w:fill="auto"/>
            <w:vAlign w:val="center"/>
          </w:tcPr>
          <w:p w14:paraId="19AA7CC4">
            <w:pPr>
              <w:widowControl/>
              <w:jc w:val="center"/>
              <w:rPr>
                <w:rFonts w:ascii="宋体" w:hAnsi="宋体" w:eastAsia="宋体" w:cs="宋体"/>
                <w:b/>
                <w:bCs/>
                <w:color w:val="auto"/>
                <w:kern w:val="0"/>
                <w:sz w:val="18"/>
                <w:szCs w:val="18"/>
              </w:rPr>
            </w:pPr>
            <w:r>
              <w:rPr>
                <w:rFonts w:hint="eastAsia" w:ascii="宋体" w:hAnsi="宋体" w:eastAsia="宋体" w:cs="宋体"/>
                <w:b/>
                <w:bCs/>
                <w:color w:val="auto"/>
                <w:kern w:val="0"/>
                <w:sz w:val="18"/>
                <w:szCs w:val="18"/>
              </w:rPr>
              <w:t>乡（镇）级</w:t>
            </w:r>
          </w:p>
        </w:tc>
      </w:tr>
      <w:tr w14:paraId="62740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09" w:type="dxa"/>
            <w:shd w:val="clear" w:color="auto" w:fill="auto"/>
            <w:vAlign w:val="center"/>
          </w:tcPr>
          <w:p w14:paraId="0A71CDE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w:t>
            </w:r>
          </w:p>
        </w:tc>
        <w:tc>
          <w:tcPr>
            <w:tcW w:w="1363" w:type="dxa"/>
            <w:vMerge w:val="restart"/>
            <w:shd w:val="clear" w:color="auto" w:fill="auto"/>
            <w:vAlign w:val="center"/>
          </w:tcPr>
          <w:p w14:paraId="2C8E062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决策</w:t>
            </w:r>
          </w:p>
        </w:tc>
        <w:tc>
          <w:tcPr>
            <w:tcW w:w="680" w:type="dxa"/>
            <w:shd w:val="clear" w:color="auto" w:fill="auto"/>
            <w:vAlign w:val="center"/>
          </w:tcPr>
          <w:p w14:paraId="117625D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部门</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文件</w:t>
            </w:r>
          </w:p>
        </w:tc>
        <w:tc>
          <w:tcPr>
            <w:tcW w:w="580" w:type="dxa"/>
            <w:shd w:val="clear" w:color="auto" w:fill="auto"/>
            <w:vAlign w:val="center"/>
          </w:tcPr>
          <w:p w14:paraId="0DF0AD8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农村危房改造相关文件</w:t>
            </w:r>
          </w:p>
        </w:tc>
        <w:tc>
          <w:tcPr>
            <w:tcW w:w="1300" w:type="dxa"/>
            <w:shd w:val="clear" w:color="auto" w:fill="auto"/>
            <w:vAlign w:val="center"/>
          </w:tcPr>
          <w:p w14:paraId="39B7F2C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文件分类生成日期标题文号有效性关键词和具体内容等</w:t>
            </w:r>
          </w:p>
        </w:tc>
        <w:tc>
          <w:tcPr>
            <w:tcW w:w="2867" w:type="dxa"/>
            <w:vMerge w:val="restart"/>
            <w:shd w:val="clear" w:color="auto" w:fill="auto"/>
            <w:vAlign w:val="center"/>
          </w:tcPr>
          <w:p w14:paraId="334DAFF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《政府信息公开条例》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《中共中央办公厅国务院办公厅印发〈关于全面推进政务公开工作的意见〉的通知》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《中共中央办公厅 国务院办公厅关于建立健全信息发布和政策解读机制的意见》</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《国务院办公厅印发〈关于全面推进政务公开工作的意见〉实施细则的通知》</w:t>
            </w:r>
          </w:p>
        </w:tc>
        <w:tc>
          <w:tcPr>
            <w:tcW w:w="1220" w:type="dxa"/>
            <w:shd w:val="clear" w:color="auto" w:fill="auto"/>
            <w:vAlign w:val="center"/>
          </w:tcPr>
          <w:p w14:paraId="7DC1DF42">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1409629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住房和城乡建设等相关职能部门</w:t>
            </w:r>
          </w:p>
        </w:tc>
        <w:tc>
          <w:tcPr>
            <w:tcW w:w="2120" w:type="dxa"/>
            <w:shd w:val="clear" w:color="auto" w:fill="auto"/>
            <w:vAlign w:val="center"/>
          </w:tcPr>
          <w:p w14:paraId="3533CDD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p>
        </w:tc>
        <w:tc>
          <w:tcPr>
            <w:tcW w:w="397" w:type="dxa"/>
            <w:shd w:val="clear" w:color="auto" w:fill="auto"/>
            <w:vAlign w:val="center"/>
          </w:tcPr>
          <w:p w14:paraId="2BB5A37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7D845A4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3719FEA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2F2D4C3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3D4B50D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auto" w:fill="auto"/>
            <w:vAlign w:val="center"/>
          </w:tcPr>
          <w:p w14:paraId="19AA24D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4E92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709" w:type="dxa"/>
            <w:shd w:val="clear" w:color="auto" w:fill="auto"/>
            <w:vAlign w:val="center"/>
          </w:tcPr>
          <w:p w14:paraId="6E57BA5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2</w:t>
            </w:r>
          </w:p>
        </w:tc>
        <w:tc>
          <w:tcPr>
            <w:tcW w:w="1363" w:type="dxa"/>
            <w:vMerge w:val="continue"/>
            <w:vAlign w:val="center"/>
          </w:tcPr>
          <w:p w14:paraId="4F8E3B02">
            <w:pPr>
              <w:widowControl/>
              <w:jc w:val="left"/>
              <w:rPr>
                <w:rFonts w:ascii="宋体" w:hAnsi="宋体" w:eastAsia="宋体" w:cs="宋体"/>
                <w:color w:val="auto"/>
                <w:kern w:val="0"/>
                <w:sz w:val="18"/>
                <w:szCs w:val="18"/>
              </w:rPr>
            </w:pPr>
          </w:p>
        </w:tc>
        <w:tc>
          <w:tcPr>
            <w:tcW w:w="680" w:type="dxa"/>
            <w:vMerge w:val="restart"/>
            <w:shd w:val="clear" w:color="auto" w:fill="auto"/>
            <w:vAlign w:val="center"/>
          </w:tcPr>
          <w:p w14:paraId="3BE81C4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政策</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解读</w:t>
            </w:r>
          </w:p>
        </w:tc>
        <w:tc>
          <w:tcPr>
            <w:tcW w:w="580" w:type="dxa"/>
            <w:shd w:val="clear" w:color="auto" w:fill="auto"/>
            <w:vAlign w:val="center"/>
          </w:tcPr>
          <w:p w14:paraId="419CFCF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上级政策解读</w:t>
            </w:r>
          </w:p>
        </w:tc>
        <w:tc>
          <w:tcPr>
            <w:tcW w:w="1300" w:type="dxa"/>
            <w:vMerge w:val="restart"/>
            <w:shd w:val="clear" w:color="auto" w:fill="auto"/>
            <w:vAlign w:val="center"/>
          </w:tcPr>
          <w:p w14:paraId="737CB47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着重解读政策措施的背景依据目标任务主要内容涉及范围执行标准，以及注意事项关键词诠释惠民利民举措新旧政策差异等</w:t>
            </w:r>
          </w:p>
        </w:tc>
        <w:tc>
          <w:tcPr>
            <w:tcW w:w="2867" w:type="dxa"/>
            <w:vMerge w:val="continue"/>
            <w:vAlign w:val="center"/>
          </w:tcPr>
          <w:p w14:paraId="7388377E">
            <w:pPr>
              <w:widowControl/>
              <w:jc w:val="left"/>
              <w:rPr>
                <w:rFonts w:ascii="宋体" w:hAnsi="宋体" w:eastAsia="宋体" w:cs="宋体"/>
                <w:color w:val="auto"/>
                <w:kern w:val="0"/>
                <w:sz w:val="18"/>
                <w:szCs w:val="18"/>
              </w:rPr>
            </w:pPr>
          </w:p>
        </w:tc>
        <w:tc>
          <w:tcPr>
            <w:tcW w:w="1220" w:type="dxa"/>
            <w:shd w:val="clear" w:color="auto" w:fill="auto"/>
            <w:vAlign w:val="center"/>
          </w:tcPr>
          <w:p w14:paraId="2DB26013">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2FC18581">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住房和城乡建设等相关职能部门</w:t>
            </w:r>
          </w:p>
        </w:tc>
        <w:tc>
          <w:tcPr>
            <w:tcW w:w="2120" w:type="dxa"/>
            <w:shd w:val="clear" w:color="auto" w:fill="auto"/>
            <w:vAlign w:val="center"/>
          </w:tcPr>
          <w:p w14:paraId="4099C38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p>
        </w:tc>
        <w:tc>
          <w:tcPr>
            <w:tcW w:w="397" w:type="dxa"/>
            <w:shd w:val="clear" w:color="auto" w:fill="auto"/>
            <w:vAlign w:val="center"/>
          </w:tcPr>
          <w:p w14:paraId="108593F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4AAD627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1CC1950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1550F85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348DFEB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auto" w:fill="auto"/>
            <w:vAlign w:val="center"/>
          </w:tcPr>
          <w:p w14:paraId="1CBD58B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3FF0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09" w:type="dxa"/>
            <w:shd w:val="clear" w:color="auto" w:fill="auto"/>
            <w:vAlign w:val="center"/>
          </w:tcPr>
          <w:p w14:paraId="00E5191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1363" w:type="dxa"/>
            <w:vMerge w:val="continue"/>
            <w:vAlign w:val="center"/>
          </w:tcPr>
          <w:p w14:paraId="3B1D9335">
            <w:pPr>
              <w:widowControl/>
              <w:jc w:val="left"/>
              <w:rPr>
                <w:rFonts w:ascii="宋体" w:hAnsi="宋体" w:eastAsia="宋体" w:cs="宋体"/>
                <w:color w:val="auto"/>
                <w:kern w:val="0"/>
                <w:sz w:val="18"/>
                <w:szCs w:val="18"/>
              </w:rPr>
            </w:pPr>
          </w:p>
        </w:tc>
        <w:tc>
          <w:tcPr>
            <w:tcW w:w="680" w:type="dxa"/>
            <w:vMerge w:val="continue"/>
            <w:vAlign w:val="center"/>
          </w:tcPr>
          <w:p w14:paraId="2DD7DF2E">
            <w:pPr>
              <w:widowControl/>
              <w:jc w:val="left"/>
              <w:rPr>
                <w:rFonts w:ascii="宋体" w:hAnsi="宋体" w:eastAsia="宋体" w:cs="宋体"/>
                <w:color w:val="auto"/>
                <w:kern w:val="0"/>
                <w:sz w:val="18"/>
                <w:szCs w:val="18"/>
              </w:rPr>
            </w:pPr>
          </w:p>
        </w:tc>
        <w:tc>
          <w:tcPr>
            <w:tcW w:w="580" w:type="dxa"/>
            <w:shd w:val="clear" w:color="auto" w:fill="auto"/>
            <w:vAlign w:val="center"/>
          </w:tcPr>
          <w:p w14:paraId="770D7F3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本级政策解读</w:t>
            </w:r>
          </w:p>
        </w:tc>
        <w:tc>
          <w:tcPr>
            <w:tcW w:w="1300" w:type="dxa"/>
            <w:vMerge w:val="continue"/>
            <w:shd w:val="clear" w:color="auto" w:fill="auto"/>
            <w:vAlign w:val="center"/>
          </w:tcPr>
          <w:p w14:paraId="3C5AA98D">
            <w:pPr>
              <w:widowControl/>
              <w:jc w:val="left"/>
              <w:rPr>
                <w:rFonts w:ascii="宋体" w:hAnsi="宋体" w:eastAsia="宋体" w:cs="宋体"/>
                <w:color w:val="auto"/>
                <w:kern w:val="0"/>
                <w:sz w:val="18"/>
                <w:szCs w:val="18"/>
              </w:rPr>
            </w:pPr>
          </w:p>
        </w:tc>
        <w:tc>
          <w:tcPr>
            <w:tcW w:w="2867" w:type="dxa"/>
            <w:vMerge w:val="continue"/>
            <w:vAlign w:val="center"/>
          </w:tcPr>
          <w:p w14:paraId="6F5C18AE">
            <w:pPr>
              <w:widowControl/>
              <w:jc w:val="left"/>
              <w:rPr>
                <w:rFonts w:ascii="宋体" w:hAnsi="宋体" w:eastAsia="宋体" w:cs="宋体"/>
                <w:color w:val="auto"/>
                <w:kern w:val="0"/>
                <w:sz w:val="18"/>
                <w:szCs w:val="18"/>
              </w:rPr>
            </w:pPr>
          </w:p>
        </w:tc>
        <w:tc>
          <w:tcPr>
            <w:tcW w:w="1220" w:type="dxa"/>
            <w:shd w:val="clear" w:color="auto" w:fill="auto"/>
            <w:vAlign w:val="center"/>
          </w:tcPr>
          <w:p w14:paraId="19705EF6">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4B75655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住房和城乡建设等相关职能部门</w:t>
            </w:r>
          </w:p>
        </w:tc>
        <w:tc>
          <w:tcPr>
            <w:tcW w:w="2120" w:type="dxa"/>
            <w:shd w:val="clear" w:color="auto" w:fill="auto"/>
            <w:vAlign w:val="center"/>
          </w:tcPr>
          <w:p w14:paraId="06DB69D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p>
        </w:tc>
        <w:tc>
          <w:tcPr>
            <w:tcW w:w="397" w:type="dxa"/>
            <w:shd w:val="clear" w:color="auto" w:fill="auto"/>
            <w:vAlign w:val="center"/>
          </w:tcPr>
          <w:p w14:paraId="056AC87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0F1405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799456A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5424D96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0F8D8D4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auto" w:fill="auto"/>
            <w:vAlign w:val="center"/>
          </w:tcPr>
          <w:p w14:paraId="6B498C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165B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09" w:type="dxa"/>
            <w:shd w:val="clear" w:color="000000" w:fill="FFFFFF"/>
            <w:vAlign w:val="center"/>
          </w:tcPr>
          <w:p w14:paraId="7BE51C2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4</w:t>
            </w:r>
          </w:p>
        </w:tc>
        <w:tc>
          <w:tcPr>
            <w:tcW w:w="1363" w:type="dxa"/>
            <w:vMerge w:val="restart"/>
            <w:shd w:val="clear" w:color="000000" w:fill="FFFFFF"/>
            <w:vAlign w:val="center"/>
          </w:tcPr>
          <w:p w14:paraId="6A0735B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执行</w:t>
            </w:r>
          </w:p>
        </w:tc>
        <w:tc>
          <w:tcPr>
            <w:tcW w:w="680" w:type="dxa"/>
            <w:vMerge w:val="restart"/>
            <w:shd w:val="clear" w:color="000000" w:fill="FFFFFF"/>
            <w:vAlign w:val="center"/>
          </w:tcPr>
          <w:p w14:paraId="3D982FD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计划实施</w:t>
            </w:r>
          </w:p>
        </w:tc>
        <w:tc>
          <w:tcPr>
            <w:tcW w:w="580" w:type="dxa"/>
            <w:shd w:val="clear" w:color="auto" w:fill="auto"/>
            <w:vAlign w:val="center"/>
          </w:tcPr>
          <w:p w14:paraId="3E8F397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任务分配</w:t>
            </w:r>
          </w:p>
        </w:tc>
        <w:tc>
          <w:tcPr>
            <w:tcW w:w="1300" w:type="dxa"/>
            <w:shd w:val="clear" w:color="auto" w:fill="auto"/>
            <w:vAlign w:val="center"/>
          </w:tcPr>
          <w:p w14:paraId="22E2D67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及时公开农村危房改造补助农户名单</w:t>
            </w:r>
          </w:p>
        </w:tc>
        <w:tc>
          <w:tcPr>
            <w:tcW w:w="2867" w:type="dxa"/>
            <w:shd w:val="clear" w:color="auto" w:fill="auto"/>
            <w:vAlign w:val="center"/>
          </w:tcPr>
          <w:p w14:paraId="7238C0A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《住房城乡建设部 财政部 国务院扶贫办关于加强和完善建档立卡贫困户等重点对象农村危房改造若干问题的通知》等</w:t>
            </w:r>
          </w:p>
        </w:tc>
        <w:tc>
          <w:tcPr>
            <w:tcW w:w="1220" w:type="dxa"/>
            <w:shd w:val="clear" w:color="000000" w:fill="FFFFFF"/>
            <w:vAlign w:val="center"/>
          </w:tcPr>
          <w:p w14:paraId="1CE1C141">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分配结果确定后20个工作日内</w:t>
            </w:r>
          </w:p>
        </w:tc>
        <w:tc>
          <w:tcPr>
            <w:tcW w:w="880" w:type="dxa"/>
            <w:shd w:val="clear" w:color="auto" w:fill="auto"/>
            <w:vAlign w:val="center"/>
          </w:tcPr>
          <w:p w14:paraId="6E3010D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住房和城乡建设等相关职能部门</w:t>
            </w:r>
          </w:p>
        </w:tc>
        <w:tc>
          <w:tcPr>
            <w:tcW w:w="2120" w:type="dxa"/>
            <w:shd w:val="clear" w:color="auto" w:fill="auto"/>
            <w:vAlign w:val="center"/>
          </w:tcPr>
          <w:p w14:paraId="6A75A13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p>
        </w:tc>
        <w:tc>
          <w:tcPr>
            <w:tcW w:w="397" w:type="dxa"/>
            <w:shd w:val="clear" w:color="000000" w:fill="FFFFFF"/>
            <w:vAlign w:val="center"/>
          </w:tcPr>
          <w:p w14:paraId="6CE8498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427C1083">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5BFAC5E7">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362391B2">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118C0E2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759" w:type="dxa"/>
            <w:shd w:val="clear" w:color="000000" w:fill="FFFFFF"/>
            <w:vAlign w:val="center"/>
          </w:tcPr>
          <w:p w14:paraId="25542FF5">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42B9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709" w:type="dxa"/>
            <w:shd w:val="clear" w:color="auto" w:fill="auto"/>
            <w:vAlign w:val="center"/>
          </w:tcPr>
          <w:p w14:paraId="72539B5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1363" w:type="dxa"/>
            <w:vMerge w:val="continue"/>
            <w:vAlign w:val="center"/>
          </w:tcPr>
          <w:p w14:paraId="3D39245C">
            <w:pPr>
              <w:widowControl/>
              <w:jc w:val="left"/>
              <w:rPr>
                <w:rFonts w:ascii="宋体" w:hAnsi="宋体" w:eastAsia="宋体" w:cs="宋体"/>
                <w:color w:val="auto"/>
                <w:kern w:val="0"/>
                <w:sz w:val="18"/>
                <w:szCs w:val="18"/>
              </w:rPr>
            </w:pPr>
          </w:p>
        </w:tc>
        <w:tc>
          <w:tcPr>
            <w:tcW w:w="680" w:type="dxa"/>
            <w:vMerge w:val="continue"/>
            <w:vAlign w:val="center"/>
          </w:tcPr>
          <w:p w14:paraId="5C129C55">
            <w:pPr>
              <w:widowControl/>
              <w:jc w:val="left"/>
              <w:rPr>
                <w:rFonts w:ascii="宋体" w:hAnsi="宋体" w:eastAsia="宋体" w:cs="宋体"/>
                <w:color w:val="auto"/>
                <w:kern w:val="0"/>
                <w:sz w:val="18"/>
                <w:szCs w:val="18"/>
              </w:rPr>
            </w:pPr>
          </w:p>
        </w:tc>
        <w:tc>
          <w:tcPr>
            <w:tcW w:w="580" w:type="dxa"/>
            <w:shd w:val="clear" w:color="auto" w:fill="auto"/>
            <w:vAlign w:val="center"/>
          </w:tcPr>
          <w:p w14:paraId="06395E5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组织培训</w:t>
            </w:r>
          </w:p>
        </w:tc>
        <w:tc>
          <w:tcPr>
            <w:tcW w:w="1300" w:type="dxa"/>
            <w:shd w:val="clear" w:color="auto" w:fill="auto"/>
            <w:vAlign w:val="center"/>
          </w:tcPr>
          <w:p w14:paraId="056F2ED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组织开展农村建筑工匠培训文件</w:t>
            </w:r>
          </w:p>
        </w:tc>
        <w:tc>
          <w:tcPr>
            <w:tcW w:w="2867" w:type="dxa"/>
            <w:shd w:val="clear" w:color="auto" w:fill="auto"/>
            <w:vAlign w:val="center"/>
          </w:tcPr>
          <w:p w14:paraId="309328B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《住房城乡建设部 财政部 国务院扶贫办关于决战决胜脱贫攻坚进一步做好农村危房改造的通知》</w:t>
            </w:r>
          </w:p>
        </w:tc>
        <w:tc>
          <w:tcPr>
            <w:tcW w:w="1220" w:type="dxa"/>
            <w:shd w:val="clear" w:color="000000" w:fill="FFFFFF"/>
            <w:vAlign w:val="center"/>
          </w:tcPr>
          <w:p w14:paraId="3D3027E1">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75FAC59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住房和城乡建设部门</w:t>
            </w:r>
          </w:p>
        </w:tc>
        <w:tc>
          <w:tcPr>
            <w:tcW w:w="2120" w:type="dxa"/>
            <w:shd w:val="clear" w:color="auto" w:fill="auto"/>
            <w:vAlign w:val="center"/>
          </w:tcPr>
          <w:p w14:paraId="7D0ECEB7">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p>
        </w:tc>
        <w:tc>
          <w:tcPr>
            <w:tcW w:w="397" w:type="dxa"/>
            <w:shd w:val="clear" w:color="000000" w:fill="FFFFFF"/>
            <w:vAlign w:val="center"/>
          </w:tcPr>
          <w:p w14:paraId="230FCBF5">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454521B1">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2FA935AD">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5B2E5AD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4FAA0329">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000000" w:fill="FFFFFF"/>
            <w:vAlign w:val="center"/>
          </w:tcPr>
          <w:p w14:paraId="661AE35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6B25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09" w:type="dxa"/>
            <w:shd w:val="clear" w:color="auto" w:fill="auto"/>
            <w:vAlign w:val="center"/>
          </w:tcPr>
          <w:p w14:paraId="36038B1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6</w:t>
            </w:r>
          </w:p>
        </w:tc>
        <w:tc>
          <w:tcPr>
            <w:tcW w:w="1363" w:type="dxa"/>
            <w:vMerge w:val="restart"/>
            <w:shd w:val="clear" w:color="000000" w:fill="FFFFFF"/>
            <w:vAlign w:val="center"/>
          </w:tcPr>
          <w:p w14:paraId="6C8D3AC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管理</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br w:type="page"/>
            </w:r>
          </w:p>
        </w:tc>
        <w:tc>
          <w:tcPr>
            <w:tcW w:w="680" w:type="dxa"/>
            <w:vMerge w:val="restart"/>
            <w:shd w:val="clear" w:color="000000" w:fill="FFFFFF"/>
            <w:vAlign w:val="center"/>
          </w:tcPr>
          <w:p w14:paraId="1FF20B9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条件与标准</w:t>
            </w:r>
            <w:r>
              <w:rPr>
                <w:rFonts w:hint="eastAsia" w:ascii="宋体" w:hAnsi="宋体" w:eastAsia="宋体" w:cs="宋体"/>
                <w:color w:val="auto"/>
                <w:kern w:val="0"/>
                <w:sz w:val="18"/>
                <w:szCs w:val="18"/>
              </w:rPr>
              <w:br w:type="page"/>
            </w:r>
          </w:p>
        </w:tc>
        <w:tc>
          <w:tcPr>
            <w:tcW w:w="580" w:type="dxa"/>
            <w:shd w:val="clear" w:color="auto" w:fill="auto"/>
            <w:vAlign w:val="center"/>
          </w:tcPr>
          <w:p w14:paraId="42FB3D9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农村危房等级评定标准</w:t>
            </w:r>
          </w:p>
        </w:tc>
        <w:tc>
          <w:tcPr>
            <w:tcW w:w="1300" w:type="dxa"/>
            <w:shd w:val="clear" w:color="auto" w:fill="auto"/>
            <w:vAlign w:val="center"/>
          </w:tcPr>
          <w:p w14:paraId="2AD9912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农村危房等级评定相关标准</w:t>
            </w:r>
          </w:p>
        </w:tc>
        <w:tc>
          <w:tcPr>
            <w:tcW w:w="2867" w:type="dxa"/>
            <w:vMerge w:val="restart"/>
            <w:shd w:val="clear" w:color="auto" w:fill="auto"/>
            <w:vAlign w:val="center"/>
          </w:tcPr>
          <w:p w14:paraId="18FFB6F1">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《中华人民共和国预算法》</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《政府信息公开条例》</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《住房城乡建设部 财政部关于印发农村危房改造脱贫攻坚三年行动方案的通知》</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《住房城乡建设部 财政部 国务院扶贫办关于加强和完善建档立卡贫困户等重点对象农村危房改造若干问题的通知》等</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br w:type="page"/>
            </w:r>
          </w:p>
        </w:tc>
        <w:tc>
          <w:tcPr>
            <w:tcW w:w="1220" w:type="dxa"/>
            <w:shd w:val="clear" w:color="000000" w:fill="FFFFFF"/>
            <w:vAlign w:val="center"/>
          </w:tcPr>
          <w:p w14:paraId="44ACD00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1021014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住房和城乡建设部门</w:t>
            </w:r>
          </w:p>
        </w:tc>
        <w:tc>
          <w:tcPr>
            <w:tcW w:w="2120" w:type="dxa"/>
            <w:shd w:val="clear" w:color="auto" w:fill="auto"/>
            <w:vAlign w:val="center"/>
          </w:tcPr>
          <w:p w14:paraId="0528D4A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□社区/企事业单位/村公示栏</w:t>
            </w:r>
          </w:p>
        </w:tc>
        <w:tc>
          <w:tcPr>
            <w:tcW w:w="397" w:type="dxa"/>
            <w:shd w:val="clear" w:color="000000" w:fill="FFFFFF"/>
            <w:vAlign w:val="center"/>
          </w:tcPr>
          <w:p w14:paraId="623B2E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742B967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1286344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01FEDAF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66FE64E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000000" w:fill="FFFFFF"/>
            <w:vAlign w:val="center"/>
          </w:tcPr>
          <w:p w14:paraId="6D88D21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14119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9" w:type="dxa"/>
            <w:shd w:val="clear" w:color="auto" w:fill="auto"/>
            <w:vAlign w:val="center"/>
          </w:tcPr>
          <w:p w14:paraId="1CE270A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7</w:t>
            </w:r>
          </w:p>
        </w:tc>
        <w:tc>
          <w:tcPr>
            <w:tcW w:w="1363" w:type="dxa"/>
            <w:vMerge w:val="continue"/>
            <w:vAlign w:val="center"/>
          </w:tcPr>
          <w:p w14:paraId="23854DF7">
            <w:pPr>
              <w:widowControl/>
              <w:jc w:val="left"/>
              <w:rPr>
                <w:rFonts w:ascii="宋体" w:hAnsi="宋体" w:eastAsia="宋体" w:cs="宋体"/>
                <w:color w:val="auto"/>
                <w:kern w:val="0"/>
                <w:sz w:val="18"/>
                <w:szCs w:val="18"/>
              </w:rPr>
            </w:pPr>
          </w:p>
        </w:tc>
        <w:tc>
          <w:tcPr>
            <w:tcW w:w="680" w:type="dxa"/>
            <w:vMerge w:val="continue"/>
            <w:vAlign w:val="center"/>
          </w:tcPr>
          <w:p w14:paraId="10F706CB">
            <w:pPr>
              <w:widowControl/>
              <w:jc w:val="left"/>
              <w:rPr>
                <w:rFonts w:ascii="宋体" w:hAnsi="宋体" w:eastAsia="宋体" w:cs="宋体"/>
                <w:color w:val="auto"/>
                <w:kern w:val="0"/>
                <w:sz w:val="18"/>
                <w:szCs w:val="18"/>
              </w:rPr>
            </w:pPr>
          </w:p>
        </w:tc>
        <w:tc>
          <w:tcPr>
            <w:tcW w:w="580" w:type="dxa"/>
            <w:shd w:val="clear" w:color="auto" w:fill="auto"/>
            <w:vAlign w:val="center"/>
          </w:tcPr>
          <w:p w14:paraId="2FB89F6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农村危房改造对象申请条件</w:t>
            </w:r>
          </w:p>
        </w:tc>
        <w:tc>
          <w:tcPr>
            <w:tcW w:w="1300" w:type="dxa"/>
            <w:shd w:val="clear" w:color="auto" w:fill="auto"/>
            <w:vAlign w:val="center"/>
          </w:tcPr>
          <w:p w14:paraId="114289C9">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农村危房改造农户申请条件</w:t>
            </w:r>
          </w:p>
        </w:tc>
        <w:tc>
          <w:tcPr>
            <w:tcW w:w="2867" w:type="dxa"/>
            <w:vMerge w:val="continue"/>
            <w:vAlign w:val="center"/>
          </w:tcPr>
          <w:p w14:paraId="4FDC5903">
            <w:pPr>
              <w:widowControl/>
              <w:jc w:val="left"/>
              <w:rPr>
                <w:rFonts w:ascii="宋体" w:hAnsi="宋体" w:eastAsia="宋体" w:cs="宋体"/>
                <w:color w:val="auto"/>
                <w:kern w:val="0"/>
                <w:sz w:val="18"/>
                <w:szCs w:val="18"/>
              </w:rPr>
            </w:pPr>
          </w:p>
        </w:tc>
        <w:tc>
          <w:tcPr>
            <w:tcW w:w="1220" w:type="dxa"/>
            <w:shd w:val="clear" w:color="000000" w:fill="FFFFFF"/>
            <w:vAlign w:val="center"/>
          </w:tcPr>
          <w:p w14:paraId="04B3F06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5DCC4FB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住房和城乡建设等相关职能部门</w:t>
            </w:r>
          </w:p>
        </w:tc>
        <w:tc>
          <w:tcPr>
            <w:tcW w:w="2120" w:type="dxa"/>
            <w:shd w:val="clear" w:color="auto" w:fill="auto"/>
            <w:vAlign w:val="center"/>
          </w:tcPr>
          <w:p w14:paraId="61CA4918">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□社区/企事业单位/村公示栏</w:t>
            </w:r>
          </w:p>
        </w:tc>
        <w:tc>
          <w:tcPr>
            <w:tcW w:w="397" w:type="dxa"/>
            <w:shd w:val="clear" w:color="000000" w:fill="FFFFFF"/>
            <w:vAlign w:val="center"/>
          </w:tcPr>
          <w:p w14:paraId="7DF2DBD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4094566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0F9F7C1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0F809B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7819E55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000000" w:fill="FFFFFF"/>
            <w:vAlign w:val="center"/>
          </w:tcPr>
          <w:p w14:paraId="691EBA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4CB5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09" w:type="dxa"/>
            <w:shd w:val="clear" w:color="auto" w:fill="auto"/>
            <w:vAlign w:val="center"/>
          </w:tcPr>
          <w:p w14:paraId="271F27C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8</w:t>
            </w:r>
          </w:p>
        </w:tc>
        <w:tc>
          <w:tcPr>
            <w:tcW w:w="1363" w:type="dxa"/>
            <w:vMerge w:val="continue"/>
            <w:vAlign w:val="center"/>
          </w:tcPr>
          <w:p w14:paraId="78E301C0">
            <w:pPr>
              <w:widowControl/>
              <w:jc w:val="left"/>
              <w:rPr>
                <w:rFonts w:ascii="宋体" w:hAnsi="宋体" w:eastAsia="宋体" w:cs="宋体"/>
                <w:color w:val="auto"/>
                <w:kern w:val="0"/>
                <w:sz w:val="18"/>
                <w:szCs w:val="18"/>
              </w:rPr>
            </w:pPr>
          </w:p>
        </w:tc>
        <w:tc>
          <w:tcPr>
            <w:tcW w:w="680" w:type="dxa"/>
            <w:vMerge w:val="continue"/>
            <w:vAlign w:val="center"/>
          </w:tcPr>
          <w:p w14:paraId="23F9EC1F">
            <w:pPr>
              <w:widowControl/>
              <w:jc w:val="left"/>
              <w:rPr>
                <w:rFonts w:ascii="宋体" w:hAnsi="宋体" w:eastAsia="宋体" w:cs="宋体"/>
                <w:color w:val="auto"/>
                <w:kern w:val="0"/>
                <w:sz w:val="18"/>
                <w:szCs w:val="18"/>
              </w:rPr>
            </w:pPr>
          </w:p>
        </w:tc>
        <w:tc>
          <w:tcPr>
            <w:tcW w:w="580" w:type="dxa"/>
            <w:shd w:val="clear" w:color="auto" w:fill="auto"/>
            <w:vAlign w:val="center"/>
          </w:tcPr>
          <w:p w14:paraId="3A931D2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农村危房改造资金补助标准</w:t>
            </w:r>
          </w:p>
        </w:tc>
        <w:tc>
          <w:tcPr>
            <w:tcW w:w="1300" w:type="dxa"/>
            <w:shd w:val="clear" w:color="auto" w:fill="auto"/>
            <w:vAlign w:val="center"/>
          </w:tcPr>
          <w:p w14:paraId="19B5AA85">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农村危房改造资金补助标准</w:t>
            </w:r>
          </w:p>
        </w:tc>
        <w:tc>
          <w:tcPr>
            <w:tcW w:w="2867" w:type="dxa"/>
            <w:vMerge w:val="continue"/>
            <w:vAlign w:val="center"/>
          </w:tcPr>
          <w:p w14:paraId="7E2C2922">
            <w:pPr>
              <w:widowControl/>
              <w:jc w:val="left"/>
              <w:rPr>
                <w:rFonts w:ascii="宋体" w:hAnsi="宋体" w:eastAsia="宋体" w:cs="宋体"/>
                <w:color w:val="auto"/>
                <w:kern w:val="0"/>
                <w:sz w:val="18"/>
                <w:szCs w:val="18"/>
              </w:rPr>
            </w:pPr>
          </w:p>
        </w:tc>
        <w:tc>
          <w:tcPr>
            <w:tcW w:w="1220" w:type="dxa"/>
            <w:shd w:val="clear" w:color="000000" w:fill="FFFFFF"/>
            <w:vAlign w:val="center"/>
          </w:tcPr>
          <w:p w14:paraId="2D03CC75">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5C0F5639">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住房和城乡建设部门财政等部门</w:t>
            </w:r>
          </w:p>
        </w:tc>
        <w:tc>
          <w:tcPr>
            <w:tcW w:w="2120" w:type="dxa"/>
            <w:shd w:val="clear" w:color="auto" w:fill="auto"/>
            <w:vAlign w:val="center"/>
          </w:tcPr>
          <w:p w14:paraId="5D93DC45">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□社区/企事业单位/村公示栏</w:t>
            </w:r>
          </w:p>
        </w:tc>
        <w:tc>
          <w:tcPr>
            <w:tcW w:w="397" w:type="dxa"/>
            <w:shd w:val="clear" w:color="000000" w:fill="FFFFFF"/>
            <w:vAlign w:val="center"/>
          </w:tcPr>
          <w:p w14:paraId="5906706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0E40BAA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0EA772D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6099AEF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2572CB4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000000" w:fill="FFFFFF"/>
            <w:vAlign w:val="center"/>
          </w:tcPr>
          <w:p w14:paraId="5A0ED28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7C19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09" w:type="dxa"/>
            <w:shd w:val="clear" w:color="auto" w:fill="auto"/>
            <w:vAlign w:val="center"/>
          </w:tcPr>
          <w:p w14:paraId="6ABD92C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9</w:t>
            </w:r>
          </w:p>
        </w:tc>
        <w:tc>
          <w:tcPr>
            <w:tcW w:w="1363" w:type="dxa"/>
            <w:vMerge w:val="restart"/>
            <w:shd w:val="clear" w:color="000000" w:fill="FFFFFF"/>
            <w:vAlign w:val="center"/>
          </w:tcPr>
          <w:p w14:paraId="719EDAF4">
            <w:pPr>
              <w:widowControl/>
              <w:spacing w:after="240"/>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管理</w:t>
            </w:r>
          </w:p>
        </w:tc>
        <w:tc>
          <w:tcPr>
            <w:tcW w:w="680" w:type="dxa"/>
            <w:shd w:val="clear" w:color="000000" w:fill="FFFFFF"/>
            <w:vAlign w:val="center"/>
          </w:tcPr>
          <w:p w14:paraId="48F2B6A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条件与标准</w:t>
            </w:r>
          </w:p>
        </w:tc>
        <w:tc>
          <w:tcPr>
            <w:tcW w:w="580" w:type="dxa"/>
            <w:shd w:val="clear" w:color="auto" w:fill="auto"/>
            <w:vAlign w:val="center"/>
          </w:tcPr>
          <w:p w14:paraId="3265B58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农村危房改造竣工合格标准</w:t>
            </w:r>
          </w:p>
        </w:tc>
        <w:tc>
          <w:tcPr>
            <w:tcW w:w="1300" w:type="dxa"/>
            <w:shd w:val="clear" w:color="auto" w:fill="auto"/>
            <w:vAlign w:val="center"/>
          </w:tcPr>
          <w:p w14:paraId="5BA1A59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农村危房改造竣工验收要求</w:t>
            </w:r>
          </w:p>
        </w:tc>
        <w:tc>
          <w:tcPr>
            <w:tcW w:w="2867" w:type="dxa"/>
            <w:vMerge w:val="restart"/>
            <w:shd w:val="clear" w:color="auto" w:fill="auto"/>
            <w:vAlign w:val="center"/>
          </w:tcPr>
          <w:p w14:paraId="47E68A77">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《住房城乡建设部 财政部关于印发农村危房改造脱贫攻坚三年行动方案的通知》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《住房城乡建设部 财政部 国务院扶贫办关于加强和完善建档立卡贫困户等重点对象农村危房改造若干问题的通知》等</w:t>
            </w:r>
          </w:p>
        </w:tc>
        <w:tc>
          <w:tcPr>
            <w:tcW w:w="1220" w:type="dxa"/>
            <w:shd w:val="clear" w:color="000000" w:fill="FFFFFF"/>
            <w:vAlign w:val="center"/>
          </w:tcPr>
          <w:p w14:paraId="0A791A9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73DFC82D">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住房和城乡建设部门</w:t>
            </w:r>
          </w:p>
        </w:tc>
        <w:tc>
          <w:tcPr>
            <w:tcW w:w="2120" w:type="dxa"/>
            <w:shd w:val="clear" w:color="auto" w:fill="auto"/>
            <w:vAlign w:val="center"/>
          </w:tcPr>
          <w:p w14:paraId="65793E96">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□社区/企事业单位/村公示栏</w:t>
            </w:r>
          </w:p>
        </w:tc>
        <w:tc>
          <w:tcPr>
            <w:tcW w:w="397" w:type="dxa"/>
            <w:shd w:val="clear" w:color="000000" w:fill="FFFFFF"/>
            <w:vAlign w:val="center"/>
          </w:tcPr>
          <w:p w14:paraId="34F3704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54DCD5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64C44A3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5C6716D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5BF1C73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000000" w:fill="FFFFFF"/>
            <w:vAlign w:val="center"/>
          </w:tcPr>
          <w:p w14:paraId="183D1AF8">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44C0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709" w:type="dxa"/>
            <w:shd w:val="clear" w:color="auto" w:fill="auto"/>
            <w:vAlign w:val="center"/>
          </w:tcPr>
          <w:p w14:paraId="1ABC86D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10</w:t>
            </w:r>
          </w:p>
        </w:tc>
        <w:tc>
          <w:tcPr>
            <w:tcW w:w="1363" w:type="dxa"/>
            <w:vMerge w:val="continue"/>
            <w:vAlign w:val="center"/>
          </w:tcPr>
          <w:p w14:paraId="2F287A39">
            <w:pPr>
              <w:widowControl/>
              <w:jc w:val="left"/>
              <w:rPr>
                <w:rFonts w:ascii="宋体" w:hAnsi="宋体" w:eastAsia="宋体" w:cs="宋体"/>
                <w:color w:val="auto"/>
                <w:kern w:val="0"/>
                <w:sz w:val="18"/>
                <w:szCs w:val="18"/>
              </w:rPr>
            </w:pPr>
          </w:p>
        </w:tc>
        <w:tc>
          <w:tcPr>
            <w:tcW w:w="680" w:type="dxa"/>
            <w:vMerge w:val="restart"/>
            <w:shd w:val="clear" w:color="000000" w:fill="FFFFFF"/>
            <w:vAlign w:val="center"/>
          </w:tcPr>
          <w:p w14:paraId="289BAB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对象认定</w:t>
            </w:r>
          </w:p>
        </w:tc>
        <w:tc>
          <w:tcPr>
            <w:tcW w:w="580" w:type="dxa"/>
            <w:shd w:val="clear" w:color="auto" w:fill="auto"/>
            <w:vAlign w:val="center"/>
          </w:tcPr>
          <w:p w14:paraId="5C15E05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危改户认定程序</w:t>
            </w:r>
          </w:p>
        </w:tc>
        <w:tc>
          <w:tcPr>
            <w:tcW w:w="1300" w:type="dxa"/>
            <w:shd w:val="clear" w:color="auto" w:fill="auto"/>
            <w:vAlign w:val="center"/>
          </w:tcPr>
          <w:p w14:paraId="6DB38BE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农村危房改造申请程序</w:t>
            </w:r>
          </w:p>
        </w:tc>
        <w:tc>
          <w:tcPr>
            <w:tcW w:w="2867" w:type="dxa"/>
            <w:vMerge w:val="continue"/>
            <w:vAlign w:val="center"/>
          </w:tcPr>
          <w:p w14:paraId="10CEFF2A">
            <w:pPr>
              <w:widowControl/>
              <w:jc w:val="left"/>
              <w:rPr>
                <w:rFonts w:ascii="宋体" w:hAnsi="宋体" w:eastAsia="宋体" w:cs="宋体"/>
                <w:color w:val="auto"/>
                <w:kern w:val="0"/>
                <w:sz w:val="18"/>
                <w:szCs w:val="18"/>
              </w:rPr>
            </w:pPr>
          </w:p>
        </w:tc>
        <w:tc>
          <w:tcPr>
            <w:tcW w:w="1220" w:type="dxa"/>
            <w:shd w:val="clear" w:color="000000" w:fill="FFFFFF"/>
            <w:vAlign w:val="center"/>
          </w:tcPr>
          <w:p w14:paraId="0AE54EB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7F35344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县级住房和城乡建设部门</w:t>
            </w:r>
          </w:p>
        </w:tc>
        <w:tc>
          <w:tcPr>
            <w:tcW w:w="2120" w:type="dxa"/>
            <w:shd w:val="clear" w:color="auto" w:fill="auto"/>
            <w:vAlign w:val="center"/>
          </w:tcPr>
          <w:p w14:paraId="62D1D95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□社区/企事业单位/村公示栏</w:t>
            </w:r>
          </w:p>
        </w:tc>
        <w:tc>
          <w:tcPr>
            <w:tcW w:w="397" w:type="dxa"/>
            <w:shd w:val="clear" w:color="000000" w:fill="FFFFFF"/>
            <w:vAlign w:val="center"/>
          </w:tcPr>
          <w:p w14:paraId="48574A4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6DFE07E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6CA8A80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668A074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064A4B2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000000" w:fill="FFFFFF"/>
            <w:vAlign w:val="center"/>
          </w:tcPr>
          <w:p w14:paraId="2355330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2675A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09" w:type="dxa"/>
            <w:shd w:val="clear" w:color="auto" w:fill="auto"/>
            <w:vAlign w:val="center"/>
          </w:tcPr>
          <w:p w14:paraId="36B6EBD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11</w:t>
            </w:r>
          </w:p>
        </w:tc>
        <w:tc>
          <w:tcPr>
            <w:tcW w:w="1363" w:type="dxa"/>
            <w:vMerge w:val="continue"/>
            <w:vAlign w:val="center"/>
          </w:tcPr>
          <w:p w14:paraId="34FA0A39">
            <w:pPr>
              <w:widowControl/>
              <w:jc w:val="left"/>
              <w:rPr>
                <w:rFonts w:ascii="宋体" w:hAnsi="宋体" w:eastAsia="宋体" w:cs="宋体"/>
                <w:color w:val="auto"/>
                <w:kern w:val="0"/>
                <w:sz w:val="18"/>
                <w:szCs w:val="18"/>
              </w:rPr>
            </w:pPr>
          </w:p>
        </w:tc>
        <w:tc>
          <w:tcPr>
            <w:tcW w:w="680" w:type="dxa"/>
            <w:vMerge w:val="continue"/>
            <w:vAlign w:val="center"/>
          </w:tcPr>
          <w:p w14:paraId="6146FE1B">
            <w:pPr>
              <w:widowControl/>
              <w:jc w:val="left"/>
              <w:rPr>
                <w:rFonts w:ascii="宋体" w:hAnsi="宋体" w:eastAsia="宋体" w:cs="宋体"/>
                <w:color w:val="auto"/>
                <w:kern w:val="0"/>
                <w:sz w:val="18"/>
                <w:szCs w:val="18"/>
              </w:rPr>
            </w:pPr>
          </w:p>
        </w:tc>
        <w:tc>
          <w:tcPr>
            <w:tcW w:w="580" w:type="dxa"/>
            <w:shd w:val="clear" w:color="auto" w:fill="auto"/>
            <w:vAlign w:val="center"/>
          </w:tcPr>
          <w:p w14:paraId="4576686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认定结果</w:t>
            </w:r>
          </w:p>
        </w:tc>
        <w:tc>
          <w:tcPr>
            <w:tcW w:w="1300" w:type="dxa"/>
            <w:shd w:val="clear" w:color="auto" w:fill="auto"/>
            <w:vAlign w:val="center"/>
          </w:tcPr>
          <w:p w14:paraId="50B2606F">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认定结果</w:t>
            </w:r>
          </w:p>
        </w:tc>
        <w:tc>
          <w:tcPr>
            <w:tcW w:w="2867" w:type="dxa"/>
            <w:vMerge w:val="continue"/>
            <w:vAlign w:val="center"/>
          </w:tcPr>
          <w:p w14:paraId="18FAE658">
            <w:pPr>
              <w:widowControl/>
              <w:jc w:val="left"/>
              <w:rPr>
                <w:rFonts w:ascii="宋体" w:hAnsi="宋体" w:eastAsia="宋体" w:cs="宋体"/>
                <w:color w:val="auto"/>
                <w:kern w:val="0"/>
                <w:sz w:val="18"/>
                <w:szCs w:val="18"/>
              </w:rPr>
            </w:pPr>
          </w:p>
        </w:tc>
        <w:tc>
          <w:tcPr>
            <w:tcW w:w="1220" w:type="dxa"/>
            <w:shd w:val="clear" w:color="000000" w:fill="FFFFFF"/>
            <w:vAlign w:val="center"/>
          </w:tcPr>
          <w:p w14:paraId="003E13A7">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733365AF">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乡镇人民政府村委会</w:t>
            </w:r>
          </w:p>
        </w:tc>
        <w:tc>
          <w:tcPr>
            <w:tcW w:w="2120" w:type="dxa"/>
            <w:shd w:val="clear" w:color="auto" w:fill="auto"/>
            <w:vAlign w:val="center"/>
          </w:tcPr>
          <w:p w14:paraId="0678507F">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 xml:space="preserve">□政务服务中心 </w:t>
            </w:r>
          </w:p>
        </w:tc>
        <w:tc>
          <w:tcPr>
            <w:tcW w:w="397" w:type="dxa"/>
            <w:shd w:val="clear" w:color="000000" w:fill="FFFFFF"/>
            <w:vAlign w:val="center"/>
          </w:tcPr>
          <w:p w14:paraId="49A5DD4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24DEB40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5EC9D7B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000000" w:fill="FFFFFF"/>
            <w:vAlign w:val="center"/>
          </w:tcPr>
          <w:p w14:paraId="41B28B5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000000" w:fill="FFFFFF"/>
            <w:vAlign w:val="center"/>
          </w:tcPr>
          <w:p w14:paraId="4BBD21A4">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759" w:type="dxa"/>
            <w:shd w:val="clear" w:color="000000" w:fill="FFFFFF"/>
            <w:vAlign w:val="center"/>
          </w:tcPr>
          <w:p w14:paraId="6D54687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1847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shd w:val="clear" w:color="000000" w:fill="FFFFFF"/>
            <w:vAlign w:val="center"/>
          </w:tcPr>
          <w:p w14:paraId="7AC99E05">
            <w:pPr>
              <w:widowControl/>
              <w:jc w:val="center"/>
              <w:rPr>
                <w:rFonts w:ascii="宋体" w:hAnsi="宋体" w:eastAsia="宋体" w:cs="宋体"/>
                <w:color w:val="auto"/>
                <w:kern w:val="0"/>
                <w:sz w:val="18"/>
                <w:szCs w:val="18"/>
              </w:rPr>
            </w:pPr>
            <w:r>
              <w:rPr>
                <w:rFonts w:ascii="宋体" w:hAnsi="宋体" w:eastAsia="宋体" w:cs="宋体"/>
                <w:color w:val="auto"/>
                <w:kern w:val="0"/>
                <w:sz w:val="18"/>
                <w:szCs w:val="18"/>
              </w:rPr>
              <w:t>12</w:t>
            </w:r>
          </w:p>
        </w:tc>
        <w:tc>
          <w:tcPr>
            <w:tcW w:w="1363" w:type="dxa"/>
            <w:vMerge w:val="restart"/>
            <w:shd w:val="clear" w:color="000000" w:fill="FFFFFF"/>
            <w:vAlign w:val="center"/>
          </w:tcPr>
          <w:p w14:paraId="675CFEA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结果</w:t>
            </w:r>
          </w:p>
        </w:tc>
        <w:tc>
          <w:tcPr>
            <w:tcW w:w="680" w:type="dxa"/>
            <w:shd w:val="clear" w:color="auto" w:fill="auto"/>
            <w:vAlign w:val="center"/>
          </w:tcPr>
          <w:p w14:paraId="3533776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决策部署</w:t>
            </w:r>
          </w:p>
        </w:tc>
        <w:tc>
          <w:tcPr>
            <w:tcW w:w="580" w:type="dxa"/>
            <w:shd w:val="clear" w:color="auto" w:fill="auto"/>
            <w:vAlign w:val="center"/>
          </w:tcPr>
          <w:p w14:paraId="2840390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决策部署落实情况</w:t>
            </w:r>
          </w:p>
        </w:tc>
        <w:tc>
          <w:tcPr>
            <w:tcW w:w="1300" w:type="dxa"/>
            <w:shd w:val="clear" w:color="auto" w:fill="auto"/>
            <w:vAlign w:val="center"/>
          </w:tcPr>
          <w:p w14:paraId="5FF6D3D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决策部署落实情况等</w:t>
            </w:r>
          </w:p>
        </w:tc>
        <w:tc>
          <w:tcPr>
            <w:tcW w:w="2867" w:type="dxa"/>
            <w:vMerge w:val="restart"/>
            <w:shd w:val="clear" w:color="auto" w:fill="auto"/>
            <w:vAlign w:val="center"/>
          </w:tcPr>
          <w:p w14:paraId="2BFC83AC">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《中共中央办公厅国务院办公厅印发〈关于全面推进政务公开工作的意见〉的通知》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《国务院办公厅印发〈关于全面推进政务公开工作的意见〉实施细则的通知》</w:t>
            </w:r>
          </w:p>
        </w:tc>
        <w:tc>
          <w:tcPr>
            <w:tcW w:w="1220" w:type="dxa"/>
            <w:shd w:val="clear" w:color="auto" w:fill="auto"/>
            <w:vAlign w:val="center"/>
          </w:tcPr>
          <w:p w14:paraId="228D65E6">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04E2C9FE">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住房和城乡建设部门</w:t>
            </w:r>
          </w:p>
        </w:tc>
        <w:tc>
          <w:tcPr>
            <w:tcW w:w="2120" w:type="dxa"/>
            <w:shd w:val="clear" w:color="auto" w:fill="auto"/>
            <w:vAlign w:val="center"/>
          </w:tcPr>
          <w:p w14:paraId="7349DB56">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p>
        </w:tc>
        <w:tc>
          <w:tcPr>
            <w:tcW w:w="397" w:type="dxa"/>
            <w:shd w:val="clear" w:color="auto" w:fill="auto"/>
            <w:vAlign w:val="center"/>
          </w:tcPr>
          <w:p w14:paraId="4ED5B6F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6E5A997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7E031A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18F7EB6F">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79084AE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auto" w:fill="auto"/>
            <w:vAlign w:val="center"/>
          </w:tcPr>
          <w:p w14:paraId="47D0265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6EDB9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09" w:type="dxa"/>
            <w:shd w:val="clear" w:color="000000" w:fill="FFFFFF"/>
            <w:vAlign w:val="center"/>
          </w:tcPr>
          <w:p w14:paraId="1C58A961">
            <w:pPr>
              <w:widowControl/>
              <w:jc w:val="center"/>
              <w:rPr>
                <w:rFonts w:ascii="宋体" w:hAnsi="宋体" w:eastAsia="宋体" w:cs="宋体"/>
                <w:color w:val="auto"/>
                <w:kern w:val="0"/>
                <w:sz w:val="18"/>
                <w:szCs w:val="18"/>
              </w:rPr>
            </w:pPr>
            <w:r>
              <w:rPr>
                <w:rFonts w:ascii="宋体" w:hAnsi="宋体" w:eastAsia="宋体" w:cs="宋体"/>
                <w:color w:val="auto"/>
                <w:kern w:val="0"/>
                <w:sz w:val="18"/>
                <w:szCs w:val="18"/>
              </w:rPr>
              <w:t>13</w:t>
            </w:r>
          </w:p>
        </w:tc>
        <w:tc>
          <w:tcPr>
            <w:tcW w:w="1363" w:type="dxa"/>
            <w:vMerge w:val="continue"/>
            <w:vAlign w:val="center"/>
          </w:tcPr>
          <w:p w14:paraId="2F4069C0">
            <w:pPr>
              <w:widowControl/>
              <w:jc w:val="left"/>
              <w:rPr>
                <w:rFonts w:ascii="宋体" w:hAnsi="宋体" w:eastAsia="宋体" w:cs="宋体"/>
                <w:color w:val="auto"/>
                <w:kern w:val="0"/>
                <w:sz w:val="18"/>
                <w:szCs w:val="18"/>
              </w:rPr>
            </w:pPr>
          </w:p>
        </w:tc>
        <w:tc>
          <w:tcPr>
            <w:tcW w:w="680" w:type="dxa"/>
            <w:shd w:val="clear" w:color="auto" w:fill="auto"/>
            <w:vAlign w:val="center"/>
          </w:tcPr>
          <w:p w14:paraId="5B2BDD3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年度任务实施</w:t>
            </w:r>
          </w:p>
        </w:tc>
        <w:tc>
          <w:tcPr>
            <w:tcW w:w="580" w:type="dxa"/>
            <w:shd w:val="clear" w:color="auto" w:fill="auto"/>
            <w:vAlign w:val="center"/>
          </w:tcPr>
          <w:p w14:paraId="50B81B7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年度任务执行情况</w:t>
            </w:r>
          </w:p>
        </w:tc>
        <w:tc>
          <w:tcPr>
            <w:tcW w:w="1300" w:type="dxa"/>
            <w:shd w:val="clear" w:color="auto" w:fill="auto"/>
            <w:vAlign w:val="center"/>
          </w:tcPr>
          <w:p w14:paraId="5B2C3547">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年度工作完成情况等</w:t>
            </w:r>
          </w:p>
        </w:tc>
        <w:tc>
          <w:tcPr>
            <w:tcW w:w="2867" w:type="dxa"/>
            <w:vMerge w:val="continue"/>
            <w:vAlign w:val="center"/>
          </w:tcPr>
          <w:p w14:paraId="691EDB3A">
            <w:pPr>
              <w:widowControl/>
              <w:jc w:val="left"/>
              <w:rPr>
                <w:rFonts w:ascii="宋体" w:hAnsi="宋体" w:eastAsia="宋体" w:cs="宋体"/>
                <w:color w:val="auto"/>
                <w:kern w:val="0"/>
                <w:sz w:val="18"/>
                <w:szCs w:val="18"/>
              </w:rPr>
            </w:pPr>
          </w:p>
        </w:tc>
        <w:tc>
          <w:tcPr>
            <w:tcW w:w="1220" w:type="dxa"/>
            <w:shd w:val="clear" w:color="auto" w:fill="auto"/>
            <w:vAlign w:val="center"/>
          </w:tcPr>
          <w:p w14:paraId="7F36207F">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4AA351E6">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住房和城乡建设部门</w:t>
            </w:r>
          </w:p>
        </w:tc>
        <w:tc>
          <w:tcPr>
            <w:tcW w:w="2120" w:type="dxa"/>
            <w:shd w:val="clear" w:color="auto" w:fill="auto"/>
            <w:vAlign w:val="center"/>
          </w:tcPr>
          <w:p w14:paraId="0A20F71A">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p>
        </w:tc>
        <w:tc>
          <w:tcPr>
            <w:tcW w:w="397" w:type="dxa"/>
            <w:shd w:val="clear" w:color="auto" w:fill="auto"/>
            <w:vAlign w:val="center"/>
          </w:tcPr>
          <w:p w14:paraId="24A04DA7">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29112C3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5B01817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3EF98E2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788B7E9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auto" w:fill="auto"/>
            <w:vAlign w:val="center"/>
          </w:tcPr>
          <w:p w14:paraId="22811C6E">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1EB9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09" w:type="dxa"/>
            <w:shd w:val="clear" w:color="000000" w:fill="FFFFFF"/>
            <w:vAlign w:val="center"/>
          </w:tcPr>
          <w:p w14:paraId="62E534D0">
            <w:pPr>
              <w:widowControl/>
              <w:jc w:val="center"/>
              <w:rPr>
                <w:rFonts w:ascii="宋体" w:hAnsi="宋体" w:eastAsia="宋体" w:cs="宋体"/>
                <w:color w:val="auto"/>
                <w:kern w:val="0"/>
                <w:sz w:val="18"/>
                <w:szCs w:val="18"/>
              </w:rPr>
            </w:pPr>
            <w:r>
              <w:rPr>
                <w:rFonts w:ascii="宋体" w:hAnsi="宋体" w:eastAsia="宋体" w:cs="宋体"/>
                <w:color w:val="auto"/>
                <w:kern w:val="0"/>
                <w:sz w:val="18"/>
                <w:szCs w:val="18"/>
              </w:rPr>
              <w:t>14</w:t>
            </w:r>
          </w:p>
        </w:tc>
        <w:tc>
          <w:tcPr>
            <w:tcW w:w="1363" w:type="dxa"/>
            <w:vMerge w:val="restart"/>
            <w:shd w:val="clear" w:color="auto" w:fill="auto"/>
            <w:vAlign w:val="center"/>
          </w:tcPr>
          <w:p w14:paraId="75F3E9AB">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回应关切</w:t>
            </w:r>
          </w:p>
        </w:tc>
        <w:tc>
          <w:tcPr>
            <w:tcW w:w="680" w:type="dxa"/>
            <w:vMerge w:val="restart"/>
            <w:shd w:val="clear" w:color="auto" w:fill="auto"/>
            <w:vAlign w:val="center"/>
          </w:tcPr>
          <w:p w14:paraId="1F980E16">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舆情收集热点及关键问题回应</w:t>
            </w:r>
          </w:p>
        </w:tc>
        <w:tc>
          <w:tcPr>
            <w:tcW w:w="580" w:type="dxa"/>
            <w:shd w:val="clear" w:color="auto" w:fill="auto"/>
            <w:vAlign w:val="center"/>
          </w:tcPr>
          <w:p w14:paraId="2EAB647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舆情收集回应</w:t>
            </w:r>
          </w:p>
        </w:tc>
        <w:tc>
          <w:tcPr>
            <w:tcW w:w="1300" w:type="dxa"/>
            <w:shd w:val="clear" w:color="auto" w:fill="auto"/>
            <w:vAlign w:val="center"/>
          </w:tcPr>
          <w:p w14:paraId="30F2984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接受投诉咨询建议等联系电话通信地址等</w:t>
            </w:r>
          </w:p>
        </w:tc>
        <w:tc>
          <w:tcPr>
            <w:tcW w:w="2867" w:type="dxa"/>
            <w:vMerge w:val="restart"/>
            <w:shd w:val="clear" w:color="auto" w:fill="auto"/>
            <w:vAlign w:val="center"/>
          </w:tcPr>
          <w:p w14:paraId="412AE5FD">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《政府信息公开条例》</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《中共中央办公厅国务院办公厅印发〈关于全面推进政务公开工作的意见〉的通知》</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《国务院办公厅印发〈关于全面推进政务公开工作的意见〉实施细则的通知》</w:t>
            </w:r>
          </w:p>
        </w:tc>
        <w:tc>
          <w:tcPr>
            <w:tcW w:w="1220" w:type="dxa"/>
            <w:shd w:val="clear" w:color="auto" w:fill="auto"/>
            <w:vAlign w:val="center"/>
          </w:tcPr>
          <w:p w14:paraId="41A4E145">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信息形成之日起20个工作日内</w:t>
            </w:r>
          </w:p>
        </w:tc>
        <w:tc>
          <w:tcPr>
            <w:tcW w:w="880" w:type="dxa"/>
            <w:shd w:val="clear" w:color="auto" w:fill="auto"/>
            <w:vAlign w:val="center"/>
          </w:tcPr>
          <w:p w14:paraId="7FC2270B">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省市县级住房和城乡建设等相关职能部门</w:t>
            </w:r>
          </w:p>
        </w:tc>
        <w:tc>
          <w:tcPr>
            <w:tcW w:w="2120" w:type="dxa"/>
            <w:shd w:val="clear" w:color="auto" w:fill="auto"/>
            <w:vAlign w:val="center"/>
          </w:tcPr>
          <w:p w14:paraId="5E403DC8">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textWrapping"/>
            </w:r>
            <w:r>
              <w:rPr>
                <w:rFonts w:hint="eastAsia" w:ascii="宋体" w:hAnsi="宋体" w:eastAsia="宋体" w:cs="宋体"/>
                <w:color w:val="auto"/>
                <w:kern w:val="0"/>
                <w:sz w:val="18"/>
                <w:szCs w:val="18"/>
              </w:rPr>
              <w:t>□入户/现场</w:t>
            </w:r>
          </w:p>
        </w:tc>
        <w:tc>
          <w:tcPr>
            <w:tcW w:w="397" w:type="dxa"/>
            <w:shd w:val="clear" w:color="auto" w:fill="auto"/>
            <w:vAlign w:val="center"/>
          </w:tcPr>
          <w:p w14:paraId="4F9AF521">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0C1A31F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6E82707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240C37FA">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48C3DFB5">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759" w:type="dxa"/>
            <w:shd w:val="clear" w:color="auto" w:fill="auto"/>
            <w:vAlign w:val="center"/>
          </w:tcPr>
          <w:p w14:paraId="64B48A90">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r w14:paraId="0EC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09" w:type="dxa"/>
            <w:shd w:val="clear" w:color="000000" w:fill="FFFFFF"/>
            <w:vAlign w:val="center"/>
          </w:tcPr>
          <w:p w14:paraId="64D7130A">
            <w:pPr>
              <w:widowControl/>
              <w:jc w:val="center"/>
              <w:rPr>
                <w:rFonts w:ascii="宋体" w:hAnsi="宋体" w:eastAsia="宋体" w:cs="宋体"/>
                <w:color w:val="auto"/>
                <w:kern w:val="0"/>
                <w:sz w:val="18"/>
                <w:szCs w:val="18"/>
              </w:rPr>
            </w:pPr>
            <w:r>
              <w:rPr>
                <w:rFonts w:ascii="宋体" w:hAnsi="宋体" w:eastAsia="宋体" w:cs="宋体"/>
                <w:color w:val="auto"/>
                <w:kern w:val="0"/>
                <w:sz w:val="18"/>
                <w:szCs w:val="18"/>
              </w:rPr>
              <w:t>1115</w:t>
            </w:r>
          </w:p>
        </w:tc>
        <w:tc>
          <w:tcPr>
            <w:tcW w:w="1363" w:type="dxa"/>
            <w:vMerge w:val="continue"/>
            <w:vAlign w:val="center"/>
          </w:tcPr>
          <w:p w14:paraId="6E145652">
            <w:pPr>
              <w:widowControl/>
              <w:jc w:val="left"/>
              <w:rPr>
                <w:rFonts w:ascii="宋体" w:hAnsi="宋体" w:eastAsia="宋体" w:cs="宋体"/>
                <w:color w:val="auto"/>
                <w:kern w:val="0"/>
                <w:sz w:val="18"/>
                <w:szCs w:val="18"/>
              </w:rPr>
            </w:pPr>
          </w:p>
        </w:tc>
        <w:tc>
          <w:tcPr>
            <w:tcW w:w="680" w:type="dxa"/>
            <w:vMerge w:val="continue"/>
            <w:vAlign w:val="center"/>
          </w:tcPr>
          <w:p w14:paraId="5F0164E3">
            <w:pPr>
              <w:widowControl/>
              <w:jc w:val="left"/>
              <w:rPr>
                <w:rFonts w:ascii="宋体" w:hAnsi="宋体" w:eastAsia="宋体" w:cs="宋体"/>
                <w:color w:val="auto"/>
                <w:kern w:val="0"/>
                <w:sz w:val="18"/>
                <w:szCs w:val="18"/>
              </w:rPr>
            </w:pPr>
          </w:p>
        </w:tc>
        <w:tc>
          <w:tcPr>
            <w:tcW w:w="580" w:type="dxa"/>
            <w:shd w:val="clear" w:color="auto" w:fill="auto"/>
            <w:vAlign w:val="center"/>
          </w:tcPr>
          <w:p w14:paraId="1CB8C5E9">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互动回应</w:t>
            </w:r>
          </w:p>
        </w:tc>
        <w:tc>
          <w:tcPr>
            <w:tcW w:w="1300" w:type="dxa"/>
            <w:shd w:val="clear" w:color="auto" w:fill="auto"/>
            <w:vAlign w:val="center"/>
          </w:tcPr>
          <w:p w14:paraId="138EB523">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涉及群众切身利益和舆论关注的焦点热点及关键问题等回应内容</w:t>
            </w:r>
          </w:p>
        </w:tc>
        <w:tc>
          <w:tcPr>
            <w:tcW w:w="2867" w:type="dxa"/>
            <w:vMerge w:val="continue"/>
            <w:vAlign w:val="center"/>
          </w:tcPr>
          <w:p w14:paraId="550FB35C">
            <w:pPr>
              <w:widowControl/>
              <w:jc w:val="left"/>
              <w:rPr>
                <w:rFonts w:ascii="宋体" w:hAnsi="宋体" w:eastAsia="宋体" w:cs="宋体"/>
                <w:color w:val="auto"/>
                <w:kern w:val="0"/>
                <w:sz w:val="18"/>
                <w:szCs w:val="18"/>
              </w:rPr>
            </w:pPr>
          </w:p>
        </w:tc>
        <w:tc>
          <w:tcPr>
            <w:tcW w:w="1220" w:type="dxa"/>
            <w:shd w:val="clear" w:color="auto" w:fill="auto"/>
            <w:vAlign w:val="center"/>
          </w:tcPr>
          <w:p w14:paraId="5D8DBF94">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及时发布信息；对涉及重大舆情，要快速反应，并根据进展持续发布信息。</w:t>
            </w:r>
          </w:p>
        </w:tc>
        <w:tc>
          <w:tcPr>
            <w:tcW w:w="880" w:type="dxa"/>
            <w:shd w:val="clear" w:color="auto" w:fill="auto"/>
            <w:vAlign w:val="center"/>
          </w:tcPr>
          <w:p w14:paraId="2B4F2252">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辖区政府县级住房和城乡建设等相关职能部门</w:t>
            </w:r>
          </w:p>
        </w:tc>
        <w:tc>
          <w:tcPr>
            <w:tcW w:w="2120" w:type="dxa"/>
            <w:shd w:val="clear" w:color="auto" w:fill="auto"/>
            <w:vAlign w:val="center"/>
          </w:tcPr>
          <w:p w14:paraId="395EDFC0">
            <w:pPr>
              <w:widowControl/>
              <w:jc w:val="left"/>
              <w:rPr>
                <w:rFonts w:ascii="宋体" w:hAnsi="宋体" w:eastAsia="宋体" w:cs="宋体"/>
                <w:color w:val="auto"/>
                <w:kern w:val="0"/>
                <w:sz w:val="18"/>
                <w:szCs w:val="18"/>
              </w:rPr>
            </w:pPr>
            <w:r>
              <w:rPr>
                <w:rFonts w:hint="eastAsia" w:ascii="宋体" w:hAnsi="宋体" w:eastAsia="宋体" w:cs="宋体"/>
                <w:color w:val="auto"/>
                <w:kern w:val="0"/>
                <w:sz w:val="18"/>
                <w:szCs w:val="18"/>
              </w:rPr>
              <w:t xml:space="preserve">■政府网站 </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 xml:space="preserve">□两微一端     </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□政务服务中心</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□入户/现场</w:t>
            </w:r>
            <w:r>
              <w:rPr>
                <w:rFonts w:hint="eastAsia" w:ascii="宋体" w:hAnsi="宋体" w:eastAsia="宋体" w:cs="宋体"/>
                <w:color w:val="auto"/>
                <w:kern w:val="0"/>
                <w:sz w:val="18"/>
                <w:szCs w:val="18"/>
              </w:rPr>
              <w:br w:type="page"/>
            </w:r>
            <w:r>
              <w:rPr>
                <w:rFonts w:hint="eastAsia" w:ascii="宋体" w:hAnsi="宋体" w:eastAsia="宋体" w:cs="宋体"/>
                <w:color w:val="auto"/>
                <w:kern w:val="0"/>
                <w:sz w:val="18"/>
                <w:szCs w:val="18"/>
              </w:rPr>
              <w:t xml:space="preserve"> </w:t>
            </w:r>
          </w:p>
        </w:tc>
        <w:tc>
          <w:tcPr>
            <w:tcW w:w="397" w:type="dxa"/>
            <w:shd w:val="clear" w:color="auto" w:fill="auto"/>
            <w:vAlign w:val="center"/>
          </w:tcPr>
          <w:p w14:paraId="1E554983">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0AE30DA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076E481D">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c>
          <w:tcPr>
            <w:tcW w:w="680" w:type="dxa"/>
            <w:shd w:val="clear" w:color="auto" w:fill="auto"/>
            <w:vAlign w:val="center"/>
          </w:tcPr>
          <w:p w14:paraId="2156A02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680" w:type="dxa"/>
            <w:shd w:val="clear" w:color="auto" w:fill="auto"/>
            <w:vAlign w:val="center"/>
          </w:tcPr>
          <w:p w14:paraId="0C86511C">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　</w:t>
            </w:r>
          </w:p>
        </w:tc>
        <w:tc>
          <w:tcPr>
            <w:tcW w:w="759" w:type="dxa"/>
            <w:shd w:val="clear" w:color="auto" w:fill="auto"/>
            <w:vAlign w:val="center"/>
          </w:tcPr>
          <w:p w14:paraId="118E7482">
            <w:pPr>
              <w:widowControl/>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w:t>
            </w:r>
          </w:p>
        </w:tc>
      </w:tr>
    </w:tbl>
    <w:p w14:paraId="3533DCB6">
      <w:pPr>
        <w:pStyle w:val="4"/>
        <w:spacing w:before="1"/>
        <w:rPr>
          <w:rFonts w:ascii="方正仿宋_GBK" w:eastAsia="方正仿宋_GBK"/>
          <w:color w:val="auto"/>
          <w:sz w:val="24"/>
        </w:rPr>
      </w:pPr>
    </w:p>
    <w:sectPr>
      <w:pgSz w:w="16838" w:h="11906" w:orient="landscape"/>
      <w:pgMar w:top="284" w:right="284" w:bottom="284" w:left="284" w:header="720" w:footer="1123" w:gutter="0"/>
      <w:pgNumType w:start="24"/>
      <w:cols w:space="720" w:num="1"/>
      <w:docGrid w:linePitch="28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单耍幺鸡" w:date="2020-07-01T17:47:00Z" w:initials="">
    <w:p w14:paraId="452369C4">
      <w:pPr>
        <w:pStyle w:val="3"/>
      </w:pPr>
      <w:r>
        <w:rPr>
          <w:rFonts w:hint="eastAsia"/>
        </w:rPr>
        <w:t>0增加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2369C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粗黑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053071"/>
      <w:docPartObj>
        <w:docPartGallery w:val="autotext"/>
      </w:docPartObj>
    </w:sdtPr>
    <w:sdtContent>
      <w:p w14:paraId="24E727C5">
        <w:pPr>
          <w:pStyle w:val="6"/>
          <w:jc w:val="center"/>
        </w:pPr>
        <w:r>
          <w:fldChar w:fldCharType="begin"/>
        </w:r>
        <w:r>
          <w:instrText xml:space="preserve">PAGE   \* MERGEFORMAT</w:instrText>
        </w:r>
        <w:r>
          <w:fldChar w:fldCharType="separate"/>
        </w:r>
        <w:r>
          <w:rPr>
            <w:lang w:val="zh-CN"/>
          </w:rPr>
          <w:t>2</w:t>
        </w:r>
        <w:r>
          <w:fldChar w:fldCharType="end"/>
        </w:r>
      </w:p>
    </w:sdtContent>
  </w:sdt>
  <w:p w14:paraId="52E47AAB">
    <w:pPr>
      <w:pStyle w:val="4"/>
      <w:spacing w:line="14" w:lineRule="auto"/>
      <w:rPr>
        <w:b w:val="0"/>
        <w:sz w:val="20"/>
      </w:rPr>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单耍幺鸡">
    <w15:presenceInfo w15:providerId="None" w15:userId="单耍幺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0NjExOTgxYmI3MGZmM2NhYjYzNGIyYTljMjY1NjgifQ=="/>
  </w:docVars>
  <w:rsids>
    <w:rsidRoot w:val="00597B72"/>
    <w:rsid w:val="00000D72"/>
    <w:rsid w:val="00013B6B"/>
    <w:rsid w:val="0002054C"/>
    <w:rsid w:val="000247CC"/>
    <w:rsid w:val="000422AA"/>
    <w:rsid w:val="0006023A"/>
    <w:rsid w:val="0007057C"/>
    <w:rsid w:val="00071E73"/>
    <w:rsid w:val="00080DA6"/>
    <w:rsid w:val="0008729C"/>
    <w:rsid w:val="000949EC"/>
    <w:rsid w:val="000A45ED"/>
    <w:rsid w:val="000B43D1"/>
    <w:rsid w:val="000D41BB"/>
    <w:rsid w:val="000E1FC3"/>
    <w:rsid w:val="000E2BA4"/>
    <w:rsid w:val="000E6682"/>
    <w:rsid w:val="000F2ECC"/>
    <w:rsid w:val="000F5B20"/>
    <w:rsid w:val="000F7D88"/>
    <w:rsid w:val="00106DDD"/>
    <w:rsid w:val="00107411"/>
    <w:rsid w:val="0011424D"/>
    <w:rsid w:val="00116408"/>
    <w:rsid w:val="00125AF0"/>
    <w:rsid w:val="00131832"/>
    <w:rsid w:val="00150C5A"/>
    <w:rsid w:val="001518DF"/>
    <w:rsid w:val="00152108"/>
    <w:rsid w:val="0015538E"/>
    <w:rsid w:val="00157C96"/>
    <w:rsid w:val="0016474C"/>
    <w:rsid w:val="00176C7C"/>
    <w:rsid w:val="001775A1"/>
    <w:rsid w:val="001779CC"/>
    <w:rsid w:val="00182D09"/>
    <w:rsid w:val="00196D2D"/>
    <w:rsid w:val="001970C0"/>
    <w:rsid w:val="00197264"/>
    <w:rsid w:val="001A1A62"/>
    <w:rsid w:val="001C1DB2"/>
    <w:rsid w:val="001C4769"/>
    <w:rsid w:val="001C50C6"/>
    <w:rsid w:val="001E4267"/>
    <w:rsid w:val="001F5644"/>
    <w:rsid w:val="0021112E"/>
    <w:rsid w:val="00214118"/>
    <w:rsid w:val="0021594E"/>
    <w:rsid w:val="0022030D"/>
    <w:rsid w:val="002249A0"/>
    <w:rsid w:val="002462EF"/>
    <w:rsid w:val="00247D4A"/>
    <w:rsid w:val="00247DB5"/>
    <w:rsid w:val="00253743"/>
    <w:rsid w:val="00254048"/>
    <w:rsid w:val="00261CFD"/>
    <w:rsid w:val="002705BF"/>
    <w:rsid w:val="00275B8F"/>
    <w:rsid w:val="0028317A"/>
    <w:rsid w:val="00283287"/>
    <w:rsid w:val="00286DA6"/>
    <w:rsid w:val="002928BD"/>
    <w:rsid w:val="00292A19"/>
    <w:rsid w:val="002A0DCA"/>
    <w:rsid w:val="002A2A36"/>
    <w:rsid w:val="002B3B72"/>
    <w:rsid w:val="002B55D5"/>
    <w:rsid w:val="002B7704"/>
    <w:rsid w:val="002C1606"/>
    <w:rsid w:val="002C5E8D"/>
    <w:rsid w:val="002D3EB4"/>
    <w:rsid w:val="002D659D"/>
    <w:rsid w:val="003047B3"/>
    <w:rsid w:val="00304BD0"/>
    <w:rsid w:val="00311247"/>
    <w:rsid w:val="00311A39"/>
    <w:rsid w:val="0031450F"/>
    <w:rsid w:val="00316E3B"/>
    <w:rsid w:val="003172AF"/>
    <w:rsid w:val="003322F7"/>
    <w:rsid w:val="00334922"/>
    <w:rsid w:val="003361F4"/>
    <w:rsid w:val="00342A7F"/>
    <w:rsid w:val="00343BE5"/>
    <w:rsid w:val="00360B93"/>
    <w:rsid w:val="003618D2"/>
    <w:rsid w:val="0036303A"/>
    <w:rsid w:val="00366462"/>
    <w:rsid w:val="0037102D"/>
    <w:rsid w:val="00377495"/>
    <w:rsid w:val="00380C66"/>
    <w:rsid w:val="003871BE"/>
    <w:rsid w:val="0039731D"/>
    <w:rsid w:val="003973B7"/>
    <w:rsid w:val="003A13DE"/>
    <w:rsid w:val="003A178F"/>
    <w:rsid w:val="003A487F"/>
    <w:rsid w:val="003A4AF7"/>
    <w:rsid w:val="003B7846"/>
    <w:rsid w:val="003C5061"/>
    <w:rsid w:val="003D0F99"/>
    <w:rsid w:val="003D1181"/>
    <w:rsid w:val="003E64F7"/>
    <w:rsid w:val="003F7FF0"/>
    <w:rsid w:val="00402A62"/>
    <w:rsid w:val="004050D9"/>
    <w:rsid w:val="00414643"/>
    <w:rsid w:val="00422623"/>
    <w:rsid w:val="004230EB"/>
    <w:rsid w:val="00423F3D"/>
    <w:rsid w:val="0044027E"/>
    <w:rsid w:val="00442485"/>
    <w:rsid w:val="00447AC4"/>
    <w:rsid w:val="00480933"/>
    <w:rsid w:val="0048410A"/>
    <w:rsid w:val="00490D5D"/>
    <w:rsid w:val="00492C26"/>
    <w:rsid w:val="00493EF6"/>
    <w:rsid w:val="00496C48"/>
    <w:rsid w:val="004A0835"/>
    <w:rsid w:val="004A13D3"/>
    <w:rsid w:val="004A2A24"/>
    <w:rsid w:val="004C0410"/>
    <w:rsid w:val="004C66DB"/>
    <w:rsid w:val="004C67D5"/>
    <w:rsid w:val="004D2939"/>
    <w:rsid w:val="004D4C3A"/>
    <w:rsid w:val="004D4CB1"/>
    <w:rsid w:val="004D63ED"/>
    <w:rsid w:val="004D784A"/>
    <w:rsid w:val="004E2081"/>
    <w:rsid w:val="004F240A"/>
    <w:rsid w:val="004F31E8"/>
    <w:rsid w:val="004F6D8A"/>
    <w:rsid w:val="00524EED"/>
    <w:rsid w:val="00530BED"/>
    <w:rsid w:val="00530CDB"/>
    <w:rsid w:val="00555D5B"/>
    <w:rsid w:val="00556B74"/>
    <w:rsid w:val="00562B4F"/>
    <w:rsid w:val="005640D1"/>
    <w:rsid w:val="0057332A"/>
    <w:rsid w:val="0057491D"/>
    <w:rsid w:val="00581510"/>
    <w:rsid w:val="00591EF0"/>
    <w:rsid w:val="005960E7"/>
    <w:rsid w:val="00597B72"/>
    <w:rsid w:val="005B6441"/>
    <w:rsid w:val="005D462B"/>
    <w:rsid w:val="005D5CC4"/>
    <w:rsid w:val="005F39B4"/>
    <w:rsid w:val="00605978"/>
    <w:rsid w:val="0060676C"/>
    <w:rsid w:val="00615771"/>
    <w:rsid w:val="0062362A"/>
    <w:rsid w:val="00623A0A"/>
    <w:rsid w:val="00625540"/>
    <w:rsid w:val="00630DF3"/>
    <w:rsid w:val="00631C90"/>
    <w:rsid w:val="0063297A"/>
    <w:rsid w:val="00635A89"/>
    <w:rsid w:val="00637511"/>
    <w:rsid w:val="00660E85"/>
    <w:rsid w:val="006724E0"/>
    <w:rsid w:val="00672C05"/>
    <w:rsid w:val="00676993"/>
    <w:rsid w:val="006868BD"/>
    <w:rsid w:val="00690F11"/>
    <w:rsid w:val="006970B8"/>
    <w:rsid w:val="0069723E"/>
    <w:rsid w:val="006A0432"/>
    <w:rsid w:val="006A0600"/>
    <w:rsid w:val="006A1B11"/>
    <w:rsid w:val="006A3BFD"/>
    <w:rsid w:val="006A5044"/>
    <w:rsid w:val="006A6094"/>
    <w:rsid w:val="006B4ED3"/>
    <w:rsid w:val="006B556B"/>
    <w:rsid w:val="006B5D1E"/>
    <w:rsid w:val="006C3836"/>
    <w:rsid w:val="006D27DE"/>
    <w:rsid w:val="006D57D0"/>
    <w:rsid w:val="006E34F0"/>
    <w:rsid w:val="006F47BF"/>
    <w:rsid w:val="0071141B"/>
    <w:rsid w:val="00713981"/>
    <w:rsid w:val="007169DE"/>
    <w:rsid w:val="00716F8E"/>
    <w:rsid w:val="0072253B"/>
    <w:rsid w:val="007250F5"/>
    <w:rsid w:val="0072655D"/>
    <w:rsid w:val="00752FBA"/>
    <w:rsid w:val="00765545"/>
    <w:rsid w:val="00770B42"/>
    <w:rsid w:val="007713D9"/>
    <w:rsid w:val="00777A3E"/>
    <w:rsid w:val="007824F5"/>
    <w:rsid w:val="00795FF6"/>
    <w:rsid w:val="007A25AF"/>
    <w:rsid w:val="007A3058"/>
    <w:rsid w:val="007A6C1D"/>
    <w:rsid w:val="007A792A"/>
    <w:rsid w:val="007D167B"/>
    <w:rsid w:val="007D1809"/>
    <w:rsid w:val="007E07D1"/>
    <w:rsid w:val="007E1E33"/>
    <w:rsid w:val="007E5978"/>
    <w:rsid w:val="007F4BE1"/>
    <w:rsid w:val="007F4CD9"/>
    <w:rsid w:val="007F5CAF"/>
    <w:rsid w:val="00801D65"/>
    <w:rsid w:val="00804FB4"/>
    <w:rsid w:val="008057A4"/>
    <w:rsid w:val="00810A0B"/>
    <w:rsid w:val="00827AE1"/>
    <w:rsid w:val="00835021"/>
    <w:rsid w:val="00842AD9"/>
    <w:rsid w:val="00857297"/>
    <w:rsid w:val="00866E8E"/>
    <w:rsid w:val="0087284E"/>
    <w:rsid w:val="0087318F"/>
    <w:rsid w:val="00873C60"/>
    <w:rsid w:val="00892170"/>
    <w:rsid w:val="00897891"/>
    <w:rsid w:val="008A03D0"/>
    <w:rsid w:val="008A1043"/>
    <w:rsid w:val="008A6151"/>
    <w:rsid w:val="008C111B"/>
    <w:rsid w:val="008D30C6"/>
    <w:rsid w:val="008D6237"/>
    <w:rsid w:val="008E062E"/>
    <w:rsid w:val="008E254B"/>
    <w:rsid w:val="008E2F85"/>
    <w:rsid w:val="008F13DE"/>
    <w:rsid w:val="00905144"/>
    <w:rsid w:val="00913650"/>
    <w:rsid w:val="00913BD9"/>
    <w:rsid w:val="00917ADB"/>
    <w:rsid w:val="00921952"/>
    <w:rsid w:val="00921B9C"/>
    <w:rsid w:val="00927933"/>
    <w:rsid w:val="00961712"/>
    <w:rsid w:val="0096547B"/>
    <w:rsid w:val="00981021"/>
    <w:rsid w:val="00990F69"/>
    <w:rsid w:val="00991383"/>
    <w:rsid w:val="009A35D1"/>
    <w:rsid w:val="009A74F5"/>
    <w:rsid w:val="009B740F"/>
    <w:rsid w:val="009C142C"/>
    <w:rsid w:val="009C47A4"/>
    <w:rsid w:val="009D19DE"/>
    <w:rsid w:val="009D2188"/>
    <w:rsid w:val="009E05F7"/>
    <w:rsid w:val="009F1650"/>
    <w:rsid w:val="00A011C2"/>
    <w:rsid w:val="00A1386A"/>
    <w:rsid w:val="00A204D7"/>
    <w:rsid w:val="00A20A68"/>
    <w:rsid w:val="00A21C24"/>
    <w:rsid w:val="00A22E38"/>
    <w:rsid w:val="00A277AB"/>
    <w:rsid w:val="00A307A9"/>
    <w:rsid w:val="00A3310A"/>
    <w:rsid w:val="00A33DDD"/>
    <w:rsid w:val="00A457D4"/>
    <w:rsid w:val="00A61B6B"/>
    <w:rsid w:val="00A742D3"/>
    <w:rsid w:val="00A747D2"/>
    <w:rsid w:val="00A8010D"/>
    <w:rsid w:val="00A817D9"/>
    <w:rsid w:val="00A91429"/>
    <w:rsid w:val="00A96848"/>
    <w:rsid w:val="00A97CD4"/>
    <w:rsid w:val="00AA2AA5"/>
    <w:rsid w:val="00AA365F"/>
    <w:rsid w:val="00AA6941"/>
    <w:rsid w:val="00AA736D"/>
    <w:rsid w:val="00AB1D83"/>
    <w:rsid w:val="00AC1237"/>
    <w:rsid w:val="00AC4540"/>
    <w:rsid w:val="00AD1C70"/>
    <w:rsid w:val="00AD24F2"/>
    <w:rsid w:val="00AE26A7"/>
    <w:rsid w:val="00AE2CBC"/>
    <w:rsid w:val="00AE5F1B"/>
    <w:rsid w:val="00AF5D6D"/>
    <w:rsid w:val="00B22A73"/>
    <w:rsid w:val="00B3043F"/>
    <w:rsid w:val="00B3061A"/>
    <w:rsid w:val="00B32EE5"/>
    <w:rsid w:val="00B40A65"/>
    <w:rsid w:val="00B44A5E"/>
    <w:rsid w:val="00B541AB"/>
    <w:rsid w:val="00B5654C"/>
    <w:rsid w:val="00B71CC7"/>
    <w:rsid w:val="00B75630"/>
    <w:rsid w:val="00B77232"/>
    <w:rsid w:val="00B8150E"/>
    <w:rsid w:val="00B85CD3"/>
    <w:rsid w:val="00B87456"/>
    <w:rsid w:val="00B94719"/>
    <w:rsid w:val="00B96119"/>
    <w:rsid w:val="00BA345C"/>
    <w:rsid w:val="00BC100F"/>
    <w:rsid w:val="00BC1CC1"/>
    <w:rsid w:val="00BD133F"/>
    <w:rsid w:val="00BD1D6F"/>
    <w:rsid w:val="00BD1FB7"/>
    <w:rsid w:val="00BD47E8"/>
    <w:rsid w:val="00BD760C"/>
    <w:rsid w:val="00BE031E"/>
    <w:rsid w:val="00BE0958"/>
    <w:rsid w:val="00BE2856"/>
    <w:rsid w:val="00BE528B"/>
    <w:rsid w:val="00BF0001"/>
    <w:rsid w:val="00C01102"/>
    <w:rsid w:val="00C11656"/>
    <w:rsid w:val="00C133FF"/>
    <w:rsid w:val="00C13A2F"/>
    <w:rsid w:val="00C22B23"/>
    <w:rsid w:val="00C2434C"/>
    <w:rsid w:val="00C2605A"/>
    <w:rsid w:val="00C34F80"/>
    <w:rsid w:val="00C3503E"/>
    <w:rsid w:val="00C44C32"/>
    <w:rsid w:val="00C5015A"/>
    <w:rsid w:val="00C6378A"/>
    <w:rsid w:val="00C64062"/>
    <w:rsid w:val="00C7028F"/>
    <w:rsid w:val="00C7183F"/>
    <w:rsid w:val="00C84F8F"/>
    <w:rsid w:val="00C927A5"/>
    <w:rsid w:val="00C92F4E"/>
    <w:rsid w:val="00CB1B91"/>
    <w:rsid w:val="00CD0CDF"/>
    <w:rsid w:val="00CD1EEA"/>
    <w:rsid w:val="00CD1FB2"/>
    <w:rsid w:val="00CE1D2B"/>
    <w:rsid w:val="00CE4F7F"/>
    <w:rsid w:val="00CF4315"/>
    <w:rsid w:val="00D16407"/>
    <w:rsid w:val="00D164FF"/>
    <w:rsid w:val="00D34317"/>
    <w:rsid w:val="00D3792D"/>
    <w:rsid w:val="00D40F48"/>
    <w:rsid w:val="00D52145"/>
    <w:rsid w:val="00D52EC9"/>
    <w:rsid w:val="00D65C4E"/>
    <w:rsid w:val="00D664FC"/>
    <w:rsid w:val="00D676EC"/>
    <w:rsid w:val="00D706EC"/>
    <w:rsid w:val="00D743DC"/>
    <w:rsid w:val="00D824C6"/>
    <w:rsid w:val="00D84DC9"/>
    <w:rsid w:val="00DA2DF5"/>
    <w:rsid w:val="00DB2773"/>
    <w:rsid w:val="00DB71F0"/>
    <w:rsid w:val="00DE0D66"/>
    <w:rsid w:val="00DE5275"/>
    <w:rsid w:val="00DF11B5"/>
    <w:rsid w:val="00DF13F3"/>
    <w:rsid w:val="00DF6B35"/>
    <w:rsid w:val="00E12D93"/>
    <w:rsid w:val="00E2301C"/>
    <w:rsid w:val="00E23F80"/>
    <w:rsid w:val="00E26D42"/>
    <w:rsid w:val="00E355DE"/>
    <w:rsid w:val="00E367F0"/>
    <w:rsid w:val="00E518EB"/>
    <w:rsid w:val="00E55093"/>
    <w:rsid w:val="00E70200"/>
    <w:rsid w:val="00E83C3D"/>
    <w:rsid w:val="00EA0308"/>
    <w:rsid w:val="00EA1CB8"/>
    <w:rsid w:val="00EA3ED7"/>
    <w:rsid w:val="00EB2B71"/>
    <w:rsid w:val="00EB53AF"/>
    <w:rsid w:val="00EB7999"/>
    <w:rsid w:val="00EC1B28"/>
    <w:rsid w:val="00EC5FD4"/>
    <w:rsid w:val="00ED036F"/>
    <w:rsid w:val="00ED4702"/>
    <w:rsid w:val="00ED5912"/>
    <w:rsid w:val="00EE15C9"/>
    <w:rsid w:val="00EE3245"/>
    <w:rsid w:val="00EE3ED3"/>
    <w:rsid w:val="00EE6EC8"/>
    <w:rsid w:val="00EF677F"/>
    <w:rsid w:val="00F002D9"/>
    <w:rsid w:val="00F10BEA"/>
    <w:rsid w:val="00F14C76"/>
    <w:rsid w:val="00F21F8E"/>
    <w:rsid w:val="00F24A6E"/>
    <w:rsid w:val="00F32E6C"/>
    <w:rsid w:val="00F4035D"/>
    <w:rsid w:val="00F423E1"/>
    <w:rsid w:val="00F51BE0"/>
    <w:rsid w:val="00F57AF0"/>
    <w:rsid w:val="00F66872"/>
    <w:rsid w:val="00F7284F"/>
    <w:rsid w:val="00F90739"/>
    <w:rsid w:val="00F907DF"/>
    <w:rsid w:val="00F932DC"/>
    <w:rsid w:val="00F97514"/>
    <w:rsid w:val="00FA1CE0"/>
    <w:rsid w:val="00FA44F2"/>
    <w:rsid w:val="00FA7A83"/>
    <w:rsid w:val="00FB2009"/>
    <w:rsid w:val="00FB4B33"/>
    <w:rsid w:val="00FB5131"/>
    <w:rsid w:val="00FB5B66"/>
    <w:rsid w:val="00FC2ACC"/>
    <w:rsid w:val="00FC7A11"/>
    <w:rsid w:val="00FD75C7"/>
    <w:rsid w:val="00FE7008"/>
    <w:rsid w:val="3EC57E3F"/>
    <w:rsid w:val="43310C9B"/>
    <w:rsid w:val="47234AEA"/>
    <w:rsid w:val="499C7564"/>
    <w:rsid w:val="75C5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76"/>
    <w:uiPriority w:val="0"/>
    <w:pPr>
      <w:jc w:val="left"/>
    </w:pPr>
    <w:rPr>
      <w:rFonts w:ascii="??" w:hAnsi="??" w:eastAsia="宋体" w:cs="Times New Roman"/>
      <w:szCs w:val="24"/>
    </w:rPr>
  </w:style>
  <w:style w:type="paragraph" w:styleId="4">
    <w:name w:val="Body Text"/>
    <w:basedOn w:val="1"/>
    <w:link w:val="77"/>
    <w:autoRedefine/>
    <w:qFormat/>
    <w:uiPriority w:val="1"/>
    <w:pPr>
      <w:autoSpaceDE w:val="0"/>
      <w:autoSpaceDN w:val="0"/>
      <w:jc w:val="left"/>
    </w:pPr>
    <w:rPr>
      <w:rFonts w:ascii="宋体" w:hAnsi="宋体" w:eastAsia="宋体" w:cs="宋体"/>
      <w:b/>
      <w:bCs/>
      <w:kern w:val="0"/>
      <w:sz w:val="48"/>
      <w:szCs w:val="48"/>
      <w:lang w:val="zh-CN" w:bidi="zh-CN"/>
    </w:rPr>
  </w:style>
  <w:style w:type="paragraph" w:styleId="5">
    <w:name w:val="Balloon Text"/>
    <w:basedOn w:val="1"/>
    <w:link w:val="74"/>
    <w:autoRedefine/>
    <w:semiHidden/>
    <w:unhideWhenUsed/>
    <w:uiPriority w:val="99"/>
    <w:pPr>
      <w:widowControl/>
      <w:jc w:val="left"/>
    </w:pPr>
    <w:rPr>
      <w:rFonts w:ascii="宋体" w:hAnsi="宋体" w:eastAsia="宋体" w:cs="宋体"/>
      <w:kern w:val="0"/>
      <w:sz w:val="18"/>
      <w:szCs w:val="18"/>
    </w:rPr>
  </w:style>
  <w:style w:type="paragraph" w:styleId="6">
    <w:name w:val="footer"/>
    <w:basedOn w:val="1"/>
    <w:link w:val="72"/>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paragraph" w:styleId="7">
    <w:name w:val="header"/>
    <w:basedOn w:val="1"/>
    <w:link w:val="71"/>
    <w:autoRedefine/>
    <w:unhideWhenUsed/>
    <w:qFormat/>
    <w:uiPriority w:val="0"/>
    <w:pPr>
      <w:widowControl/>
      <w:pBdr>
        <w:bottom w:val="single" w:color="auto" w:sz="6" w:space="1"/>
      </w:pBdr>
      <w:tabs>
        <w:tab w:val="center" w:pos="4153"/>
        <w:tab w:val="right" w:pos="8306"/>
      </w:tabs>
      <w:snapToGrid w:val="0"/>
      <w:jc w:val="center"/>
    </w:pPr>
    <w:rPr>
      <w:rFonts w:ascii="宋体" w:hAnsi="宋体" w:eastAsia="宋体" w:cs="宋体"/>
      <w:kern w:val="0"/>
      <w:sz w:val="18"/>
      <w:szCs w:val="18"/>
    </w:rPr>
  </w:style>
  <w:style w:type="paragraph" w:styleId="8">
    <w:name w:val="toc 1"/>
    <w:basedOn w:val="1"/>
    <w:next w:val="1"/>
    <w:autoRedefine/>
    <w:unhideWhenUsed/>
    <w:qFormat/>
    <w:uiPriority w:val="39"/>
  </w:style>
  <w:style w:type="paragraph" w:styleId="9">
    <w:name w:val="Title"/>
    <w:basedOn w:val="1"/>
    <w:next w:val="1"/>
    <w:link w:val="79"/>
    <w:autoRedefine/>
    <w:qFormat/>
    <w:uiPriority w:val="10"/>
    <w:pPr>
      <w:spacing w:before="240" w:after="60"/>
      <w:jc w:val="center"/>
      <w:outlineLvl w:val="0"/>
    </w:pPr>
    <w:rPr>
      <w:rFonts w:asciiTheme="majorHAnsi" w:hAnsiTheme="majorHAnsi" w:eastAsiaTheme="majorEastAsia" w:cstheme="majorBidi"/>
      <w:b/>
      <w:bCs/>
      <w:sz w:val="32"/>
      <w:szCs w:val="32"/>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autoRedefine/>
    <w:semiHidden/>
    <w:unhideWhenUsed/>
    <w:qFormat/>
    <w:uiPriority w:val="99"/>
    <w:rPr>
      <w:sz w:val="21"/>
      <w:szCs w:val="21"/>
    </w:rPr>
  </w:style>
  <w:style w:type="character" w:customStyle="1" w:styleId="14">
    <w:name w:val="标题 1 字符"/>
    <w:basedOn w:val="11"/>
    <w:link w:val="2"/>
    <w:autoRedefine/>
    <w:qFormat/>
    <w:uiPriority w:val="9"/>
    <w:rPr>
      <w:rFonts w:ascii="宋体" w:hAnsi="宋体" w:eastAsia="宋体" w:cs="宋体"/>
      <w:b/>
      <w:bCs/>
      <w:kern w:val="36"/>
      <w:sz w:val="48"/>
      <w:szCs w:val="48"/>
    </w:rPr>
  </w:style>
  <w:style w:type="paragraph" w:customStyle="1" w:styleId="15">
    <w:name w:val="常规"/>
    <w:basedOn w:val="1"/>
    <w:autoRedefine/>
    <w:qFormat/>
    <w:uiPriority w:val="0"/>
    <w:pPr>
      <w:widowControl/>
      <w:spacing w:before="100" w:beforeAutospacing="1" w:after="100" w:afterAutospacing="1"/>
      <w:jc w:val="left"/>
      <w:textAlignment w:val="center"/>
    </w:pPr>
    <w:rPr>
      <w:rFonts w:ascii="宋体" w:hAnsi="宋体" w:eastAsia="宋体" w:cs="宋体"/>
      <w:kern w:val="0"/>
      <w:sz w:val="24"/>
      <w:szCs w:val="24"/>
    </w:rPr>
  </w:style>
  <w:style w:type="paragraph" w:customStyle="1" w:styleId="16">
    <w:name w:val="font6"/>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7">
    <w:name w:val="font7"/>
    <w:basedOn w:val="1"/>
    <w:autoRedefine/>
    <w:qFormat/>
    <w:uiPriority w:val="0"/>
    <w:pPr>
      <w:widowControl/>
      <w:spacing w:before="100" w:beforeAutospacing="1" w:after="100" w:afterAutospacing="1"/>
      <w:jc w:val="left"/>
    </w:pPr>
    <w:rPr>
      <w:rFonts w:ascii="Arial" w:hAnsi="Arial" w:eastAsia="宋体" w:cs="Arial"/>
      <w:color w:val="FF0000"/>
      <w:kern w:val="0"/>
      <w:sz w:val="18"/>
      <w:szCs w:val="18"/>
    </w:rPr>
  </w:style>
  <w:style w:type="paragraph" w:customStyle="1" w:styleId="18">
    <w:name w:val="font9"/>
    <w:basedOn w:val="1"/>
    <w:autoRedefine/>
    <w:qFormat/>
    <w:uiPriority w:val="0"/>
    <w:pPr>
      <w:widowControl/>
      <w:spacing w:before="100" w:beforeAutospacing="1" w:after="100" w:afterAutospacing="1"/>
      <w:jc w:val="left"/>
    </w:pPr>
    <w:rPr>
      <w:rFonts w:ascii="Wingdings 2" w:hAnsi="Wingdings 2" w:eastAsia="宋体" w:cs="宋体"/>
      <w:kern w:val="0"/>
      <w:sz w:val="18"/>
      <w:szCs w:val="18"/>
    </w:rPr>
  </w:style>
  <w:style w:type="paragraph" w:customStyle="1" w:styleId="19">
    <w:name w:val="font11"/>
    <w:basedOn w:val="1"/>
    <w:autoRedefine/>
    <w:qFormat/>
    <w:uiPriority w:val="0"/>
    <w:pPr>
      <w:widowControl/>
      <w:spacing w:before="100" w:beforeAutospacing="1" w:after="100" w:afterAutospacing="1"/>
      <w:jc w:val="left"/>
    </w:pPr>
    <w:rPr>
      <w:rFonts w:ascii="宋体" w:hAnsi="宋体" w:eastAsia="宋体" w:cs="宋体"/>
      <w:color w:val="FF0000"/>
      <w:kern w:val="0"/>
      <w:sz w:val="18"/>
      <w:szCs w:val="18"/>
    </w:rPr>
  </w:style>
  <w:style w:type="paragraph" w:customStyle="1" w:styleId="20">
    <w:name w:val="font12"/>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1">
    <w:name w:val="style0"/>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xl113"/>
    <w:basedOn w:val="21"/>
    <w:autoRedefine/>
    <w:qFormat/>
    <w:uiPriority w:val="0"/>
    <w:pPr>
      <w:pBdr>
        <w:left w:val="single" w:color="auto" w:sz="4" w:space="0"/>
        <w:bottom w:val="single" w:color="auto" w:sz="4" w:space="0"/>
        <w:right w:val="single" w:color="auto" w:sz="4" w:space="0"/>
      </w:pBdr>
    </w:pPr>
    <w:rPr>
      <w:sz w:val="18"/>
      <w:szCs w:val="18"/>
    </w:rPr>
  </w:style>
  <w:style w:type="paragraph" w:customStyle="1" w:styleId="23">
    <w:name w:val="xl112"/>
    <w:basedOn w:val="21"/>
    <w:autoRedefine/>
    <w:qFormat/>
    <w:uiPriority w:val="0"/>
    <w:pPr>
      <w:pBdr>
        <w:left w:val="single" w:color="auto" w:sz="4" w:space="0"/>
        <w:right w:val="single" w:color="auto" w:sz="4" w:space="0"/>
      </w:pBdr>
    </w:pPr>
    <w:rPr>
      <w:sz w:val="18"/>
      <w:szCs w:val="18"/>
    </w:rPr>
  </w:style>
  <w:style w:type="paragraph" w:customStyle="1" w:styleId="24">
    <w:name w:val="xl111"/>
    <w:basedOn w:val="21"/>
    <w:autoRedefine/>
    <w:qFormat/>
    <w:uiPriority w:val="0"/>
    <w:pPr>
      <w:pBdr>
        <w:top w:val="single" w:color="auto" w:sz="4" w:space="0"/>
        <w:left w:val="single" w:color="auto" w:sz="4" w:space="0"/>
        <w:right w:val="single" w:color="auto" w:sz="4" w:space="0"/>
      </w:pBdr>
    </w:pPr>
    <w:rPr>
      <w:sz w:val="18"/>
      <w:szCs w:val="18"/>
    </w:rPr>
  </w:style>
  <w:style w:type="paragraph" w:customStyle="1" w:styleId="25">
    <w:name w:val="xl110"/>
    <w:basedOn w:val="21"/>
    <w:autoRedefine/>
    <w:qFormat/>
    <w:uiPriority w:val="0"/>
    <w:pPr>
      <w:pBdr>
        <w:left w:val="single" w:color="auto" w:sz="4" w:space="0"/>
        <w:bottom w:val="single" w:color="auto" w:sz="4" w:space="0"/>
        <w:right w:val="single" w:color="auto" w:sz="4" w:space="0"/>
      </w:pBdr>
      <w:jc w:val="center"/>
    </w:pPr>
    <w:rPr>
      <w:color w:val="000000"/>
      <w:sz w:val="18"/>
      <w:szCs w:val="18"/>
    </w:rPr>
  </w:style>
  <w:style w:type="paragraph" w:customStyle="1" w:styleId="26">
    <w:name w:val="xl109"/>
    <w:basedOn w:val="21"/>
    <w:autoRedefine/>
    <w:qFormat/>
    <w:uiPriority w:val="0"/>
    <w:pPr>
      <w:pBdr>
        <w:left w:val="single" w:color="auto" w:sz="4" w:space="0"/>
        <w:right w:val="single" w:color="auto" w:sz="4" w:space="0"/>
      </w:pBdr>
      <w:jc w:val="center"/>
    </w:pPr>
    <w:rPr>
      <w:color w:val="000000"/>
      <w:sz w:val="18"/>
      <w:szCs w:val="18"/>
    </w:rPr>
  </w:style>
  <w:style w:type="paragraph" w:customStyle="1" w:styleId="27">
    <w:name w:val="xl108"/>
    <w:basedOn w:val="21"/>
    <w:autoRedefine/>
    <w:qFormat/>
    <w:uiPriority w:val="0"/>
    <w:pPr>
      <w:pBdr>
        <w:top w:val="single" w:color="auto" w:sz="4" w:space="0"/>
        <w:left w:val="single" w:color="auto" w:sz="4" w:space="0"/>
        <w:right w:val="single" w:color="auto" w:sz="4" w:space="0"/>
      </w:pBdr>
      <w:jc w:val="center"/>
    </w:pPr>
    <w:rPr>
      <w:color w:val="000000"/>
      <w:sz w:val="18"/>
      <w:szCs w:val="18"/>
    </w:rPr>
  </w:style>
  <w:style w:type="paragraph" w:customStyle="1" w:styleId="28">
    <w:name w:val="xl107"/>
    <w:basedOn w:val="21"/>
    <w:autoRedefine/>
    <w:qFormat/>
    <w:uiPriority w:val="0"/>
    <w:pPr>
      <w:pBdr>
        <w:left w:val="single" w:color="auto" w:sz="4" w:space="0"/>
        <w:bottom w:val="single" w:color="auto" w:sz="4" w:space="0"/>
        <w:right w:val="single" w:color="auto" w:sz="4" w:space="0"/>
      </w:pBdr>
      <w:jc w:val="center"/>
    </w:pPr>
    <w:rPr>
      <w:rFonts w:ascii="Times New Roman" w:hAnsi="Times New Roman" w:cs="Times New Roman"/>
      <w:sz w:val="18"/>
      <w:szCs w:val="18"/>
    </w:rPr>
  </w:style>
  <w:style w:type="paragraph" w:customStyle="1" w:styleId="29">
    <w:name w:val="xl106"/>
    <w:basedOn w:val="21"/>
    <w:autoRedefine/>
    <w:qFormat/>
    <w:uiPriority w:val="0"/>
    <w:pPr>
      <w:pBdr>
        <w:left w:val="single" w:color="auto" w:sz="4" w:space="0"/>
        <w:right w:val="single" w:color="auto" w:sz="4" w:space="0"/>
      </w:pBdr>
      <w:jc w:val="center"/>
    </w:pPr>
    <w:rPr>
      <w:rFonts w:ascii="Times New Roman" w:hAnsi="Times New Roman" w:cs="Times New Roman"/>
      <w:sz w:val="18"/>
      <w:szCs w:val="18"/>
    </w:rPr>
  </w:style>
  <w:style w:type="paragraph" w:customStyle="1" w:styleId="30">
    <w:name w:val="xl105"/>
    <w:basedOn w:val="21"/>
    <w:autoRedefine/>
    <w:qFormat/>
    <w:uiPriority w:val="0"/>
    <w:pPr>
      <w:pBdr>
        <w:top w:val="single" w:color="auto" w:sz="4" w:space="0"/>
        <w:left w:val="single" w:color="auto" w:sz="4" w:space="0"/>
        <w:right w:val="single" w:color="auto" w:sz="4" w:space="0"/>
      </w:pBdr>
      <w:jc w:val="center"/>
    </w:pPr>
    <w:rPr>
      <w:rFonts w:ascii="Times New Roman" w:hAnsi="Times New Roman" w:cs="Times New Roman"/>
      <w:sz w:val="18"/>
      <w:szCs w:val="18"/>
    </w:rPr>
  </w:style>
  <w:style w:type="paragraph" w:customStyle="1" w:styleId="31">
    <w:name w:val="xl104"/>
    <w:basedOn w:val="21"/>
    <w:autoRedefine/>
    <w:qFormat/>
    <w:uiPriority w:val="0"/>
    <w:pPr>
      <w:jc w:val="center"/>
    </w:pPr>
    <w:rPr>
      <w:rFonts w:ascii="方正粗黑宋简体" w:hAnsi="方正粗黑宋简体" w:eastAsia="方正粗黑宋简体"/>
      <w:color w:val="000000"/>
      <w:sz w:val="36"/>
      <w:szCs w:val="36"/>
    </w:rPr>
  </w:style>
  <w:style w:type="paragraph" w:customStyle="1" w:styleId="32">
    <w:name w:val="xl103"/>
    <w:basedOn w:val="21"/>
    <w:autoRedefine/>
    <w:qFormat/>
    <w:uiPriority w:val="0"/>
    <w:pPr>
      <w:pBdr>
        <w:top w:val="single" w:color="auto" w:sz="4" w:space="0"/>
        <w:left w:val="single" w:color="auto" w:sz="4" w:space="0"/>
        <w:bottom w:val="single" w:color="auto" w:sz="4" w:space="0"/>
        <w:right w:val="single" w:color="auto" w:sz="4" w:space="0"/>
      </w:pBdr>
      <w:jc w:val="center"/>
    </w:pPr>
    <w:rPr>
      <w:b/>
      <w:bCs/>
      <w:color w:val="000000"/>
      <w:sz w:val="18"/>
      <w:szCs w:val="18"/>
    </w:rPr>
  </w:style>
  <w:style w:type="paragraph" w:customStyle="1" w:styleId="33">
    <w:name w:val="xl102"/>
    <w:basedOn w:val="21"/>
    <w:autoRedefine/>
    <w:qFormat/>
    <w:uiPriority w:val="0"/>
    <w:pPr>
      <w:pBdr>
        <w:top w:val="single" w:color="auto" w:sz="4" w:space="0"/>
        <w:left w:val="single" w:color="auto" w:sz="4" w:space="0"/>
        <w:bottom w:val="single" w:color="auto" w:sz="4" w:space="0"/>
        <w:right w:val="single" w:color="auto" w:sz="4" w:space="0"/>
      </w:pBdr>
    </w:pPr>
    <w:rPr>
      <w:b/>
      <w:bCs/>
      <w:color w:val="000000"/>
      <w:sz w:val="18"/>
      <w:szCs w:val="18"/>
    </w:rPr>
  </w:style>
  <w:style w:type="paragraph" w:customStyle="1" w:styleId="34">
    <w:name w:val="xl101"/>
    <w:basedOn w:val="21"/>
    <w:autoRedefine/>
    <w:qFormat/>
    <w:uiPriority w:val="0"/>
    <w:pPr>
      <w:pBdr>
        <w:top w:val="single" w:color="auto" w:sz="4" w:space="0"/>
        <w:left w:val="single" w:color="auto" w:sz="4" w:space="0"/>
        <w:bottom w:val="single" w:color="auto" w:sz="4" w:space="0"/>
        <w:right w:val="single" w:color="auto" w:sz="4" w:space="0"/>
      </w:pBdr>
    </w:pPr>
    <w:rPr>
      <w:rFonts w:ascii="Times New Roman" w:hAnsi="Times New Roman" w:cs="Times New Roman"/>
      <w:sz w:val="18"/>
      <w:szCs w:val="18"/>
    </w:rPr>
  </w:style>
  <w:style w:type="paragraph" w:customStyle="1" w:styleId="35">
    <w:name w:val="xl100"/>
    <w:basedOn w:val="21"/>
    <w:autoRedefine/>
    <w:qFormat/>
    <w:uiPriority w:val="0"/>
    <w:pPr>
      <w:pBdr>
        <w:top w:val="single" w:color="auto" w:sz="4" w:space="0"/>
        <w:left w:val="single" w:color="auto" w:sz="4" w:space="0"/>
        <w:bottom w:val="single" w:color="auto" w:sz="4" w:space="0"/>
        <w:right w:val="single" w:color="auto" w:sz="4" w:space="0"/>
      </w:pBdr>
      <w:jc w:val="center"/>
    </w:pPr>
    <w:rPr>
      <w:rFonts w:ascii="Times New Roman" w:hAnsi="Times New Roman" w:cs="Times New Roman"/>
      <w:sz w:val="18"/>
      <w:szCs w:val="18"/>
    </w:rPr>
  </w:style>
  <w:style w:type="paragraph" w:customStyle="1" w:styleId="36">
    <w:name w:val="xl99"/>
    <w:basedOn w:val="21"/>
    <w:autoRedefine/>
    <w:qFormat/>
    <w:uiPriority w:val="0"/>
    <w:pPr>
      <w:pBdr>
        <w:left w:val="single" w:color="auto" w:sz="4" w:space="0"/>
        <w:bottom w:val="single" w:color="auto" w:sz="4" w:space="0"/>
        <w:right w:val="single" w:color="auto" w:sz="4" w:space="0"/>
      </w:pBdr>
      <w:jc w:val="center"/>
    </w:pPr>
    <w:rPr>
      <w:rFonts w:ascii="Wingdings 2" w:hAnsi="Wingdings 2"/>
      <w:sz w:val="18"/>
      <w:szCs w:val="18"/>
    </w:rPr>
  </w:style>
  <w:style w:type="paragraph" w:customStyle="1" w:styleId="37">
    <w:name w:val="xl98"/>
    <w:basedOn w:val="21"/>
    <w:autoRedefine/>
    <w:qFormat/>
    <w:uiPriority w:val="0"/>
    <w:pPr>
      <w:pBdr>
        <w:left w:val="single" w:color="auto" w:sz="4" w:space="0"/>
        <w:right w:val="single" w:color="auto" w:sz="4" w:space="0"/>
      </w:pBdr>
      <w:jc w:val="center"/>
    </w:pPr>
    <w:rPr>
      <w:rFonts w:ascii="Wingdings 2" w:hAnsi="Wingdings 2"/>
      <w:sz w:val="18"/>
      <w:szCs w:val="18"/>
    </w:rPr>
  </w:style>
  <w:style w:type="paragraph" w:customStyle="1" w:styleId="38">
    <w:name w:val="xl97"/>
    <w:basedOn w:val="21"/>
    <w:autoRedefine/>
    <w:qFormat/>
    <w:uiPriority w:val="0"/>
    <w:pPr>
      <w:pBdr>
        <w:top w:val="single" w:color="auto" w:sz="4" w:space="0"/>
        <w:left w:val="single" w:color="auto" w:sz="4" w:space="0"/>
        <w:right w:val="single" w:color="auto" w:sz="4" w:space="0"/>
      </w:pBdr>
      <w:jc w:val="center"/>
    </w:pPr>
    <w:rPr>
      <w:rFonts w:ascii="Wingdings 2" w:hAnsi="Wingdings 2"/>
      <w:sz w:val="18"/>
      <w:szCs w:val="18"/>
    </w:rPr>
  </w:style>
  <w:style w:type="paragraph" w:customStyle="1" w:styleId="39">
    <w:name w:val="xl96"/>
    <w:basedOn w:val="21"/>
    <w:autoRedefine/>
    <w:qFormat/>
    <w:uiPriority w:val="0"/>
    <w:pPr>
      <w:pBdr>
        <w:left w:val="single" w:color="auto" w:sz="4" w:space="0"/>
        <w:bottom w:val="single" w:color="auto" w:sz="4" w:space="0"/>
        <w:right w:val="single" w:color="auto" w:sz="4" w:space="0"/>
      </w:pBdr>
      <w:jc w:val="center"/>
    </w:pPr>
    <w:rPr>
      <w:sz w:val="18"/>
      <w:szCs w:val="18"/>
    </w:rPr>
  </w:style>
  <w:style w:type="paragraph" w:customStyle="1" w:styleId="40">
    <w:name w:val="xl95"/>
    <w:basedOn w:val="21"/>
    <w:autoRedefine/>
    <w:qFormat/>
    <w:uiPriority w:val="0"/>
    <w:pPr>
      <w:pBdr>
        <w:left w:val="single" w:color="auto" w:sz="4" w:space="0"/>
        <w:right w:val="single" w:color="auto" w:sz="4" w:space="0"/>
      </w:pBdr>
      <w:jc w:val="center"/>
    </w:pPr>
    <w:rPr>
      <w:sz w:val="18"/>
      <w:szCs w:val="18"/>
    </w:rPr>
  </w:style>
  <w:style w:type="paragraph" w:customStyle="1" w:styleId="41">
    <w:name w:val="xl94"/>
    <w:basedOn w:val="21"/>
    <w:autoRedefine/>
    <w:qFormat/>
    <w:uiPriority w:val="0"/>
    <w:pPr>
      <w:pBdr>
        <w:top w:val="single" w:color="auto" w:sz="4" w:space="0"/>
        <w:left w:val="single" w:color="auto" w:sz="4" w:space="0"/>
        <w:right w:val="single" w:color="auto" w:sz="4" w:space="0"/>
      </w:pBdr>
      <w:jc w:val="center"/>
    </w:pPr>
    <w:rPr>
      <w:sz w:val="18"/>
      <w:szCs w:val="18"/>
    </w:rPr>
  </w:style>
  <w:style w:type="paragraph" w:customStyle="1" w:styleId="42">
    <w:name w:val="xl93"/>
    <w:basedOn w:val="21"/>
    <w:autoRedefine/>
    <w:qFormat/>
    <w:uiPriority w:val="0"/>
    <w:pPr>
      <w:pBdr>
        <w:left w:val="single" w:color="auto" w:sz="4" w:space="0"/>
        <w:right w:val="single" w:color="auto" w:sz="4" w:space="0"/>
      </w:pBdr>
    </w:pPr>
    <w:rPr>
      <w:sz w:val="18"/>
      <w:szCs w:val="18"/>
    </w:rPr>
  </w:style>
  <w:style w:type="paragraph" w:customStyle="1" w:styleId="43">
    <w:name w:val="xl92"/>
    <w:basedOn w:val="21"/>
    <w:autoRedefine/>
    <w:qFormat/>
    <w:uiPriority w:val="0"/>
    <w:pPr>
      <w:pBdr>
        <w:top w:val="single" w:color="auto" w:sz="4" w:space="0"/>
        <w:left w:val="single" w:color="auto" w:sz="4" w:space="0"/>
        <w:bottom w:val="single" w:color="auto" w:sz="4" w:space="0"/>
        <w:right w:val="single" w:color="auto" w:sz="4" w:space="0"/>
      </w:pBdr>
    </w:pPr>
    <w:rPr>
      <w:b/>
      <w:bCs/>
      <w:color w:val="000000"/>
      <w:sz w:val="18"/>
      <w:szCs w:val="18"/>
    </w:rPr>
  </w:style>
  <w:style w:type="paragraph" w:customStyle="1" w:styleId="44">
    <w:name w:val="xl91"/>
    <w:basedOn w:val="21"/>
    <w:autoRedefine/>
    <w:qFormat/>
    <w:uiPriority w:val="0"/>
    <w:pPr>
      <w:pBdr>
        <w:top w:val="single" w:color="auto" w:sz="4" w:space="0"/>
        <w:left w:val="single" w:color="auto" w:sz="4" w:space="0"/>
        <w:bottom w:val="single" w:color="auto" w:sz="4" w:space="0"/>
        <w:right w:val="single" w:color="auto" w:sz="4" w:space="0"/>
      </w:pBdr>
      <w:jc w:val="center"/>
    </w:pPr>
    <w:rPr>
      <w:color w:val="000000"/>
      <w:sz w:val="18"/>
      <w:szCs w:val="18"/>
    </w:rPr>
  </w:style>
  <w:style w:type="paragraph" w:customStyle="1" w:styleId="45">
    <w:name w:val="xl90"/>
    <w:basedOn w:val="21"/>
    <w:autoRedefine/>
    <w:qFormat/>
    <w:uiPriority w:val="0"/>
    <w:pPr>
      <w:pBdr>
        <w:top w:val="single" w:color="auto" w:sz="4" w:space="0"/>
        <w:left w:val="single" w:color="auto" w:sz="4" w:space="0"/>
        <w:bottom w:val="single" w:color="auto" w:sz="4" w:space="0"/>
        <w:right w:val="single" w:color="auto" w:sz="4" w:space="0"/>
      </w:pBdr>
    </w:pPr>
    <w:rPr>
      <w:sz w:val="18"/>
      <w:szCs w:val="18"/>
    </w:rPr>
  </w:style>
  <w:style w:type="paragraph" w:customStyle="1" w:styleId="46">
    <w:name w:val="xl89"/>
    <w:basedOn w:val="21"/>
    <w:autoRedefine/>
    <w:qFormat/>
    <w:uiPriority w:val="0"/>
    <w:pPr>
      <w:pBdr>
        <w:top w:val="single" w:color="auto" w:sz="4" w:space="0"/>
        <w:left w:val="single" w:color="auto" w:sz="4" w:space="0"/>
        <w:bottom w:val="single" w:color="auto" w:sz="4" w:space="0"/>
        <w:right w:val="single" w:color="auto" w:sz="4" w:space="0"/>
      </w:pBdr>
      <w:jc w:val="center"/>
    </w:pPr>
    <w:rPr>
      <w:color w:val="000000"/>
      <w:sz w:val="18"/>
      <w:szCs w:val="18"/>
    </w:rPr>
  </w:style>
  <w:style w:type="paragraph" w:customStyle="1" w:styleId="47">
    <w:name w:val="xl88"/>
    <w:basedOn w:val="21"/>
    <w:autoRedefine/>
    <w:qFormat/>
    <w:uiPriority w:val="0"/>
    <w:pPr>
      <w:pBdr>
        <w:top w:val="single" w:color="auto" w:sz="4" w:space="0"/>
        <w:left w:val="single" w:color="auto" w:sz="4" w:space="0"/>
        <w:bottom w:val="single" w:color="auto" w:sz="4" w:space="0"/>
        <w:right w:val="single" w:color="auto" w:sz="4" w:space="0"/>
      </w:pBdr>
    </w:pPr>
    <w:rPr>
      <w:color w:val="000000"/>
      <w:sz w:val="18"/>
      <w:szCs w:val="18"/>
    </w:rPr>
  </w:style>
  <w:style w:type="paragraph" w:customStyle="1" w:styleId="48">
    <w:name w:val="xl87"/>
    <w:basedOn w:val="21"/>
    <w:autoRedefine/>
    <w:qFormat/>
    <w:uiPriority w:val="0"/>
    <w:pPr>
      <w:pBdr>
        <w:top w:val="single" w:color="auto" w:sz="4" w:space="0"/>
        <w:left w:val="single" w:color="auto" w:sz="4" w:space="0"/>
        <w:bottom w:val="single" w:color="auto" w:sz="4" w:space="0"/>
        <w:right w:val="single" w:color="auto" w:sz="4" w:space="0"/>
      </w:pBdr>
      <w:jc w:val="center"/>
    </w:pPr>
    <w:rPr>
      <w:sz w:val="18"/>
      <w:szCs w:val="18"/>
    </w:rPr>
  </w:style>
  <w:style w:type="paragraph" w:customStyle="1" w:styleId="49">
    <w:name w:val="xl86"/>
    <w:basedOn w:val="21"/>
    <w:autoRedefine/>
    <w:qFormat/>
    <w:uiPriority w:val="0"/>
    <w:pPr>
      <w:pBdr>
        <w:top w:val="single" w:color="auto" w:sz="4" w:space="0"/>
        <w:left w:val="single" w:color="auto" w:sz="4" w:space="0"/>
        <w:bottom w:val="single" w:color="auto" w:sz="4" w:space="0"/>
        <w:right w:val="single" w:color="auto" w:sz="4" w:space="0"/>
      </w:pBdr>
    </w:pPr>
    <w:rPr>
      <w:color w:val="000000"/>
      <w:sz w:val="18"/>
      <w:szCs w:val="18"/>
    </w:rPr>
  </w:style>
  <w:style w:type="paragraph" w:customStyle="1" w:styleId="50">
    <w:name w:val="xl85"/>
    <w:basedOn w:val="21"/>
    <w:autoRedefine/>
    <w:qFormat/>
    <w:uiPriority w:val="0"/>
    <w:pPr>
      <w:pBdr>
        <w:top w:val="single" w:color="auto" w:sz="4" w:space="0"/>
        <w:left w:val="single" w:color="auto" w:sz="4" w:space="0"/>
        <w:bottom w:val="single" w:color="auto" w:sz="4" w:space="0"/>
        <w:right w:val="single" w:color="auto" w:sz="4" w:space="0"/>
      </w:pBdr>
      <w:jc w:val="center"/>
    </w:pPr>
    <w:rPr>
      <w:color w:val="0070C0"/>
      <w:sz w:val="18"/>
      <w:szCs w:val="18"/>
    </w:rPr>
  </w:style>
  <w:style w:type="paragraph" w:customStyle="1" w:styleId="51">
    <w:name w:val="xl84"/>
    <w:basedOn w:val="21"/>
    <w:autoRedefine/>
    <w:qFormat/>
    <w:uiPriority w:val="0"/>
    <w:pPr>
      <w:pBdr>
        <w:top w:val="single" w:color="auto" w:sz="4" w:space="0"/>
        <w:left w:val="single" w:color="auto" w:sz="4" w:space="0"/>
        <w:bottom w:val="single" w:color="auto" w:sz="4" w:space="0"/>
        <w:right w:val="single" w:color="auto" w:sz="4" w:space="0"/>
      </w:pBdr>
    </w:pPr>
    <w:rPr>
      <w:rFonts w:ascii="仿宋_GB2312" w:eastAsia="仿宋_GB2312"/>
      <w:color w:val="0070C0"/>
      <w:sz w:val="18"/>
      <w:szCs w:val="18"/>
    </w:rPr>
  </w:style>
  <w:style w:type="paragraph" w:customStyle="1" w:styleId="52">
    <w:name w:val="xl83"/>
    <w:basedOn w:val="21"/>
    <w:autoRedefine/>
    <w:qFormat/>
    <w:uiPriority w:val="0"/>
    <w:pPr>
      <w:pBdr>
        <w:top w:val="single" w:color="auto" w:sz="4" w:space="0"/>
        <w:left w:val="single" w:color="auto" w:sz="4" w:space="0"/>
        <w:bottom w:val="single" w:color="auto" w:sz="4" w:space="0"/>
        <w:right w:val="single" w:color="auto" w:sz="4" w:space="0"/>
      </w:pBdr>
    </w:pPr>
    <w:rPr>
      <w:rFonts w:ascii="仿宋_GB2312" w:eastAsia="仿宋_GB2312"/>
      <w:color w:val="0070C0"/>
      <w:sz w:val="18"/>
      <w:szCs w:val="18"/>
    </w:rPr>
  </w:style>
  <w:style w:type="paragraph" w:customStyle="1" w:styleId="53">
    <w:name w:val="xl82"/>
    <w:basedOn w:val="21"/>
    <w:autoRedefine/>
    <w:qFormat/>
    <w:uiPriority w:val="0"/>
    <w:pPr>
      <w:pBdr>
        <w:top w:val="single" w:color="auto" w:sz="4" w:space="0"/>
        <w:left w:val="single" w:color="auto" w:sz="4" w:space="0"/>
        <w:bottom w:val="single" w:color="auto" w:sz="4" w:space="0"/>
        <w:right w:val="single" w:color="auto" w:sz="4" w:space="0"/>
      </w:pBdr>
      <w:jc w:val="center"/>
    </w:pPr>
    <w:rPr>
      <w:rFonts w:ascii="仿宋_GB2312" w:eastAsia="仿宋_GB2312"/>
      <w:color w:val="0070C0"/>
      <w:sz w:val="18"/>
      <w:szCs w:val="18"/>
    </w:rPr>
  </w:style>
  <w:style w:type="paragraph" w:customStyle="1" w:styleId="54">
    <w:name w:val="xl81"/>
    <w:basedOn w:val="21"/>
    <w:autoRedefine/>
    <w:qFormat/>
    <w:uiPriority w:val="0"/>
    <w:pPr>
      <w:pBdr>
        <w:top w:val="single" w:color="auto" w:sz="4" w:space="0"/>
        <w:left w:val="single" w:color="auto" w:sz="4" w:space="0"/>
        <w:bottom w:val="single" w:color="auto" w:sz="4" w:space="0"/>
        <w:right w:val="single" w:color="auto" w:sz="4" w:space="0"/>
      </w:pBdr>
      <w:jc w:val="center"/>
    </w:pPr>
    <w:rPr>
      <w:color w:val="FF0000"/>
      <w:sz w:val="18"/>
      <w:szCs w:val="18"/>
    </w:rPr>
  </w:style>
  <w:style w:type="paragraph" w:customStyle="1" w:styleId="55">
    <w:name w:val="xl80"/>
    <w:basedOn w:val="21"/>
    <w:autoRedefine/>
    <w:qFormat/>
    <w:uiPriority w:val="0"/>
    <w:pPr>
      <w:pBdr>
        <w:left w:val="single" w:color="auto" w:sz="4" w:space="0"/>
        <w:right w:val="single" w:color="auto" w:sz="4" w:space="0"/>
      </w:pBdr>
    </w:pPr>
    <w:rPr>
      <w:rFonts w:ascii="Times New Roman" w:hAnsi="Times New Roman" w:cs="Times New Roman"/>
      <w:sz w:val="18"/>
      <w:szCs w:val="18"/>
    </w:rPr>
  </w:style>
  <w:style w:type="paragraph" w:customStyle="1" w:styleId="56">
    <w:name w:val="xl79"/>
    <w:basedOn w:val="21"/>
    <w:autoRedefine/>
    <w:qFormat/>
    <w:uiPriority w:val="0"/>
    <w:pPr>
      <w:pBdr>
        <w:top w:val="single" w:color="auto" w:sz="4" w:space="0"/>
        <w:left w:val="single" w:color="auto" w:sz="4" w:space="0"/>
        <w:bottom w:val="single" w:color="auto" w:sz="4" w:space="0"/>
        <w:right w:val="single" w:color="auto" w:sz="4" w:space="0"/>
      </w:pBdr>
    </w:pPr>
    <w:rPr>
      <w:b/>
      <w:bCs/>
      <w:color w:val="000000"/>
      <w:sz w:val="18"/>
      <w:szCs w:val="18"/>
    </w:rPr>
  </w:style>
  <w:style w:type="paragraph" w:customStyle="1" w:styleId="57">
    <w:name w:val="xl78"/>
    <w:basedOn w:val="21"/>
    <w:autoRedefine/>
    <w:qFormat/>
    <w:uiPriority w:val="0"/>
  </w:style>
  <w:style w:type="paragraph" w:customStyle="1" w:styleId="58">
    <w:name w:val="xl77"/>
    <w:basedOn w:val="21"/>
    <w:qFormat/>
    <w:uiPriority w:val="0"/>
    <w:pPr>
      <w:pBdr>
        <w:top w:val="single" w:color="auto" w:sz="4" w:space="0"/>
        <w:left w:val="single" w:color="auto" w:sz="4" w:space="0"/>
        <w:bottom w:val="single" w:color="auto" w:sz="4" w:space="0"/>
        <w:right w:val="single" w:color="auto" w:sz="4" w:space="0"/>
      </w:pBdr>
    </w:pPr>
    <w:rPr>
      <w:color w:val="FF0000"/>
      <w:sz w:val="18"/>
      <w:szCs w:val="18"/>
    </w:rPr>
  </w:style>
  <w:style w:type="paragraph" w:customStyle="1" w:styleId="59">
    <w:name w:val="xl76"/>
    <w:basedOn w:val="21"/>
    <w:autoRedefine/>
    <w:qFormat/>
    <w:uiPriority w:val="0"/>
    <w:pPr>
      <w:jc w:val="center"/>
    </w:pPr>
    <w:rPr>
      <w:sz w:val="22"/>
      <w:szCs w:val="22"/>
    </w:rPr>
  </w:style>
  <w:style w:type="paragraph" w:customStyle="1" w:styleId="60">
    <w:name w:val="xl75"/>
    <w:basedOn w:val="21"/>
    <w:autoRedefine/>
    <w:qFormat/>
    <w:uiPriority w:val="0"/>
    <w:pPr>
      <w:pBdr>
        <w:top w:val="single" w:color="auto" w:sz="4" w:space="0"/>
        <w:left w:val="single" w:color="auto" w:sz="4" w:space="0"/>
        <w:bottom w:val="single" w:color="auto" w:sz="4" w:space="0"/>
        <w:right w:val="single" w:color="auto" w:sz="4" w:space="0"/>
      </w:pBdr>
    </w:pPr>
    <w:rPr>
      <w:rFonts w:ascii="Wingdings 2" w:hAnsi="Wingdings 2"/>
      <w:sz w:val="18"/>
      <w:szCs w:val="18"/>
    </w:rPr>
  </w:style>
  <w:style w:type="paragraph" w:customStyle="1" w:styleId="61">
    <w:name w:val="xl74"/>
    <w:basedOn w:val="21"/>
    <w:qFormat/>
    <w:uiPriority w:val="0"/>
    <w:pPr>
      <w:pBdr>
        <w:top w:val="single" w:color="auto" w:sz="4" w:space="0"/>
        <w:left w:val="single" w:color="auto" w:sz="4" w:space="0"/>
        <w:bottom w:val="single" w:color="auto" w:sz="4" w:space="0"/>
        <w:right w:val="single" w:color="auto" w:sz="4" w:space="0"/>
      </w:pBdr>
      <w:jc w:val="center"/>
    </w:pPr>
    <w:rPr>
      <w:b/>
      <w:bCs/>
      <w:color w:val="000000"/>
      <w:sz w:val="18"/>
      <w:szCs w:val="18"/>
    </w:rPr>
  </w:style>
  <w:style w:type="paragraph" w:customStyle="1" w:styleId="62">
    <w:name w:val="xl73"/>
    <w:basedOn w:val="21"/>
    <w:qFormat/>
    <w:uiPriority w:val="0"/>
    <w:pPr>
      <w:jc w:val="center"/>
    </w:pPr>
    <w:rPr>
      <w:rFonts w:ascii="仿宋_GB2312" w:eastAsia="仿宋_GB2312"/>
      <w:color w:val="FF0000"/>
    </w:rPr>
  </w:style>
  <w:style w:type="paragraph" w:customStyle="1" w:styleId="63">
    <w:name w:val="xl72"/>
    <w:basedOn w:val="21"/>
    <w:qFormat/>
    <w:uiPriority w:val="0"/>
    <w:rPr>
      <w:color w:val="FF0000"/>
      <w:sz w:val="18"/>
      <w:szCs w:val="18"/>
    </w:rPr>
  </w:style>
  <w:style w:type="paragraph" w:customStyle="1" w:styleId="64">
    <w:name w:val="xl71"/>
    <w:basedOn w:val="21"/>
    <w:qFormat/>
    <w:uiPriority w:val="0"/>
    <w:rPr>
      <w:color w:val="FF0000"/>
    </w:rPr>
  </w:style>
  <w:style w:type="paragraph" w:customStyle="1" w:styleId="65">
    <w:name w:val="xl70"/>
    <w:basedOn w:val="21"/>
    <w:autoRedefine/>
    <w:qFormat/>
    <w:uiPriority w:val="0"/>
    <w:pPr>
      <w:jc w:val="center"/>
    </w:pPr>
    <w:rPr>
      <w:rFonts w:ascii="仿宋_GB2312" w:eastAsia="仿宋_GB2312"/>
      <w:color w:val="FF0000"/>
    </w:rPr>
  </w:style>
  <w:style w:type="paragraph" w:customStyle="1" w:styleId="66">
    <w:name w:val="xl69"/>
    <w:basedOn w:val="21"/>
    <w:autoRedefine/>
    <w:qFormat/>
    <w:uiPriority w:val="0"/>
    <w:pPr>
      <w:pBdr>
        <w:top w:val="single" w:color="auto" w:sz="4" w:space="0"/>
        <w:left w:val="single" w:color="auto" w:sz="4" w:space="0"/>
        <w:bottom w:val="single" w:color="auto" w:sz="4" w:space="0"/>
        <w:right w:val="single" w:color="auto" w:sz="4" w:space="0"/>
      </w:pBdr>
      <w:jc w:val="center"/>
    </w:pPr>
    <w:rPr>
      <w:color w:val="FF0000"/>
      <w:sz w:val="18"/>
      <w:szCs w:val="18"/>
    </w:rPr>
  </w:style>
  <w:style w:type="paragraph" w:customStyle="1" w:styleId="67">
    <w:name w:val="xl68"/>
    <w:basedOn w:val="21"/>
    <w:autoRedefine/>
    <w:qFormat/>
    <w:uiPriority w:val="0"/>
    <w:pPr>
      <w:pBdr>
        <w:top w:val="single" w:color="auto" w:sz="4" w:space="0"/>
        <w:left w:val="single" w:color="auto" w:sz="4" w:space="0"/>
        <w:bottom w:val="single" w:color="auto" w:sz="4" w:space="0"/>
        <w:right w:val="single" w:color="auto" w:sz="4" w:space="0"/>
      </w:pBdr>
    </w:pPr>
    <w:rPr>
      <w:rFonts w:ascii="Arial" w:hAnsi="Arial" w:cs="Arial"/>
      <w:color w:val="FF0000"/>
      <w:sz w:val="18"/>
      <w:szCs w:val="18"/>
    </w:rPr>
  </w:style>
  <w:style w:type="paragraph" w:customStyle="1" w:styleId="68">
    <w:name w:val="xl67"/>
    <w:basedOn w:val="21"/>
    <w:autoRedefine/>
    <w:qFormat/>
    <w:uiPriority w:val="0"/>
    <w:pPr>
      <w:jc w:val="center"/>
    </w:pPr>
  </w:style>
  <w:style w:type="paragraph" w:customStyle="1" w:styleId="69">
    <w:name w:val="xl66"/>
    <w:basedOn w:val="21"/>
    <w:autoRedefine/>
    <w:qFormat/>
    <w:uiPriority w:val="0"/>
    <w:pPr>
      <w:pBdr>
        <w:top w:val="single" w:color="auto" w:sz="4" w:space="0"/>
        <w:left w:val="single" w:color="auto" w:sz="4" w:space="0"/>
        <w:bottom w:val="single" w:color="auto" w:sz="4" w:space="0"/>
        <w:right w:val="single" w:color="auto" w:sz="4" w:space="0"/>
      </w:pBdr>
    </w:pPr>
    <w:rPr>
      <w:color w:val="FF0000"/>
      <w:sz w:val="18"/>
      <w:szCs w:val="18"/>
    </w:rPr>
  </w:style>
  <w:style w:type="paragraph" w:customStyle="1" w:styleId="70">
    <w:name w:val="xl65"/>
    <w:basedOn w:val="21"/>
    <w:autoRedefine/>
    <w:qFormat/>
    <w:uiPriority w:val="0"/>
    <w:pPr>
      <w:pBdr>
        <w:top w:val="single" w:color="auto" w:sz="4" w:space="0"/>
        <w:left w:val="single" w:color="auto" w:sz="4" w:space="0"/>
        <w:bottom w:val="single" w:color="auto" w:sz="4" w:space="0"/>
        <w:right w:val="single" w:color="auto" w:sz="4" w:space="0"/>
      </w:pBdr>
      <w:jc w:val="center"/>
    </w:pPr>
    <w:rPr>
      <w:b/>
      <w:bCs/>
      <w:color w:val="000000"/>
      <w:sz w:val="18"/>
      <w:szCs w:val="18"/>
    </w:rPr>
  </w:style>
  <w:style w:type="character" w:customStyle="1" w:styleId="71">
    <w:name w:val="页眉 字符"/>
    <w:basedOn w:val="11"/>
    <w:link w:val="7"/>
    <w:autoRedefine/>
    <w:qFormat/>
    <w:uiPriority w:val="0"/>
    <w:rPr>
      <w:rFonts w:ascii="宋体" w:hAnsi="宋体" w:eastAsia="宋体" w:cs="宋体"/>
      <w:kern w:val="0"/>
      <w:sz w:val="18"/>
      <w:szCs w:val="18"/>
    </w:rPr>
  </w:style>
  <w:style w:type="character" w:customStyle="1" w:styleId="72">
    <w:name w:val="页脚 字符"/>
    <w:basedOn w:val="11"/>
    <w:link w:val="6"/>
    <w:qFormat/>
    <w:uiPriority w:val="99"/>
    <w:rPr>
      <w:rFonts w:ascii="宋体" w:hAnsi="宋体" w:eastAsia="宋体" w:cs="宋体"/>
      <w:kern w:val="0"/>
      <w:sz w:val="18"/>
      <w:szCs w:val="18"/>
    </w:rPr>
  </w:style>
  <w:style w:type="paragraph" w:styleId="73">
    <w:name w:val="List Paragraph"/>
    <w:basedOn w:val="1"/>
    <w:autoRedefine/>
    <w:qFormat/>
    <w:uiPriority w:val="1"/>
    <w:pPr>
      <w:widowControl/>
      <w:ind w:firstLine="420" w:firstLineChars="200"/>
      <w:jc w:val="left"/>
    </w:pPr>
    <w:rPr>
      <w:rFonts w:ascii="宋体" w:hAnsi="宋体" w:eastAsia="宋体" w:cs="宋体"/>
      <w:kern w:val="0"/>
      <w:sz w:val="24"/>
      <w:szCs w:val="24"/>
    </w:rPr>
  </w:style>
  <w:style w:type="character" w:customStyle="1" w:styleId="74">
    <w:name w:val="批注框文本 字符"/>
    <w:basedOn w:val="11"/>
    <w:link w:val="5"/>
    <w:autoRedefine/>
    <w:semiHidden/>
    <w:qFormat/>
    <w:uiPriority w:val="99"/>
    <w:rPr>
      <w:rFonts w:ascii="宋体" w:hAnsi="宋体" w:eastAsia="宋体" w:cs="宋体"/>
      <w:kern w:val="0"/>
      <w:sz w:val="18"/>
      <w:szCs w:val="18"/>
    </w:rPr>
  </w:style>
  <w:style w:type="paragraph" w:customStyle="1" w:styleId="75">
    <w:name w:val="列出段落1"/>
    <w:basedOn w:val="1"/>
    <w:qFormat/>
    <w:uiPriority w:val="0"/>
    <w:pPr>
      <w:ind w:firstLine="420" w:firstLineChars="200"/>
    </w:pPr>
    <w:rPr>
      <w:rFonts w:ascii="Calibri" w:hAnsi="Calibri" w:eastAsia="宋体" w:cs="Times New Roman"/>
    </w:rPr>
  </w:style>
  <w:style w:type="character" w:customStyle="1" w:styleId="76">
    <w:name w:val="批注文字 字符"/>
    <w:basedOn w:val="11"/>
    <w:link w:val="3"/>
    <w:qFormat/>
    <w:uiPriority w:val="0"/>
    <w:rPr>
      <w:rFonts w:ascii="??" w:hAnsi="??" w:eastAsia="宋体" w:cs="Times New Roman"/>
      <w:szCs w:val="24"/>
    </w:rPr>
  </w:style>
  <w:style w:type="character" w:customStyle="1" w:styleId="77">
    <w:name w:val="正文文本 字符"/>
    <w:basedOn w:val="11"/>
    <w:link w:val="4"/>
    <w:qFormat/>
    <w:uiPriority w:val="1"/>
    <w:rPr>
      <w:rFonts w:ascii="宋体" w:hAnsi="宋体" w:eastAsia="宋体" w:cs="宋体"/>
      <w:b/>
      <w:bCs/>
      <w:kern w:val="0"/>
      <w:sz w:val="48"/>
      <w:szCs w:val="48"/>
      <w:lang w:val="zh-CN" w:bidi="zh-CN"/>
    </w:rPr>
  </w:style>
  <w:style w:type="paragraph" w:customStyle="1" w:styleId="78">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character" w:customStyle="1" w:styleId="79">
    <w:name w:val="标题 字符"/>
    <w:basedOn w:val="11"/>
    <w:link w:val="9"/>
    <w:autoRedefine/>
    <w:qFormat/>
    <w:uiPriority w:val="10"/>
    <w:rPr>
      <w:rFonts w:asciiTheme="majorHAnsi" w:hAnsiTheme="majorHAnsi" w:eastAsiaTheme="majorEastAsia" w:cstheme="majorBidi"/>
      <w:b/>
      <w:bCs/>
      <w:sz w:val="32"/>
      <w:szCs w:val="32"/>
    </w:rPr>
  </w:style>
  <w:style w:type="paragraph" w:customStyle="1" w:styleId="80">
    <w:name w:val="TOC Heading"/>
    <w:basedOn w:val="2"/>
    <w:next w:val="1"/>
    <w:autoRedefine/>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0E10F-1A1B-41E5-A6A9-A53409A7541C}">
  <ds:schemaRefs/>
</ds:datastoreItem>
</file>

<file path=docProps/app.xml><?xml version="1.0" encoding="utf-8"?>
<Properties xmlns="http://schemas.openxmlformats.org/officeDocument/2006/extended-properties" xmlns:vt="http://schemas.openxmlformats.org/officeDocument/2006/docPropsVTypes">
  <Template>Normal</Template>
  <Pages>81</Pages>
  <Words>2979</Words>
  <Characters>3033</Characters>
  <Lines>586</Lines>
  <Paragraphs>165</Paragraphs>
  <TotalTime>1</TotalTime>
  <ScaleCrop>false</ScaleCrop>
  <LinksUpToDate>false</LinksUpToDate>
  <CharactersWithSpaces>3131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2020-09-17T13:31:00Z</dcterms:created>
  <dc:creator>Administrator</dc:creator>
  <cp:lastModifiedBy>南城琉璃月不堪回首1382690704</cp:lastModifiedBy>
  <dcterms:modified xsi:type="dcterms:W3CDTF">2026-01-08T01:46:12Z</dcterms:modified>
  <cp:revision>824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0FCA60DDEE4B4F91B0A965BCB5E6D9A2_12</vt:lpwstr>
  </property>
  <property fmtid="{D5CDD505-2E9C-101B-9397-08002B2CF9AE}" pid="4" name="KSOTemplateDocerSaveRecord">
    <vt:lpwstr>eyJoZGlkIjoiNjk0NjExOTgxYmI3MGZmM2NhYjYzNGIyYTljMjY1NjgiLCJ1c2VySWQiOiI2ODIyNDc3In0=</vt:lpwstr>
  </property>
</Properties>
</file>