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000000"/>
          <w:sz w:val="72"/>
          <w:szCs w:val="72"/>
        </w:rPr>
      </w:pPr>
      <w:bookmarkStart w:id="0" w:name="_Toc15306267"/>
      <w:bookmarkStart w:id="1" w:name="_Toc47519996"/>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ascii="方正小标宋简体" w:hAnsi="宋体" w:eastAsia="方正小标宋简体"/>
          <w:color w:val="000000"/>
          <w:sz w:val="48"/>
          <w:szCs w:val="48"/>
        </w:rPr>
      </w:pPr>
      <w:bookmarkStart w:id="2" w:name="_Toc15377193"/>
      <w:bookmarkStart w:id="3" w:name="_Toc15377425"/>
      <w:bookmarkStart w:id="4" w:name="_Toc16652"/>
      <w:bookmarkStart w:id="5" w:name="_Toc15396475"/>
      <w:bookmarkStart w:id="6" w:name="_Toc15378441"/>
      <w:bookmarkStart w:id="7" w:name="_Toc15396597"/>
      <w:r>
        <w:rPr>
          <w:rFonts w:ascii="黑体" w:hAnsi="黑体" w:eastAsia="黑体" w:cs="黑体"/>
          <w:color w:val="000000"/>
          <w:sz w:val="48"/>
          <w:szCs w:val="48"/>
        </w:rPr>
        <w:t>2021</w:t>
      </w:r>
      <w:r>
        <w:rPr>
          <w:rFonts w:hint="eastAsia" w:ascii="方正小标宋简体" w:hAnsi="宋体" w:eastAsia="方正小标宋简体" w:cs="方正小标宋简体"/>
          <w:color w:val="000000"/>
          <w:sz w:val="48"/>
          <w:szCs w:val="48"/>
        </w:rPr>
        <w:t>年度</w:t>
      </w:r>
      <w:bookmarkEnd w:id="2"/>
      <w:bookmarkEnd w:id="3"/>
      <w:bookmarkEnd w:id="4"/>
      <w:bookmarkEnd w:id="5"/>
      <w:bookmarkEnd w:id="6"/>
      <w:bookmarkEnd w:id="7"/>
    </w:p>
    <w:p>
      <w:pPr>
        <w:adjustRightInd w:val="0"/>
        <w:snapToGrid w:val="0"/>
        <w:spacing w:line="360" w:lineRule="auto"/>
        <w:jc w:val="center"/>
        <w:outlineLvl w:val="0"/>
        <w:rPr>
          <w:rFonts w:ascii="方正小标宋简体" w:hAnsi="宋体" w:eastAsia="方正小标宋简体"/>
          <w:color w:val="000000"/>
          <w:sz w:val="48"/>
          <w:szCs w:val="48"/>
        </w:rPr>
      </w:pPr>
      <w:bookmarkStart w:id="8" w:name="_Toc10391"/>
      <w:bookmarkStart w:id="9" w:name="_Toc15377426"/>
      <w:bookmarkStart w:id="10" w:name="_Toc15378442"/>
      <w:bookmarkStart w:id="11" w:name="_Toc15377194"/>
      <w:bookmarkStart w:id="12" w:name="_Toc15396476"/>
      <w:bookmarkStart w:id="13" w:name="_Toc15396598"/>
      <w:r>
        <w:rPr>
          <w:rFonts w:hint="eastAsia" w:ascii="方正小标宋简体" w:hAnsi="宋体" w:eastAsia="方正小标宋简体" w:cs="方正小标宋简体"/>
          <w:color w:val="000000"/>
          <w:sz w:val="48"/>
          <w:szCs w:val="48"/>
        </w:rPr>
        <w:t>四川省米易县</w:t>
      </w:r>
      <w:bookmarkEnd w:id="0"/>
      <w:bookmarkStart w:id="14" w:name="_Toc15306268"/>
      <w:r>
        <w:rPr>
          <w:rFonts w:hint="eastAsia" w:ascii="方正小标宋简体" w:hAnsi="宋体" w:eastAsia="方正小标宋简体" w:cs="方正小标宋简体"/>
          <w:color w:val="000000"/>
          <w:sz w:val="48"/>
          <w:szCs w:val="48"/>
        </w:rPr>
        <w:t>应急管理局</w:t>
      </w:r>
      <w:bookmarkEnd w:id="8"/>
    </w:p>
    <w:p>
      <w:pPr>
        <w:adjustRightInd w:val="0"/>
        <w:snapToGrid w:val="0"/>
        <w:spacing w:line="360" w:lineRule="auto"/>
        <w:jc w:val="center"/>
        <w:outlineLvl w:val="0"/>
        <w:rPr>
          <w:rFonts w:ascii="方正小标宋简体" w:hAnsi="宋体" w:eastAsia="方正小标宋简体"/>
          <w:color w:val="000000"/>
          <w:sz w:val="48"/>
          <w:szCs w:val="48"/>
        </w:rPr>
      </w:pPr>
      <w:bookmarkStart w:id="15" w:name="_Toc6876"/>
      <w:r>
        <w:rPr>
          <w:rFonts w:hint="eastAsia" w:ascii="方正小标宋简体" w:hAnsi="宋体" w:eastAsia="方正小标宋简体" w:cs="方正小标宋简体"/>
          <w:color w:val="000000"/>
          <w:sz w:val="48"/>
          <w:szCs w:val="48"/>
        </w:rPr>
        <w:t>决算</w:t>
      </w:r>
      <w:bookmarkEnd w:id="9"/>
      <w:bookmarkEnd w:id="10"/>
      <w:bookmarkEnd w:id="11"/>
      <w:bookmarkEnd w:id="12"/>
      <w:bookmarkEnd w:id="13"/>
      <w:bookmarkEnd w:id="14"/>
      <w:r>
        <w:rPr>
          <w:rFonts w:hint="eastAsia" w:ascii="方正小标宋简体" w:hAnsi="宋体" w:eastAsia="方正小标宋简体" w:cs="方正小标宋简体"/>
          <w:color w:val="000000"/>
          <w:sz w:val="48"/>
          <w:szCs w:val="48"/>
        </w:rPr>
        <w:t>公开编制说明</w:t>
      </w:r>
      <w:bookmarkEnd w:id="15"/>
    </w:p>
    <w:p>
      <w:pPr>
        <w:adjustRightInd w:val="0"/>
        <w:snapToGrid w:val="0"/>
        <w:spacing w:line="360" w:lineRule="auto"/>
        <w:jc w:val="center"/>
        <w:outlineLvl w:val="0"/>
        <w:rPr>
          <w:rFonts w:ascii="方正小标宋简体" w:hAnsi="宋体" w:eastAsia="方正小标宋简体"/>
          <w:color w:val="000000"/>
          <w:sz w:val="52"/>
          <w:szCs w:val="52"/>
        </w:rPr>
      </w:pPr>
    </w:p>
    <w:p>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p>
    <w:p>
      <w:pPr>
        <w:widowControl/>
        <w:jc w:val="center"/>
        <w:rPr>
          <w:rFonts w:ascii="黑体" w:hAnsi="黑体" w:eastAsia="黑体"/>
          <w:sz w:val="28"/>
          <w:szCs w:val="28"/>
        </w:rPr>
      </w:pPr>
      <w:r>
        <w:fldChar w:fldCharType="begin"/>
      </w:r>
      <w:r>
        <w:instrText xml:space="preserve"> TOC \o "1-2" \h \z \u </w:instrText>
      </w:r>
      <w:r>
        <w:fldChar w:fldCharType="separate"/>
      </w:r>
      <w:r>
        <w:rPr>
          <w:rFonts w:hint="eastAsia" w:ascii="黑体" w:hAnsi="黑体" w:eastAsia="黑体" w:cs="黑体"/>
          <w:color w:val="000000"/>
          <w:sz w:val="48"/>
          <w:szCs w:val="48"/>
        </w:rPr>
        <w:t>目录</w:t>
      </w:r>
    </w:p>
    <w:p>
      <w:pPr>
        <w:widowControl/>
        <w:jc w:val="center"/>
        <w:rPr>
          <w:rFonts w:ascii="黑体" w:hAnsi="黑体" w:eastAsia="黑体"/>
          <w:sz w:val="28"/>
          <w:szCs w:val="28"/>
        </w:rPr>
      </w:pPr>
    </w:p>
    <w:p>
      <w:pPr>
        <w:pStyle w:val="12"/>
        <w:rPr>
          <w:rFonts w:cs="Times New Roman"/>
        </w:rPr>
      </w:pPr>
      <w:r>
        <w:rPr>
          <w:rFonts w:hint="eastAsia"/>
        </w:rPr>
        <w:t>公开时间：</w:t>
      </w:r>
      <w:r>
        <w:t>2022</w:t>
      </w:r>
      <w:r>
        <w:rPr>
          <w:rFonts w:hint="eastAsia"/>
        </w:rPr>
        <w:t>年</w:t>
      </w:r>
      <w:r>
        <w:t>10</w:t>
      </w:r>
      <w:r>
        <w:rPr>
          <w:rFonts w:hint="eastAsia"/>
        </w:rPr>
        <w:t>月</w:t>
      </w:r>
      <w:r>
        <w:t>18</w:t>
      </w:r>
      <w:r>
        <w:rPr>
          <w:rFonts w:hint="eastAsia"/>
        </w:rPr>
        <w:t>日</w:t>
      </w:r>
    </w:p>
    <w:p/>
    <w:p>
      <w:pPr>
        <w:pStyle w:val="12"/>
        <w:adjustRightInd w:val="0"/>
        <w:snapToGrid w:val="0"/>
        <w:spacing w:before="0" w:line="440" w:lineRule="exact"/>
        <w:jc w:val="left"/>
        <w:rPr>
          <w:rFonts w:cs="Times New Roman"/>
          <w:sz w:val="24"/>
          <w:szCs w:val="24"/>
        </w:rPr>
      </w:pPr>
      <w:r>
        <w:rPr>
          <w:rFonts w:hint="eastAsia"/>
          <w:sz w:val="24"/>
          <w:szCs w:val="24"/>
        </w:rPr>
        <w:t>第一部分</w:t>
      </w:r>
      <w:r>
        <w:rPr>
          <w:sz w:val="24"/>
          <w:szCs w:val="24"/>
        </w:rPr>
        <w:t xml:space="preserve"> </w:t>
      </w:r>
      <w:r>
        <w:rPr>
          <w:rFonts w:hint="eastAsia"/>
          <w:sz w:val="24"/>
          <w:szCs w:val="24"/>
        </w:rPr>
        <w:t>部门概况</w:t>
      </w:r>
      <w:r>
        <w:rPr>
          <w:rFonts w:cs="Times New Roman"/>
        </w:rPr>
        <w:tab/>
      </w:r>
      <w:r>
        <w:rPr>
          <w:sz w:val="24"/>
          <w:szCs w:val="24"/>
        </w:rPr>
        <w:t>4</w:t>
      </w:r>
    </w:p>
    <w:p>
      <w:pPr>
        <w:pStyle w:val="13"/>
        <w:adjustRightInd w:val="0"/>
        <w:snapToGrid w:val="0"/>
        <w:spacing w:line="440" w:lineRule="exact"/>
        <w:jc w:val="left"/>
        <w:rPr>
          <w:rFonts w:ascii="仿宋_GB2312" w:hAnsi="仿宋_GB2312" w:eastAsia="仿宋_GB2312" w:cs="仿宋_GB2312"/>
          <w:sz w:val="24"/>
          <w:szCs w:val="24"/>
        </w:rPr>
      </w:pPr>
      <w:r>
        <w:rPr>
          <w:rFonts w:hint="eastAsia" w:cs="宋体"/>
          <w:sz w:val="24"/>
          <w:szCs w:val="24"/>
        </w:rPr>
        <w:t>一、基本职能及主要工作</w:t>
      </w:r>
      <w:r>
        <w:tab/>
      </w:r>
      <w:r>
        <w:rPr>
          <w:rFonts w:ascii="仿宋_GB2312" w:hAnsi="仿宋_GB2312" w:eastAsia="仿宋_GB2312" w:cs="仿宋_GB2312"/>
          <w:sz w:val="24"/>
          <w:szCs w:val="24"/>
        </w:rPr>
        <w:t>4</w:t>
      </w:r>
    </w:p>
    <w:p>
      <w:pPr>
        <w:pStyle w:val="13"/>
        <w:adjustRightInd w:val="0"/>
        <w:snapToGrid w:val="0"/>
        <w:spacing w:line="440" w:lineRule="exact"/>
        <w:jc w:val="left"/>
        <w:rPr>
          <w:rFonts w:ascii="仿宋" w:eastAsia="仿宋"/>
          <w:sz w:val="24"/>
          <w:szCs w:val="24"/>
        </w:rPr>
      </w:pPr>
      <w:r>
        <w:rPr>
          <w:rFonts w:hint="eastAsia" w:cs="宋体"/>
          <w:sz w:val="24"/>
          <w:szCs w:val="24"/>
        </w:rPr>
        <w:t>二、机构设置</w:t>
      </w:r>
      <w:r>
        <w:tab/>
      </w:r>
      <w:r>
        <w:t>9</w:t>
      </w:r>
    </w:p>
    <w:p>
      <w:pPr>
        <w:pStyle w:val="12"/>
        <w:adjustRightInd w:val="0"/>
        <w:snapToGrid w:val="0"/>
        <w:spacing w:before="0" w:line="440" w:lineRule="exact"/>
        <w:jc w:val="left"/>
        <w:rPr>
          <w:rFonts w:cs="Times New Roman"/>
          <w:sz w:val="21"/>
          <w:szCs w:val="21"/>
        </w:rPr>
      </w:pPr>
      <w:r>
        <w:rPr>
          <w:rFonts w:hint="eastAsia"/>
          <w:sz w:val="24"/>
          <w:szCs w:val="24"/>
        </w:rPr>
        <w:t>第二部分度部门决算情况说明</w:t>
      </w:r>
      <w:r>
        <w:rPr>
          <w:rFonts w:cs="Times New Roman"/>
        </w:rPr>
        <w:tab/>
      </w:r>
      <w:r>
        <w:rPr>
          <w:sz w:val="21"/>
          <w:szCs w:val="21"/>
        </w:rPr>
        <w:t>11</w:t>
      </w:r>
    </w:p>
    <w:p>
      <w:pPr>
        <w:pStyle w:val="13"/>
        <w:adjustRightInd w:val="0"/>
        <w:snapToGrid w:val="0"/>
        <w:spacing w:line="440" w:lineRule="exact"/>
        <w:jc w:val="left"/>
        <w:rPr>
          <w:rFonts w:ascii="仿宋" w:eastAsia="仿宋"/>
          <w:sz w:val="24"/>
          <w:szCs w:val="24"/>
        </w:rPr>
      </w:pPr>
      <w:r>
        <w:rPr>
          <w:rFonts w:hint="eastAsia" w:cs="宋体"/>
          <w:sz w:val="24"/>
          <w:szCs w:val="24"/>
        </w:rPr>
        <w:t>一、收入支出决算总体情况说明</w:t>
      </w:r>
      <w:r>
        <w:tab/>
      </w:r>
      <w:r>
        <w:t>11</w:t>
      </w:r>
    </w:p>
    <w:p>
      <w:pPr>
        <w:pStyle w:val="13"/>
        <w:adjustRightInd w:val="0"/>
        <w:snapToGrid w:val="0"/>
        <w:spacing w:line="440" w:lineRule="exact"/>
        <w:jc w:val="left"/>
        <w:rPr>
          <w:rFonts w:ascii="仿宋" w:eastAsia="仿宋"/>
          <w:sz w:val="24"/>
          <w:szCs w:val="24"/>
        </w:rPr>
      </w:pPr>
      <w:r>
        <w:rPr>
          <w:rFonts w:hint="eastAsia" w:cs="宋体"/>
          <w:sz w:val="24"/>
          <w:szCs w:val="24"/>
        </w:rPr>
        <w:t>二、收入决算情况说明</w:t>
      </w:r>
      <w:r>
        <w:tab/>
      </w:r>
      <w:r>
        <w:t>11</w:t>
      </w:r>
    </w:p>
    <w:p>
      <w:pPr>
        <w:pStyle w:val="13"/>
        <w:adjustRightInd w:val="0"/>
        <w:snapToGrid w:val="0"/>
        <w:spacing w:line="440" w:lineRule="exact"/>
        <w:jc w:val="left"/>
      </w:pPr>
      <w:r>
        <w:rPr>
          <w:rFonts w:hint="eastAsia" w:cs="宋体"/>
          <w:sz w:val="24"/>
          <w:szCs w:val="24"/>
        </w:rPr>
        <w:t>三、支出决算情况说明</w:t>
      </w:r>
      <w:r>
        <w:tab/>
      </w:r>
      <w:r>
        <w:t>12</w:t>
      </w:r>
    </w:p>
    <w:p>
      <w:pPr>
        <w:pStyle w:val="13"/>
        <w:adjustRightInd w:val="0"/>
        <w:snapToGrid w:val="0"/>
        <w:spacing w:line="440" w:lineRule="exact"/>
        <w:jc w:val="left"/>
        <w:rPr>
          <w:rFonts w:ascii="仿宋" w:eastAsia="仿宋"/>
          <w:sz w:val="24"/>
          <w:szCs w:val="24"/>
        </w:rPr>
      </w:pPr>
      <w:r>
        <w:rPr>
          <w:rFonts w:hint="eastAsia" w:cs="宋体"/>
          <w:sz w:val="24"/>
          <w:szCs w:val="24"/>
        </w:rPr>
        <w:t>四、财政拨款收入支出决算总体情况说明</w:t>
      </w:r>
      <w:r>
        <w:tab/>
      </w:r>
      <w:r>
        <w:t>12</w:t>
      </w:r>
    </w:p>
    <w:p>
      <w:pPr>
        <w:pStyle w:val="13"/>
        <w:adjustRightInd w:val="0"/>
        <w:snapToGrid w:val="0"/>
        <w:spacing w:line="440" w:lineRule="exact"/>
        <w:jc w:val="left"/>
        <w:rPr>
          <w:rFonts w:ascii="仿宋" w:eastAsia="仿宋"/>
          <w:sz w:val="24"/>
          <w:szCs w:val="24"/>
        </w:rPr>
      </w:pPr>
      <w:r>
        <w:rPr>
          <w:rFonts w:hint="eastAsia" w:cs="宋体"/>
          <w:sz w:val="24"/>
          <w:szCs w:val="24"/>
        </w:rPr>
        <w:t>五、一般公共预算财政拨款支出决算情况说明</w:t>
      </w:r>
      <w:r>
        <w:tab/>
      </w:r>
      <w:r>
        <w:t>13</w:t>
      </w:r>
    </w:p>
    <w:p>
      <w:pPr>
        <w:pStyle w:val="13"/>
        <w:adjustRightInd w:val="0"/>
        <w:snapToGrid w:val="0"/>
        <w:spacing w:line="440" w:lineRule="exact"/>
        <w:jc w:val="left"/>
        <w:rPr>
          <w:rFonts w:ascii="仿宋" w:eastAsia="仿宋"/>
          <w:sz w:val="24"/>
          <w:szCs w:val="24"/>
        </w:rPr>
      </w:pPr>
      <w:r>
        <w:rPr>
          <w:rFonts w:hint="eastAsia" w:cs="宋体"/>
          <w:sz w:val="24"/>
          <w:szCs w:val="24"/>
        </w:rPr>
        <w:t>六、一般公共预算财政拨款基本支出决算情况说明</w:t>
      </w:r>
      <w:r>
        <w:tab/>
      </w:r>
      <w:r>
        <w:t>15</w:t>
      </w:r>
    </w:p>
    <w:p>
      <w:pPr>
        <w:pStyle w:val="13"/>
        <w:adjustRightInd w:val="0"/>
        <w:snapToGrid w:val="0"/>
        <w:spacing w:line="440" w:lineRule="exact"/>
        <w:jc w:val="left"/>
        <w:rPr>
          <w:rFonts w:ascii="仿宋" w:eastAsia="仿宋"/>
          <w:sz w:val="24"/>
          <w:szCs w:val="24"/>
        </w:rPr>
      </w:pPr>
      <w:r>
        <w:rPr>
          <w:rFonts w:hint="eastAsia" w:cs="宋体"/>
          <w:sz w:val="24"/>
          <w:szCs w:val="24"/>
        </w:rPr>
        <w:t>七、</w:t>
      </w:r>
      <w:r>
        <w:rPr>
          <w:sz w:val="24"/>
          <w:szCs w:val="24"/>
        </w:rPr>
        <w:t>“</w:t>
      </w:r>
      <w:r>
        <w:rPr>
          <w:rFonts w:hint="eastAsia" w:cs="宋体"/>
          <w:sz w:val="24"/>
          <w:szCs w:val="24"/>
        </w:rPr>
        <w:t>三公”经费财政拨款支出决算情况说明</w:t>
      </w:r>
      <w:r>
        <w:tab/>
      </w:r>
      <w:r>
        <w:t>15</w:t>
      </w:r>
    </w:p>
    <w:p>
      <w:pPr>
        <w:pStyle w:val="13"/>
        <w:adjustRightInd w:val="0"/>
        <w:snapToGrid w:val="0"/>
        <w:spacing w:line="440" w:lineRule="exact"/>
        <w:jc w:val="left"/>
        <w:rPr>
          <w:rFonts w:ascii="仿宋" w:eastAsia="仿宋"/>
          <w:sz w:val="24"/>
          <w:szCs w:val="24"/>
        </w:rPr>
      </w:pPr>
      <w:r>
        <w:rPr>
          <w:rFonts w:hint="eastAsia" w:cs="宋体"/>
          <w:sz w:val="24"/>
          <w:szCs w:val="24"/>
        </w:rPr>
        <w:t>八、政府性基金预算支出决算情况说明</w:t>
      </w:r>
      <w:r>
        <w:tab/>
      </w:r>
      <w:r>
        <w:t>17</w:t>
      </w:r>
    </w:p>
    <w:p>
      <w:pPr>
        <w:pStyle w:val="13"/>
        <w:adjustRightInd w:val="0"/>
        <w:snapToGrid w:val="0"/>
        <w:spacing w:line="440" w:lineRule="exact"/>
        <w:ind w:leftChars="0"/>
        <w:jc w:val="left"/>
        <w:rPr>
          <w:rFonts w:ascii="仿宋" w:eastAsia="仿宋"/>
          <w:sz w:val="24"/>
          <w:szCs w:val="24"/>
        </w:rPr>
      </w:pPr>
      <w:r>
        <w:rPr>
          <w:rFonts w:hint="eastAsia" w:ascii="仿宋" w:hAnsi="仿宋" w:eastAsia="仿宋" w:cs="仿宋"/>
          <w:sz w:val="24"/>
          <w:szCs w:val="24"/>
        </w:rPr>
        <w:t>九、</w:t>
      </w:r>
      <w:r>
        <w:rPr>
          <w:sz w:val="24"/>
          <w:szCs w:val="24"/>
        </w:rPr>
        <w:t xml:space="preserve"> </w:t>
      </w:r>
      <w:r>
        <w:rPr>
          <w:rFonts w:hint="eastAsia" w:cs="宋体"/>
          <w:sz w:val="24"/>
          <w:szCs w:val="24"/>
        </w:rPr>
        <w:t>国有资本经营预算支出决算情况说明</w:t>
      </w:r>
      <w:r>
        <w:tab/>
      </w:r>
      <w:r>
        <w:t>17</w:t>
      </w:r>
    </w:p>
    <w:p>
      <w:pPr>
        <w:pStyle w:val="13"/>
        <w:adjustRightInd w:val="0"/>
        <w:snapToGrid w:val="0"/>
        <w:spacing w:line="440" w:lineRule="exact"/>
        <w:jc w:val="left"/>
        <w:rPr>
          <w:rFonts w:ascii="仿宋" w:eastAsia="仿宋"/>
          <w:sz w:val="24"/>
          <w:szCs w:val="24"/>
        </w:rPr>
      </w:pPr>
      <w:r>
        <w:rPr>
          <w:rStyle w:val="18"/>
          <w:rFonts w:hint="eastAsia" w:ascii="仿宋" w:hAnsi="仿宋" w:eastAsia="仿宋" w:cs="仿宋"/>
          <w:color w:val="000000"/>
          <w:sz w:val="24"/>
          <w:szCs w:val="24"/>
          <w:u w:val="none"/>
        </w:rPr>
        <w:t>十、</w:t>
      </w:r>
      <w:r>
        <w:rPr>
          <w:rFonts w:hint="eastAsia" w:cs="宋体"/>
          <w:sz w:val="24"/>
          <w:szCs w:val="24"/>
        </w:rPr>
        <w:t>其他重要事项的情况说明</w:t>
      </w:r>
      <w:r>
        <w:tab/>
      </w:r>
      <w:r>
        <w:t>18</w:t>
      </w:r>
    </w:p>
    <w:p>
      <w:pPr>
        <w:pStyle w:val="12"/>
        <w:adjustRightInd w:val="0"/>
        <w:snapToGrid w:val="0"/>
        <w:spacing w:before="0" w:line="440" w:lineRule="exact"/>
        <w:jc w:val="left"/>
        <w:rPr>
          <w:rFonts w:cs="Times New Roman"/>
          <w:sz w:val="24"/>
          <w:szCs w:val="24"/>
        </w:rPr>
      </w:pPr>
      <w:r>
        <w:rPr>
          <w:rFonts w:hint="eastAsia"/>
          <w:sz w:val="24"/>
          <w:szCs w:val="24"/>
        </w:rPr>
        <w:t>第三部分</w:t>
      </w:r>
      <w:r>
        <w:rPr>
          <w:sz w:val="24"/>
          <w:szCs w:val="24"/>
        </w:rPr>
        <w:t xml:space="preserve"> </w:t>
      </w:r>
      <w:r>
        <w:rPr>
          <w:rFonts w:hint="eastAsia"/>
          <w:sz w:val="24"/>
          <w:szCs w:val="24"/>
        </w:rPr>
        <w:t>名词解释</w:t>
      </w:r>
      <w:r>
        <w:rPr>
          <w:rFonts w:cs="Times New Roman"/>
        </w:rPr>
        <w:tab/>
      </w:r>
      <w:r>
        <w:rPr>
          <w:sz w:val="24"/>
          <w:szCs w:val="24"/>
        </w:rPr>
        <w:t>22</w:t>
      </w:r>
    </w:p>
    <w:p>
      <w:pPr>
        <w:pStyle w:val="12"/>
        <w:adjustRightInd w:val="0"/>
        <w:snapToGrid w:val="0"/>
        <w:spacing w:before="0" w:line="440" w:lineRule="exact"/>
        <w:jc w:val="left"/>
        <w:rPr>
          <w:rFonts w:cs="Times New Roman"/>
          <w:sz w:val="21"/>
          <w:szCs w:val="21"/>
        </w:rPr>
      </w:pPr>
      <w:r>
        <w:rPr>
          <w:rFonts w:hint="eastAsia"/>
          <w:sz w:val="24"/>
          <w:szCs w:val="24"/>
        </w:rPr>
        <w:t>第四部分</w:t>
      </w:r>
      <w:r>
        <w:rPr>
          <w:sz w:val="24"/>
          <w:szCs w:val="24"/>
        </w:rPr>
        <w:t xml:space="preserve"> </w:t>
      </w:r>
      <w:r>
        <w:rPr>
          <w:rFonts w:hint="eastAsia"/>
          <w:sz w:val="24"/>
          <w:szCs w:val="24"/>
        </w:rPr>
        <w:t>附件</w:t>
      </w:r>
      <w:r>
        <w:rPr>
          <w:rFonts w:cs="Times New Roman"/>
          <w:sz w:val="24"/>
          <w:szCs w:val="24"/>
        </w:rPr>
        <w:tab/>
      </w:r>
      <w:r>
        <w:rPr>
          <w:sz w:val="21"/>
          <w:szCs w:val="21"/>
        </w:rPr>
        <w:t>26</w:t>
      </w:r>
    </w:p>
    <w:p>
      <w:pPr>
        <w:pStyle w:val="13"/>
        <w:adjustRightInd w:val="0"/>
        <w:snapToGrid w:val="0"/>
        <w:spacing w:line="440" w:lineRule="exact"/>
        <w:jc w:val="left"/>
        <w:rPr>
          <w:rFonts w:ascii="仿宋" w:eastAsia="仿宋"/>
          <w:sz w:val="24"/>
          <w:szCs w:val="24"/>
        </w:rPr>
      </w:pPr>
      <w:r>
        <w:rPr>
          <w:rFonts w:hint="eastAsia" w:cs="宋体"/>
          <w:sz w:val="24"/>
          <w:szCs w:val="24"/>
        </w:rPr>
        <w:t>附件</w:t>
      </w:r>
      <w:r>
        <w:rPr>
          <w:sz w:val="24"/>
          <w:szCs w:val="24"/>
        </w:rPr>
        <w:t>1</w:t>
      </w:r>
      <w:r>
        <w:tab/>
      </w:r>
      <w:r>
        <w:t>26</w:t>
      </w:r>
    </w:p>
    <w:p>
      <w:pPr>
        <w:pStyle w:val="13"/>
        <w:adjustRightInd w:val="0"/>
        <w:snapToGrid w:val="0"/>
        <w:spacing w:line="440" w:lineRule="exact"/>
        <w:jc w:val="left"/>
        <w:rPr>
          <w:rFonts w:ascii="仿宋" w:eastAsia="仿宋"/>
          <w:sz w:val="24"/>
          <w:szCs w:val="24"/>
        </w:rPr>
      </w:pPr>
      <w:r>
        <w:rPr>
          <w:rFonts w:hint="eastAsia" w:cs="宋体"/>
          <w:sz w:val="24"/>
          <w:szCs w:val="24"/>
        </w:rPr>
        <w:t>附件</w:t>
      </w:r>
      <w:r>
        <w:rPr>
          <w:sz w:val="24"/>
          <w:szCs w:val="24"/>
        </w:rPr>
        <w:t>2</w:t>
      </w:r>
      <w:r>
        <w:tab/>
      </w:r>
      <w:r>
        <w:t>33</w:t>
      </w:r>
    </w:p>
    <w:p>
      <w:pPr>
        <w:pStyle w:val="12"/>
        <w:adjustRightInd w:val="0"/>
        <w:snapToGrid w:val="0"/>
        <w:spacing w:before="0" w:line="440" w:lineRule="exact"/>
        <w:ind w:firstLine="480" w:firstLineChars="200"/>
        <w:jc w:val="left"/>
        <w:rPr>
          <w:sz w:val="21"/>
          <w:szCs w:val="21"/>
        </w:rPr>
      </w:pPr>
      <w:r>
        <w:rPr>
          <w:rFonts w:hint="eastAsia"/>
          <w:sz w:val="24"/>
          <w:szCs w:val="24"/>
        </w:rPr>
        <w:t>附件</w:t>
      </w:r>
      <w:r>
        <w:rPr>
          <w:sz w:val="24"/>
          <w:szCs w:val="24"/>
        </w:rPr>
        <w:t>3</w:t>
      </w:r>
      <w:r>
        <w:rPr>
          <w:rFonts w:cs="Times New Roman"/>
        </w:rPr>
        <w:tab/>
      </w:r>
      <w:r>
        <w:rPr>
          <w:sz w:val="21"/>
          <w:szCs w:val="21"/>
        </w:rPr>
        <w:t>41</w:t>
      </w:r>
    </w:p>
    <w:p>
      <w:pPr>
        <w:pStyle w:val="12"/>
        <w:adjustRightInd w:val="0"/>
        <w:snapToGrid w:val="0"/>
        <w:spacing w:before="0" w:line="440" w:lineRule="exact"/>
        <w:jc w:val="left"/>
        <w:rPr>
          <w:rFonts w:cs="Times New Roman"/>
          <w:sz w:val="21"/>
          <w:szCs w:val="21"/>
        </w:rPr>
      </w:pPr>
      <w:r>
        <w:rPr>
          <w:rFonts w:hint="eastAsia"/>
          <w:sz w:val="24"/>
          <w:szCs w:val="24"/>
        </w:rPr>
        <w:t>第五部分</w:t>
      </w:r>
      <w:r>
        <w:rPr>
          <w:sz w:val="24"/>
          <w:szCs w:val="24"/>
        </w:rPr>
        <w:t xml:space="preserve"> </w:t>
      </w:r>
      <w:r>
        <w:rPr>
          <w:rFonts w:hint="eastAsia"/>
          <w:sz w:val="24"/>
          <w:szCs w:val="24"/>
        </w:rPr>
        <w:t>附表</w:t>
      </w:r>
      <w:r>
        <w:rPr>
          <w:rFonts w:cs="Times New Roman"/>
        </w:rPr>
        <w:tab/>
      </w:r>
      <w:r>
        <w:rPr>
          <w:sz w:val="21"/>
          <w:szCs w:val="21"/>
        </w:rPr>
        <w:t>48</w:t>
      </w:r>
    </w:p>
    <w:p>
      <w:pPr>
        <w:pStyle w:val="13"/>
        <w:adjustRightInd w:val="0"/>
        <w:snapToGrid w:val="0"/>
        <w:spacing w:line="440" w:lineRule="exact"/>
        <w:jc w:val="left"/>
        <w:rPr>
          <w:rFonts w:ascii="仿宋" w:eastAsia="仿宋"/>
          <w:sz w:val="24"/>
          <w:szCs w:val="24"/>
        </w:rPr>
      </w:pPr>
      <w:r>
        <w:rPr>
          <w:rFonts w:hint="eastAsia" w:ascii="仿宋" w:hAnsi="仿宋" w:eastAsia="仿宋" w:cs="仿宋"/>
          <w:sz w:val="24"/>
          <w:szCs w:val="24"/>
        </w:rPr>
        <w:t>一、</w:t>
      </w:r>
      <w:r>
        <w:rPr>
          <w:rFonts w:hint="eastAsia" w:cs="宋体"/>
          <w:sz w:val="24"/>
          <w:szCs w:val="24"/>
        </w:rPr>
        <w:t>收入支出决算总表</w:t>
      </w:r>
      <w:r>
        <w:tab/>
      </w:r>
      <w:r>
        <w:t>48</w:t>
      </w:r>
    </w:p>
    <w:p>
      <w:pPr>
        <w:pStyle w:val="13"/>
        <w:adjustRightInd w:val="0"/>
        <w:snapToGrid w:val="0"/>
        <w:spacing w:line="440" w:lineRule="exact"/>
        <w:jc w:val="left"/>
        <w:rPr>
          <w:rFonts w:ascii="仿宋" w:eastAsia="仿宋"/>
          <w:sz w:val="24"/>
          <w:szCs w:val="24"/>
        </w:rPr>
      </w:pPr>
      <w:r>
        <w:rPr>
          <w:rFonts w:hint="eastAsia" w:ascii="仿宋" w:hAnsi="仿宋" w:eastAsia="仿宋" w:cs="仿宋"/>
          <w:sz w:val="24"/>
          <w:szCs w:val="24"/>
        </w:rPr>
        <w:t>二、</w:t>
      </w:r>
      <w:r>
        <w:rPr>
          <w:rFonts w:hint="eastAsia" w:cs="宋体"/>
          <w:sz w:val="24"/>
          <w:szCs w:val="24"/>
        </w:rPr>
        <w:t>收入</w:t>
      </w:r>
      <w:r>
        <w:rPr>
          <w:rFonts w:hint="eastAsia" w:ascii="仿宋" w:hAnsi="仿宋" w:eastAsia="仿宋" w:cs="仿宋"/>
          <w:sz w:val="24"/>
          <w:szCs w:val="24"/>
        </w:rPr>
        <w:t>决算</w:t>
      </w:r>
      <w:r>
        <w:rPr>
          <w:rFonts w:hint="eastAsia" w:cs="宋体"/>
          <w:sz w:val="24"/>
          <w:szCs w:val="24"/>
        </w:rPr>
        <w:t>表</w:t>
      </w:r>
      <w:r>
        <w:tab/>
      </w:r>
      <w:r>
        <w:t>48</w:t>
      </w:r>
    </w:p>
    <w:p>
      <w:pPr>
        <w:pStyle w:val="13"/>
        <w:adjustRightInd w:val="0"/>
        <w:snapToGrid w:val="0"/>
        <w:spacing w:line="440" w:lineRule="exact"/>
        <w:jc w:val="left"/>
        <w:rPr>
          <w:rFonts w:ascii="仿宋" w:eastAsia="仿宋"/>
          <w:sz w:val="24"/>
          <w:szCs w:val="24"/>
        </w:rPr>
      </w:pPr>
      <w:r>
        <w:rPr>
          <w:rFonts w:hint="eastAsia" w:ascii="仿宋" w:hAnsi="仿宋" w:eastAsia="仿宋" w:cs="仿宋"/>
          <w:sz w:val="24"/>
          <w:szCs w:val="24"/>
        </w:rPr>
        <w:t>三、</w:t>
      </w:r>
      <w:r>
        <w:rPr>
          <w:rFonts w:hint="eastAsia" w:cs="宋体"/>
          <w:sz w:val="24"/>
          <w:szCs w:val="24"/>
        </w:rPr>
        <w:t>支出</w:t>
      </w:r>
      <w:r>
        <w:rPr>
          <w:rFonts w:hint="eastAsia" w:ascii="仿宋" w:hAnsi="仿宋" w:eastAsia="仿宋" w:cs="仿宋"/>
          <w:sz w:val="24"/>
          <w:szCs w:val="24"/>
        </w:rPr>
        <w:t>决算</w:t>
      </w:r>
      <w:r>
        <w:rPr>
          <w:rFonts w:hint="eastAsia" w:cs="宋体"/>
          <w:sz w:val="24"/>
          <w:szCs w:val="24"/>
        </w:rPr>
        <w:t>表</w:t>
      </w:r>
      <w:r>
        <w:tab/>
      </w:r>
      <w:r>
        <w:t>48</w:t>
      </w:r>
    </w:p>
    <w:p>
      <w:pPr>
        <w:pStyle w:val="13"/>
        <w:adjustRightInd w:val="0"/>
        <w:snapToGrid w:val="0"/>
        <w:spacing w:line="440" w:lineRule="exact"/>
        <w:jc w:val="left"/>
        <w:rPr>
          <w:rFonts w:ascii="仿宋" w:eastAsia="仿宋"/>
          <w:sz w:val="24"/>
          <w:szCs w:val="24"/>
        </w:rPr>
      </w:pPr>
      <w:r>
        <w:rPr>
          <w:rFonts w:hint="eastAsia" w:ascii="仿宋" w:hAnsi="仿宋" w:eastAsia="仿宋" w:cs="仿宋"/>
          <w:sz w:val="24"/>
          <w:szCs w:val="24"/>
        </w:rPr>
        <w:t>四、</w:t>
      </w:r>
      <w:r>
        <w:rPr>
          <w:rFonts w:hint="eastAsia" w:cs="宋体"/>
          <w:sz w:val="24"/>
          <w:szCs w:val="24"/>
        </w:rPr>
        <w:t>财政拨款收入支出决算总表</w:t>
      </w:r>
      <w:r>
        <w:tab/>
      </w:r>
      <w:r>
        <w:t>48</w:t>
      </w:r>
    </w:p>
    <w:p>
      <w:pPr>
        <w:pStyle w:val="13"/>
        <w:adjustRightInd w:val="0"/>
        <w:snapToGrid w:val="0"/>
        <w:spacing w:line="440" w:lineRule="exact"/>
        <w:jc w:val="left"/>
        <w:rPr>
          <w:rFonts w:ascii="仿宋" w:eastAsia="仿宋"/>
          <w:sz w:val="24"/>
          <w:szCs w:val="24"/>
        </w:rPr>
      </w:pPr>
      <w:r>
        <w:rPr>
          <w:rFonts w:hint="eastAsia" w:ascii="仿宋" w:hAnsi="仿宋" w:eastAsia="仿宋" w:cs="仿宋"/>
          <w:sz w:val="24"/>
          <w:szCs w:val="24"/>
        </w:rPr>
        <w:t>五、财政拨款支出决算明细表</w:t>
      </w:r>
      <w:r>
        <w:tab/>
      </w:r>
      <w:r>
        <w:t>48</w:t>
      </w:r>
    </w:p>
    <w:p>
      <w:pPr>
        <w:pStyle w:val="13"/>
        <w:adjustRightInd w:val="0"/>
        <w:snapToGrid w:val="0"/>
        <w:spacing w:line="440" w:lineRule="exact"/>
        <w:jc w:val="left"/>
        <w:rPr>
          <w:rFonts w:ascii="仿宋" w:eastAsia="仿宋"/>
          <w:sz w:val="24"/>
          <w:szCs w:val="24"/>
        </w:rPr>
      </w:pPr>
      <w:r>
        <w:rPr>
          <w:rFonts w:hint="eastAsia" w:ascii="仿宋" w:hAnsi="仿宋" w:eastAsia="仿宋" w:cs="仿宋"/>
          <w:sz w:val="24"/>
          <w:szCs w:val="24"/>
        </w:rPr>
        <w:t>六、</w:t>
      </w:r>
      <w:r>
        <w:rPr>
          <w:rFonts w:hint="eastAsia" w:cs="宋体"/>
          <w:sz w:val="24"/>
          <w:szCs w:val="24"/>
        </w:rPr>
        <w:t>一般公共预算财政拨款支出决算表</w:t>
      </w:r>
      <w:r>
        <w:tab/>
      </w:r>
      <w:r>
        <w:t>48</w:t>
      </w:r>
    </w:p>
    <w:p>
      <w:pPr>
        <w:pStyle w:val="13"/>
        <w:adjustRightInd w:val="0"/>
        <w:snapToGrid w:val="0"/>
        <w:spacing w:line="440" w:lineRule="exact"/>
        <w:jc w:val="left"/>
        <w:rPr>
          <w:rFonts w:ascii="仿宋" w:eastAsia="仿宋"/>
          <w:sz w:val="24"/>
          <w:szCs w:val="24"/>
        </w:rPr>
      </w:pPr>
      <w:r>
        <w:rPr>
          <w:rFonts w:hint="eastAsia" w:ascii="仿宋" w:hAnsi="仿宋" w:eastAsia="仿宋" w:cs="仿宋"/>
          <w:sz w:val="24"/>
          <w:szCs w:val="24"/>
        </w:rPr>
        <w:t>七、</w:t>
      </w:r>
      <w:r>
        <w:rPr>
          <w:rFonts w:hint="eastAsia" w:cs="宋体"/>
          <w:sz w:val="24"/>
          <w:szCs w:val="24"/>
        </w:rPr>
        <w:t>一般公共预算财政拨款支出决算明细表</w:t>
      </w:r>
      <w:r>
        <w:tab/>
      </w:r>
      <w:r>
        <w:t>48</w:t>
      </w:r>
    </w:p>
    <w:p>
      <w:pPr>
        <w:pStyle w:val="13"/>
        <w:adjustRightInd w:val="0"/>
        <w:snapToGrid w:val="0"/>
        <w:spacing w:line="440" w:lineRule="exact"/>
        <w:jc w:val="left"/>
        <w:rPr>
          <w:rFonts w:ascii="仿宋" w:eastAsia="仿宋"/>
          <w:sz w:val="24"/>
          <w:szCs w:val="24"/>
        </w:rPr>
      </w:pPr>
      <w:r>
        <w:rPr>
          <w:rFonts w:hint="eastAsia" w:ascii="仿宋" w:hAnsi="仿宋" w:eastAsia="仿宋" w:cs="仿宋"/>
          <w:sz w:val="24"/>
          <w:szCs w:val="24"/>
        </w:rPr>
        <w:t>八、</w:t>
      </w:r>
      <w:r>
        <w:rPr>
          <w:rFonts w:hint="eastAsia" w:cs="宋体"/>
          <w:sz w:val="24"/>
          <w:szCs w:val="24"/>
        </w:rPr>
        <w:t>一般公共预算财政拨款基本支出决算表</w:t>
      </w:r>
      <w:r>
        <w:tab/>
      </w:r>
      <w:r>
        <w:t>48</w:t>
      </w:r>
    </w:p>
    <w:p>
      <w:pPr>
        <w:pStyle w:val="13"/>
        <w:adjustRightInd w:val="0"/>
        <w:snapToGrid w:val="0"/>
        <w:spacing w:line="440" w:lineRule="exact"/>
        <w:jc w:val="left"/>
        <w:rPr>
          <w:rFonts w:ascii="仿宋" w:eastAsia="仿宋"/>
          <w:sz w:val="24"/>
          <w:szCs w:val="24"/>
        </w:rPr>
      </w:pPr>
      <w:r>
        <w:rPr>
          <w:rFonts w:hint="eastAsia" w:ascii="仿宋" w:hAnsi="仿宋" w:eastAsia="仿宋" w:cs="仿宋"/>
          <w:sz w:val="24"/>
          <w:szCs w:val="24"/>
        </w:rPr>
        <w:t>九、</w:t>
      </w:r>
      <w:r>
        <w:rPr>
          <w:rFonts w:hint="eastAsia" w:cs="宋体"/>
          <w:sz w:val="24"/>
          <w:szCs w:val="24"/>
        </w:rPr>
        <w:t>一般公共预算财政拨款项目支出决算表</w:t>
      </w:r>
      <w:r>
        <w:tab/>
      </w:r>
      <w:r>
        <w:t>48</w:t>
      </w:r>
    </w:p>
    <w:p>
      <w:pPr>
        <w:pStyle w:val="13"/>
        <w:adjustRightInd w:val="0"/>
        <w:snapToGrid w:val="0"/>
        <w:spacing w:line="440" w:lineRule="exact"/>
        <w:jc w:val="left"/>
        <w:rPr>
          <w:rFonts w:ascii="仿宋" w:eastAsia="仿宋"/>
          <w:sz w:val="24"/>
          <w:szCs w:val="24"/>
        </w:rPr>
      </w:pPr>
      <w:r>
        <w:rPr>
          <w:rFonts w:hint="eastAsia" w:ascii="仿宋" w:hAnsi="仿宋" w:eastAsia="仿宋" w:cs="仿宋"/>
          <w:sz w:val="24"/>
          <w:szCs w:val="24"/>
        </w:rPr>
        <w:t>十、</w:t>
      </w:r>
      <w:r>
        <w:rPr>
          <w:rFonts w:hint="eastAsia" w:cs="宋体"/>
          <w:sz w:val="24"/>
          <w:szCs w:val="24"/>
        </w:rPr>
        <w:t>一般公共预算财政拨款“三公”经费支出决算表</w:t>
      </w:r>
      <w:r>
        <w:tab/>
      </w:r>
      <w:r>
        <w:t>48</w:t>
      </w:r>
    </w:p>
    <w:p>
      <w:pPr>
        <w:pStyle w:val="13"/>
        <w:adjustRightInd w:val="0"/>
        <w:snapToGrid w:val="0"/>
        <w:spacing w:line="440" w:lineRule="exact"/>
        <w:jc w:val="left"/>
        <w:rPr>
          <w:rFonts w:ascii="仿宋" w:eastAsia="仿宋"/>
          <w:sz w:val="24"/>
          <w:szCs w:val="24"/>
        </w:rPr>
      </w:pPr>
      <w:r>
        <w:rPr>
          <w:rFonts w:hint="eastAsia" w:ascii="仿宋" w:hAnsi="仿宋" w:eastAsia="仿宋" w:cs="仿宋"/>
          <w:sz w:val="24"/>
          <w:szCs w:val="24"/>
        </w:rPr>
        <w:t>十一、</w:t>
      </w:r>
      <w:r>
        <w:rPr>
          <w:rFonts w:hint="eastAsia" w:cs="宋体"/>
          <w:sz w:val="24"/>
          <w:szCs w:val="24"/>
        </w:rPr>
        <w:t>政府性基金预算财政拨款收入支出决算表</w:t>
      </w:r>
      <w:r>
        <w:tab/>
      </w:r>
      <w:r>
        <w:t>48</w:t>
      </w:r>
    </w:p>
    <w:p>
      <w:pPr>
        <w:pStyle w:val="13"/>
        <w:adjustRightInd w:val="0"/>
        <w:snapToGrid w:val="0"/>
        <w:spacing w:line="440" w:lineRule="exact"/>
        <w:jc w:val="left"/>
        <w:rPr>
          <w:rFonts w:ascii="仿宋" w:eastAsia="仿宋"/>
          <w:sz w:val="24"/>
          <w:szCs w:val="24"/>
        </w:rPr>
      </w:pPr>
      <w:r>
        <w:rPr>
          <w:rFonts w:hint="eastAsia" w:ascii="仿宋" w:hAnsi="仿宋" w:eastAsia="仿宋" w:cs="仿宋"/>
          <w:sz w:val="24"/>
          <w:szCs w:val="24"/>
        </w:rPr>
        <w:t>十二、</w:t>
      </w:r>
      <w:r>
        <w:rPr>
          <w:rFonts w:hint="eastAsia" w:cs="宋体"/>
          <w:sz w:val="24"/>
          <w:szCs w:val="24"/>
        </w:rPr>
        <w:t>政府性基金预算财政拨款“三公”经费支出决算表</w:t>
      </w:r>
      <w:r>
        <w:tab/>
      </w:r>
      <w:r>
        <w:t>48</w:t>
      </w:r>
    </w:p>
    <w:p>
      <w:pPr>
        <w:pStyle w:val="13"/>
        <w:adjustRightInd w:val="0"/>
        <w:snapToGrid w:val="0"/>
        <w:spacing w:line="440" w:lineRule="exact"/>
        <w:jc w:val="left"/>
        <w:rPr>
          <w:sz w:val="24"/>
          <w:szCs w:val="24"/>
        </w:rPr>
      </w:pPr>
      <w:r>
        <w:rPr>
          <w:rFonts w:hint="eastAsia" w:ascii="仿宋" w:hAnsi="仿宋" w:eastAsia="仿宋" w:cs="仿宋"/>
          <w:sz w:val="24"/>
          <w:szCs w:val="24"/>
        </w:rPr>
        <w:t>十三、</w:t>
      </w:r>
      <w:r>
        <w:rPr>
          <w:rFonts w:hint="eastAsia" w:cs="宋体"/>
          <w:sz w:val="24"/>
          <w:szCs w:val="24"/>
        </w:rPr>
        <w:t>国有资本经营预算支出决算表</w:t>
      </w:r>
      <w:r>
        <w:tab/>
      </w:r>
      <w:r>
        <w:t>48</w:t>
      </w:r>
    </w:p>
    <w:p>
      <w:pPr>
        <w:pStyle w:val="13"/>
        <w:adjustRightInd w:val="0"/>
        <w:snapToGrid w:val="0"/>
        <w:spacing w:line="440" w:lineRule="exact"/>
        <w:jc w:val="left"/>
        <w:rPr>
          <w:rFonts w:ascii="仿宋_GB2312" w:eastAsia="仿宋_GB2312" w:cs="仿宋_GB2312"/>
          <w:sz w:val="24"/>
          <w:szCs w:val="24"/>
        </w:rPr>
      </w:pPr>
      <w:r>
        <w:rPr>
          <w:rFonts w:hint="eastAsia" w:ascii="仿宋_GB2312" w:eastAsia="仿宋_GB2312" w:cs="仿宋_GB2312"/>
          <w:sz w:val="24"/>
          <w:szCs w:val="24"/>
        </w:rPr>
        <w:t>十四、国有资本经营预算财政拨款支出决算表</w:t>
      </w:r>
      <w:r>
        <w:rPr>
          <w:rFonts w:ascii="仿宋_GB2312" w:eastAsia="仿宋_GB2312"/>
          <w:sz w:val="24"/>
          <w:szCs w:val="24"/>
        </w:rPr>
        <w:tab/>
      </w:r>
      <w:r>
        <w:rPr>
          <w:rFonts w:ascii="仿宋_GB2312" w:eastAsia="仿宋_GB2312" w:cs="仿宋_GB2312"/>
          <w:sz w:val="24"/>
          <w:szCs w:val="24"/>
        </w:rPr>
        <w:t>48</w:t>
      </w:r>
    </w:p>
    <w:p>
      <w:pPr>
        <w:pStyle w:val="13"/>
        <w:adjustRightInd w:val="0"/>
        <w:snapToGrid w:val="0"/>
        <w:spacing w:line="440" w:lineRule="exact"/>
        <w:jc w:val="left"/>
        <w:rPr>
          <w:rFonts w:ascii="仿宋_GB2312" w:eastAsia="仿宋_GB2312" w:cs="仿宋_GB2312"/>
          <w:sz w:val="24"/>
          <w:szCs w:val="24"/>
        </w:rPr>
      </w:pPr>
      <w:r>
        <w:rPr>
          <w:rFonts w:hint="eastAsia" w:ascii="仿宋_GB2312" w:eastAsia="仿宋_GB2312" w:cs="仿宋_GB2312"/>
          <w:sz w:val="24"/>
          <w:szCs w:val="24"/>
        </w:rPr>
        <w:t>十五、机关运行经费、资产占用情况及政府采购支出信息表</w:t>
      </w:r>
      <w:r>
        <w:rPr>
          <w:rFonts w:ascii="仿宋_GB2312" w:eastAsia="仿宋_GB2312"/>
          <w:sz w:val="24"/>
          <w:szCs w:val="24"/>
        </w:rPr>
        <w:tab/>
      </w:r>
      <w:r>
        <w:rPr>
          <w:rFonts w:ascii="仿宋_GB2312" w:eastAsia="仿宋_GB2312" w:cs="仿宋_GB2312"/>
          <w:sz w:val="24"/>
          <w:szCs w:val="24"/>
        </w:rPr>
        <w:t>49</w:t>
      </w:r>
    </w:p>
    <w:p>
      <w:pPr>
        <w:ind w:firstLine="480" w:firstLineChars="200"/>
        <w:rPr>
          <w:rFonts w:ascii="仿宋_GB2312" w:eastAsia="仿宋_GB2312"/>
          <w:sz w:val="24"/>
          <w:szCs w:val="24"/>
        </w:rPr>
      </w:pPr>
    </w:p>
    <w:p>
      <w:pPr>
        <w:widowControl/>
        <w:spacing w:line="440" w:lineRule="exact"/>
        <w:jc w:val="left"/>
        <w:rPr>
          <w:rFonts w:ascii="仿宋" w:hAnsi="仿宋" w:eastAsia="仿宋"/>
          <w:kern w:val="44"/>
          <w:sz w:val="24"/>
          <w:szCs w:val="24"/>
        </w:rPr>
      </w:pPr>
    </w:p>
    <w:p>
      <w:pPr>
        <w:widowControl/>
        <w:jc w:val="left"/>
        <w:rPr>
          <w:rFonts w:ascii="仿宋" w:hAnsi="仿宋" w:eastAsia="仿宋"/>
          <w:sz w:val="28"/>
          <w:szCs w:val="28"/>
        </w:rPr>
      </w:pPr>
      <w:r>
        <w:fldChar w:fldCharType="end"/>
      </w:r>
      <w:r>
        <w:rPr>
          <w:rFonts w:ascii="黑体" w:hAnsi="黑体" w:eastAsia="黑体" w:cs="黑体"/>
          <w:color w:val="000000"/>
          <w:sz w:val="48"/>
          <w:szCs w:val="48"/>
        </w:rPr>
        <w:t xml:space="preserve">  </w:t>
      </w:r>
    </w:p>
    <w:p>
      <w:pPr>
        <w:widowControl/>
        <w:jc w:val="left"/>
        <w:rPr>
          <w:rFonts w:ascii="仿宋" w:hAnsi="仿宋" w:eastAsia="仿宋"/>
          <w:color w:val="000000"/>
          <w:sz w:val="24"/>
          <w:szCs w:val="24"/>
        </w:rPr>
      </w:pPr>
      <w:r>
        <w:rPr>
          <w:rFonts w:ascii="黑体" w:hAnsi="黑体" w:eastAsia="黑体"/>
          <w:b/>
          <w:bCs/>
        </w:rPr>
        <w:br w:type="page"/>
      </w:r>
      <w:bookmarkStart w:id="16" w:name="_Toc15396599"/>
      <w:bookmarkStart w:id="17" w:name="_Toc15377196"/>
    </w:p>
    <w:p>
      <w:pPr>
        <w:pStyle w:val="2"/>
        <w:jc w:val="center"/>
        <w:rPr>
          <w:rFonts w:ascii="黑体" w:hAnsi="黑体" w:eastAsia="黑体"/>
        </w:rPr>
      </w:pPr>
      <w:bookmarkStart w:id="18" w:name="_Toc4174"/>
      <w:r>
        <w:rPr>
          <w:rFonts w:hint="eastAsia" w:cs="宋体"/>
        </w:rPr>
        <w:t>第一部分</w:t>
      </w:r>
      <w:r>
        <w:t xml:space="preserve"> </w:t>
      </w:r>
      <w:r>
        <w:rPr>
          <w:rStyle w:val="19"/>
          <w:rFonts w:hint="eastAsia" w:ascii="黑体" w:hAnsi="黑体" w:eastAsia="黑体" w:cs="黑体"/>
          <w:b w:val="0"/>
          <w:bCs w:val="0"/>
        </w:rPr>
        <w:t>部门概况</w:t>
      </w:r>
      <w:bookmarkEnd w:id="16"/>
      <w:bookmarkEnd w:id="17"/>
      <w:bookmarkEnd w:id="18"/>
    </w:p>
    <w:p>
      <w:pPr>
        <w:pStyle w:val="3"/>
        <w:rPr>
          <w:rStyle w:val="20"/>
          <w:rFonts w:ascii="黑体" w:hAnsi="黑体" w:eastAsia="黑体" w:cs="Times New Roman"/>
          <w:b w:val="0"/>
          <w:bCs w:val="0"/>
        </w:rPr>
      </w:pPr>
      <w:bookmarkStart w:id="19" w:name="_Toc13926"/>
      <w:bookmarkStart w:id="20" w:name="_Toc15377197"/>
      <w:bookmarkStart w:id="21" w:name="_Toc15396600"/>
      <w:r>
        <w:rPr>
          <w:rFonts w:hint="eastAsia" w:cs="宋体"/>
        </w:rPr>
        <w:t>一、基</w:t>
      </w:r>
      <w:r>
        <w:rPr>
          <w:rStyle w:val="20"/>
          <w:rFonts w:hint="eastAsia" w:ascii="黑体" w:hAnsi="黑体" w:eastAsia="黑体" w:cs="黑体"/>
          <w:b w:val="0"/>
          <w:bCs w:val="0"/>
        </w:rPr>
        <w:t>本职能及主要工作</w:t>
      </w:r>
      <w:bookmarkEnd w:id="19"/>
      <w:bookmarkEnd w:id="20"/>
      <w:bookmarkEnd w:id="21"/>
    </w:p>
    <w:p>
      <w:pPr>
        <w:pStyle w:val="3"/>
        <w:rPr>
          <w:rFonts w:ascii="黑体" w:hAnsi="黑体" w:eastAsia="黑体" w:cs="Times New Roman"/>
          <w:b w:val="0"/>
          <w:bCs w:val="0"/>
        </w:rPr>
      </w:pPr>
      <w:bookmarkStart w:id="22" w:name="_Toc12103"/>
      <w:r>
        <w:rPr>
          <w:rFonts w:hint="eastAsia" w:hAnsi="仿宋" w:cs="宋体"/>
        </w:rPr>
        <w:t>（一）主要职能。</w:t>
      </w:r>
      <w:bookmarkEnd w:id="22"/>
    </w:p>
    <w:p>
      <w:pPr>
        <w:spacing w:line="560" w:lineRule="exact"/>
        <w:ind w:firstLine="660" w:firstLineChars="200"/>
        <w:rPr>
          <w:rFonts w:eastAsia="方正仿宋_GBK"/>
          <w:sz w:val="33"/>
          <w:szCs w:val="33"/>
        </w:rPr>
      </w:pPr>
      <w:r>
        <w:rPr>
          <w:sz w:val="33"/>
          <w:szCs w:val="33"/>
        </w:rPr>
        <w:t>1.</w:t>
      </w:r>
      <w:r>
        <w:rPr>
          <w:rFonts w:hint="eastAsia" w:eastAsia="方正仿宋_GBK" w:cs="方正仿宋_GBK"/>
          <w:sz w:val="33"/>
          <w:szCs w:val="33"/>
        </w:rPr>
        <w:t>负责应急管理、防震减灾和安全生产综合监督管理工作，组织和指导各乡镇、各部门应对安全生产类、自然灾害类等突发事件的应急抢险救援工作。</w:t>
      </w:r>
    </w:p>
    <w:p>
      <w:pPr>
        <w:spacing w:line="560" w:lineRule="exact"/>
        <w:rPr>
          <w:rFonts w:eastAsia="方正仿宋_GBK"/>
          <w:sz w:val="33"/>
          <w:szCs w:val="33"/>
        </w:rPr>
      </w:pPr>
      <w:r>
        <w:rPr>
          <w:rFonts w:hint="eastAsia" w:eastAsia="方正仿宋_GBK" w:cs="方正仿宋_GBK"/>
          <w:sz w:val="33"/>
          <w:szCs w:val="33"/>
        </w:rPr>
        <w:t>监督检查、指导协调各乡镇、工业园区和县级有关部门安全生产工作，组织开展安全生产巡查、督导、考核工作。</w:t>
      </w:r>
    </w:p>
    <w:p>
      <w:pPr>
        <w:spacing w:line="560" w:lineRule="exact"/>
        <w:ind w:firstLine="660" w:firstLineChars="200"/>
        <w:rPr>
          <w:rFonts w:eastAsia="方正仿宋_GBK"/>
          <w:sz w:val="33"/>
          <w:szCs w:val="33"/>
        </w:rPr>
      </w:pPr>
      <w:r>
        <w:rPr>
          <w:sz w:val="33"/>
          <w:szCs w:val="33"/>
        </w:rPr>
        <w:t>2</w:t>
      </w:r>
      <w:r>
        <w:rPr>
          <w:rFonts w:eastAsia="方正仿宋_GBK"/>
          <w:sz w:val="33"/>
          <w:szCs w:val="33"/>
        </w:rPr>
        <w:t>.</w:t>
      </w:r>
      <w:r>
        <w:rPr>
          <w:rFonts w:hint="eastAsia" w:eastAsia="方正仿宋_GBK" w:cs="方正仿宋_GBK"/>
          <w:sz w:val="33"/>
          <w:szCs w:val="33"/>
        </w:rPr>
        <w:t>按照分级、属地原则，负责危险化学品、化工、医药、烟花爆竹、非煤矿山、地质勘探、石油（气）开采等工矿生产经营单位的安全生产监督管理职责。依法指导、监督检查冶金、有色、建材、机械、轻工、纺织、烟草、商贸等行业的安全生产监督管理工作。负责危险化学品安全监督管理综合工作。协助市应急管理局做好中央、省属在我县辖区的工矿商贸企业安全生产监督管理工作。</w:t>
      </w:r>
    </w:p>
    <w:p>
      <w:pPr>
        <w:spacing w:line="560" w:lineRule="exact"/>
        <w:ind w:firstLine="660" w:firstLineChars="200"/>
        <w:rPr>
          <w:rFonts w:eastAsia="方正仿宋_GBK"/>
          <w:sz w:val="33"/>
          <w:szCs w:val="33"/>
        </w:rPr>
      </w:pPr>
      <w:r>
        <w:rPr>
          <w:sz w:val="33"/>
          <w:szCs w:val="33"/>
        </w:rPr>
        <w:t>3</w:t>
      </w:r>
      <w:r>
        <w:rPr>
          <w:rFonts w:eastAsia="方正仿宋_GBK"/>
          <w:sz w:val="33"/>
          <w:szCs w:val="33"/>
        </w:rPr>
        <w:t>.</w:t>
      </w:r>
      <w:r>
        <w:rPr>
          <w:rFonts w:hint="eastAsia" w:eastAsia="方正仿宋_GBK" w:cs="方正仿宋_GBK"/>
          <w:sz w:val="33"/>
          <w:szCs w:val="33"/>
        </w:rPr>
        <w:t>负责组织、指导应急预案体系建设，建立完善事故灾难和自然灾害分级应对制度，牵头组织编制全县应急救援综合预案和安全生产类、自然灾害类应急救援专项预案，负责应急预案衔接工作，组织开展预案演练并落实，督促相关部门加强应急避难场所设施建设。</w:t>
      </w:r>
    </w:p>
    <w:p>
      <w:pPr>
        <w:spacing w:line="560" w:lineRule="exact"/>
        <w:ind w:firstLine="660" w:firstLineChars="200"/>
        <w:rPr>
          <w:rFonts w:eastAsia="方正仿宋_GBK"/>
          <w:sz w:val="33"/>
          <w:szCs w:val="33"/>
        </w:rPr>
      </w:pPr>
      <w:r>
        <w:rPr>
          <w:sz w:val="33"/>
          <w:szCs w:val="33"/>
        </w:rPr>
        <w:t>4</w:t>
      </w:r>
      <w:r>
        <w:rPr>
          <w:rFonts w:eastAsia="方正仿宋_GBK"/>
          <w:sz w:val="33"/>
          <w:szCs w:val="33"/>
        </w:rPr>
        <w:t>.</w:t>
      </w:r>
      <w:r>
        <w:rPr>
          <w:rFonts w:hint="eastAsia" w:eastAsia="方正仿宋_GBK" w:cs="方正仿宋_GBK"/>
          <w:sz w:val="33"/>
          <w:szCs w:val="33"/>
        </w:rPr>
        <w:t>按照中央、省、市、县的规划，牵头建设统一的应急管理信息系统，负责信息传输渠道的规划、布局，建立监测预警和灾情报告制度，健全自然灾害信息资源获取和共享机制，依法统一发布灾情。</w:t>
      </w:r>
    </w:p>
    <w:p>
      <w:pPr>
        <w:spacing w:line="560" w:lineRule="exact"/>
        <w:ind w:firstLine="660" w:firstLineChars="200"/>
        <w:rPr>
          <w:rFonts w:eastAsia="方正仿宋_GBK"/>
          <w:sz w:val="33"/>
          <w:szCs w:val="33"/>
        </w:rPr>
      </w:pPr>
      <w:r>
        <w:rPr>
          <w:sz w:val="33"/>
          <w:szCs w:val="33"/>
        </w:rPr>
        <w:t>5</w:t>
      </w:r>
      <w:r>
        <w:rPr>
          <w:rFonts w:eastAsia="方正仿宋_GBK"/>
          <w:sz w:val="33"/>
          <w:szCs w:val="33"/>
        </w:rPr>
        <w:t>.</w:t>
      </w:r>
      <w:r>
        <w:rPr>
          <w:rFonts w:hint="eastAsia" w:eastAsia="方正仿宋_GBK" w:cs="方正仿宋_GBK"/>
          <w:sz w:val="33"/>
          <w:szCs w:val="33"/>
        </w:rPr>
        <w:t>负责组织、指导、协调安全生产类、自然灾害类等突发事件应急救援，承担全县应对灾害指挥部工作，综合研判突发事件发展态势并提出应对建议，负责组织灾害的应急处置工作。</w:t>
      </w:r>
    </w:p>
    <w:p>
      <w:pPr>
        <w:spacing w:line="560" w:lineRule="exact"/>
        <w:ind w:firstLine="660" w:firstLineChars="200"/>
        <w:rPr>
          <w:rFonts w:eastAsia="方正仿宋_GBK"/>
          <w:sz w:val="33"/>
          <w:szCs w:val="33"/>
        </w:rPr>
      </w:pPr>
      <w:r>
        <w:rPr>
          <w:sz w:val="33"/>
          <w:szCs w:val="33"/>
        </w:rPr>
        <w:t>6</w:t>
      </w:r>
      <w:r>
        <w:rPr>
          <w:rFonts w:eastAsia="方正仿宋_GBK"/>
          <w:sz w:val="33"/>
          <w:szCs w:val="33"/>
        </w:rPr>
        <w:t>.</w:t>
      </w:r>
      <w:r>
        <w:rPr>
          <w:rFonts w:hint="eastAsia" w:eastAsia="方正仿宋_GBK" w:cs="方正仿宋_GBK"/>
          <w:sz w:val="33"/>
          <w:szCs w:val="33"/>
        </w:rPr>
        <w:t>统一协调全县各类专业应急队伍，建立应急协调联动机制，推进指挥平台对接，提请衔接县人民武装部参与应急救援工作。</w:t>
      </w:r>
    </w:p>
    <w:p>
      <w:pPr>
        <w:spacing w:line="560" w:lineRule="exact"/>
        <w:ind w:firstLine="660" w:firstLineChars="200"/>
        <w:rPr>
          <w:rFonts w:eastAsia="方正仿宋_GBK"/>
          <w:sz w:val="33"/>
          <w:szCs w:val="33"/>
        </w:rPr>
      </w:pPr>
      <w:r>
        <w:rPr>
          <w:sz w:val="33"/>
          <w:szCs w:val="33"/>
        </w:rPr>
        <w:t>7</w:t>
      </w:r>
      <w:r>
        <w:rPr>
          <w:rFonts w:eastAsia="方正仿宋_GBK"/>
          <w:sz w:val="33"/>
          <w:szCs w:val="33"/>
        </w:rPr>
        <w:t>.</w:t>
      </w:r>
      <w:r>
        <w:rPr>
          <w:rFonts w:hint="eastAsia" w:eastAsia="方正仿宋_GBK" w:cs="方正仿宋_GBK"/>
          <w:sz w:val="33"/>
          <w:szCs w:val="33"/>
        </w:rPr>
        <w:t>按照国家相关政策和省、市、县相关规定负责消防、森林和草原火灾扑救、抗洪抢险、地震和地质灾害救援、生产安全事故救援等专业应急救援力量建设，依法依规统筹指导各乡镇及社会应急救援力量和应急保障能力建设。</w:t>
      </w:r>
    </w:p>
    <w:p>
      <w:pPr>
        <w:spacing w:line="560" w:lineRule="exact"/>
        <w:ind w:firstLine="660" w:firstLineChars="200"/>
        <w:rPr>
          <w:rFonts w:eastAsia="方正仿宋_GBK"/>
          <w:sz w:val="33"/>
          <w:szCs w:val="33"/>
        </w:rPr>
      </w:pPr>
      <w:r>
        <w:rPr>
          <w:sz w:val="33"/>
          <w:szCs w:val="33"/>
        </w:rPr>
        <w:t>8</w:t>
      </w:r>
      <w:r>
        <w:rPr>
          <w:rFonts w:eastAsia="方正仿宋_GBK"/>
          <w:sz w:val="33"/>
          <w:szCs w:val="33"/>
        </w:rPr>
        <w:t>.</w:t>
      </w:r>
      <w:r>
        <w:rPr>
          <w:rFonts w:hint="eastAsia" w:eastAsia="方正仿宋_GBK" w:cs="方正仿宋_GBK"/>
          <w:sz w:val="33"/>
          <w:szCs w:val="33"/>
        </w:rPr>
        <w:t>按照国家相关政策和省、市、县相关规定负责消防工作，组织和指导消防监督、火灾预防、火灾扑救等工作。</w:t>
      </w:r>
    </w:p>
    <w:p>
      <w:pPr>
        <w:spacing w:line="560" w:lineRule="exact"/>
        <w:ind w:firstLine="660" w:firstLineChars="200"/>
        <w:rPr>
          <w:rFonts w:eastAsia="方正仿宋_GBK"/>
          <w:sz w:val="33"/>
          <w:szCs w:val="33"/>
        </w:rPr>
      </w:pPr>
      <w:r>
        <w:rPr>
          <w:sz w:val="33"/>
          <w:szCs w:val="33"/>
        </w:rPr>
        <w:t>9</w:t>
      </w:r>
      <w:r>
        <w:rPr>
          <w:rFonts w:eastAsia="方正仿宋_GBK"/>
          <w:sz w:val="33"/>
          <w:szCs w:val="33"/>
        </w:rPr>
        <w:t>.</w:t>
      </w:r>
      <w:r>
        <w:rPr>
          <w:rFonts w:hint="eastAsia" w:eastAsia="方正仿宋_GBK" w:cs="方正仿宋_GBK"/>
          <w:sz w:val="33"/>
          <w:szCs w:val="33"/>
        </w:rPr>
        <w:t>组织开展自然灾害监测预警、自然灾害综合风险评估工作，指导协调森林和草原火灾、水旱灾害、地震和地质灾害等防治工作。</w:t>
      </w:r>
    </w:p>
    <w:p>
      <w:pPr>
        <w:spacing w:line="560" w:lineRule="exact"/>
        <w:ind w:firstLine="660" w:firstLineChars="200"/>
        <w:rPr>
          <w:rFonts w:eastAsia="方正仿宋_GBK"/>
          <w:sz w:val="33"/>
          <w:szCs w:val="33"/>
        </w:rPr>
      </w:pPr>
      <w:r>
        <w:rPr>
          <w:sz w:val="33"/>
          <w:szCs w:val="33"/>
        </w:rPr>
        <w:t>10</w:t>
      </w:r>
      <w:r>
        <w:rPr>
          <w:rFonts w:eastAsia="方正仿宋_GBK"/>
          <w:sz w:val="33"/>
          <w:szCs w:val="33"/>
        </w:rPr>
        <w:t>.</w:t>
      </w:r>
      <w:r>
        <w:rPr>
          <w:rFonts w:hint="eastAsia" w:eastAsia="方正仿宋_GBK" w:cs="方正仿宋_GBK"/>
          <w:sz w:val="33"/>
          <w:szCs w:val="33"/>
        </w:rPr>
        <w:t>负责全县防震减灾工作。编制防震减灾规划并组织实施，组织制定地震综合防御对策。组织开展辖区内的地震监测预报工作，提出趋势预测意见。组织开展震情跟踪、日常分析预报和重大地震异常的核实上报工作。管理全县地方地震监测台网和观测台站。监督、管理本行政区划内工程建设场地地震安全性评价工作。</w:t>
      </w:r>
    </w:p>
    <w:p>
      <w:pPr>
        <w:spacing w:line="560" w:lineRule="exact"/>
        <w:ind w:firstLine="660" w:firstLineChars="200"/>
        <w:rPr>
          <w:rFonts w:eastAsia="方正仿宋_GBK"/>
          <w:sz w:val="33"/>
          <w:szCs w:val="33"/>
        </w:rPr>
      </w:pPr>
      <w:r>
        <w:rPr>
          <w:sz w:val="33"/>
          <w:szCs w:val="33"/>
        </w:rPr>
        <w:t>11</w:t>
      </w:r>
      <w:r>
        <w:rPr>
          <w:rFonts w:eastAsia="方正仿宋_GBK"/>
          <w:sz w:val="33"/>
          <w:szCs w:val="33"/>
        </w:rPr>
        <w:t>.</w:t>
      </w:r>
      <w:r>
        <w:rPr>
          <w:rFonts w:hint="eastAsia" w:eastAsia="方正仿宋_GBK" w:cs="方正仿宋_GBK"/>
          <w:sz w:val="33"/>
          <w:szCs w:val="33"/>
        </w:rPr>
        <w:t>依法组织、指导生产安全事故调查处理，监督事故查处和责任追究落实情况。组织开展自然灾害类突发事件的调查评估工作。</w:t>
      </w:r>
    </w:p>
    <w:p>
      <w:pPr>
        <w:spacing w:line="560" w:lineRule="exact"/>
        <w:ind w:firstLine="660" w:firstLineChars="200"/>
        <w:rPr>
          <w:rFonts w:eastAsia="方正仿宋_GBK"/>
          <w:sz w:val="33"/>
          <w:szCs w:val="33"/>
        </w:rPr>
      </w:pPr>
      <w:r>
        <w:rPr>
          <w:sz w:val="33"/>
          <w:szCs w:val="33"/>
        </w:rPr>
        <w:t>12</w:t>
      </w:r>
      <w:r>
        <w:rPr>
          <w:rFonts w:eastAsia="方正仿宋_GBK"/>
          <w:sz w:val="33"/>
          <w:szCs w:val="33"/>
        </w:rPr>
        <w:t>.</w:t>
      </w:r>
      <w:r>
        <w:rPr>
          <w:rFonts w:hint="eastAsia" w:eastAsia="方正仿宋_GBK" w:cs="方正仿宋_GBK"/>
          <w:sz w:val="33"/>
          <w:szCs w:val="33"/>
        </w:rPr>
        <w:t>负责组织、协调灾害救助工作，组织和指导灾情核查、损失评估、救灾捐赠工作，管理、分配中央、省级、市级下拨及县级救灾款物并监督使用。</w:t>
      </w:r>
    </w:p>
    <w:p>
      <w:pPr>
        <w:spacing w:line="560" w:lineRule="exact"/>
        <w:ind w:firstLine="660" w:firstLineChars="200"/>
        <w:rPr>
          <w:rFonts w:eastAsia="方正仿宋_GBK"/>
          <w:sz w:val="33"/>
          <w:szCs w:val="33"/>
        </w:rPr>
      </w:pPr>
      <w:r>
        <w:rPr>
          <w:sz w:val="33"/>
          <w:szCs w:val="33"/>
        </w:rPr>
        <w:t>13</w:t>
      </w:r>
      <w:r>
        <w:rPr>
          <w:rFonts w:eastAsia="方正仿宋_GBK"/>
          <w:sz w:val="33"/>
          <w:szCs w:val="33"/>
        </w:rPr>
        <w:t>.</w:t>
      </w:r>
      <w:r>
        <w:rPr>
          <w:rFonts w:hint="eastAsia" w:eastAsia="方正仿宋_GBK" w:cs="方正仿宋_GBK"/>
          <w:sz w:val="33"/>
          <w:szCs w:val="33"/>
        </w:rPr>
        <w:t>开展应急管理、防震减灾和安全生产方面的交流与合作，组织参与安全生产类、自然灾害类等突发事件的跨区域救援工作。</w:t>
      </w:r>
    </w:p>
    <w:p>
      <w:pPr>
        <w:spacing w:line="560" w:lineRule="exact"/>
        <w:ind w:firstLine="660" w:firstLineChars="200"/>
        <w:rPr>
          <w:rFonts w:eastAsia="方正仿宋_GBK"/>
          <w:sz w:val="33"/>
          <w:szCs w:val="33"/>
        </w:rPr>
      </w:pPr>
      <w:r>
        <w:rPr>
          <w:sz w:val="33"/>
          <w:szCs w:val="33"/>
        </w:rPr>
        <w:t>14</w:t>
      </w:r>
      <w:r>
        <w:rPr>
          <w:rFonts w:eastAsia="方正仿宋_GBK"/>
          <w:sz w:val="33"/>
          <w:szCs w:val="33"/>
        </w:rPr>
        <w:t>.</w:t>
      </w:r>
      <w:r>
        <w:rPr>
          <w:rFonts w:hint="eastAsia" w:eastAsia="方正仿宋_GBK" w:cs="方正仿宋_GBK"/>
          <w:sz w:val="33"/>
          <w:szCs w:val="33"/>
        </w:rPr>
        <w:t>制定应急物资储备和应急救援装备规划并组织实施，会同县发展和改革局等有关部门建立健全应急物资信息平台和调拨制度，在救灾时统一调度。</w:t>
      </w:r>
    </w:p>
    <w:p>
      <w:pPr>
        <w:spacing w:line="560" w:lineRule="exact"/>
        <w:ind w:firstLine="660" w:firstLineChars="200"/>
        <w:rPr>
          <w:rFonts w:eastAsia="方正仿宋_GBK"/>
          <w:sz w:val="33"/>
          <w:szCs w:val="33"/>
        </w:rPr>
      </w:pPr>
      <w:r>
        <w:rPr>
          <w:sz w:val="33"/>
          <w:szCs w:val="33"/>
        </w:rPr>
        <w:t>15</w:t>
      </w:r>
      <w:r>
        <w:rPr>
          <w:rFonts w:eastAsia="方正仿宋_GBK"/>
          <w:sz w:val="33"/>
          <w:szCs w:val="33"/>
        </w:rPr>
        <w:t>.</w:t>
      </w:r>
      <w:r>
        <w:rPr>
          <w:rFonts w:hint="eastAsia" w:eastAsia="方正仿宋_GBK" w:cs="方正仿宋_GBK"/>
          <w:sz w:val="33"/>
          <w:szCs w:val="33"/>
        </w:rPr>
        <w:t>负责应急管理、防震减灾、安全生产宣传教育和培训工作，组织和指导应急管理、防震减灾、安全生产的科学技术研究、推广应用和信息化建设工作。</w:t>
      </w:r>
    </w:p>
    <w:p>
      <w:pPr>
        <w:spacing w:line="560" w:lineRule="exact"/>
        <w:ind w:firstLine="660" w:firstLineChars="200"/>
        <w:rPr>
          <w:rFonts w:eastAsia="方正仿宋_GBK"/>
          <w:sz w:val="33"/>
          <w:szCs w:val="33"/>
        </w:rPr>
      </w:pPr>
      <w:r>
        <w:rPr>
          <w:sz w:val="33"/>
          <w:szCs w:val="33"/>
        </w:rPr>
        <w:t>16</w:t>
      </w:r>
      <w:r>
        <w:rPr>
          <w:rFonts w:eastAsia="方正仿宋_GBK"/>
          <w:sz w:val="33"/>
          <w:szCs w:val="33"/>
        </w:rPr>
        <w:t>.</w:t>
      </w:r>
      <w:r>
        <w:rPr>
          <w:rFonts w:hint="eastAsia" w:eastAsia="方正仿宋_GBK" w:cs="方正仿宋_GBK"/>
          <w:sz w:val="33"/>
          <w:szCs w:val="33"/>
        </w:rPr>
        <w:t>负责职责范围内的职业健康、生态环境保护、行政审批服务便民化工作。</w:t>
      </w:r>
    </w:p>
    <w:p>
      <w:pPr>
        <w:widowControl/>
        <w:ind w:firstLine="630"/>
        <w:jc w:val="left"/>
        <w:rPr>
          <w:rFonts w:hAnsi="仿宋"/>
          <w:sz w:val="32"/>
          <w:szCs w:val="32"/>
        </w:rPr>
      </w:pPr>
      <w:r>
        <w:rPr>
          <w:sz w:val="33"/>
          <w:szCs w:val="33"/>
        </w:rPr>
        <w:t>17</w:t>
      </w:r>
      <w:r>
        <w:rPr>
          <w:rFonts w:eastAsia="方正仿宋_GBK"/>
          <w:sz w:val="33"/>
          <w:szCs w:val="33"/>
        </w:rPr>
        <w:t>.</w:t>
      </w:r>
      <w:r>
        <w:rPr>
          <w:rFonts w:hint="eastAsia" w:eastAsia="方正仿宋_GBK" w:cs="方正仿宋_GBK"/>
          <w:sz w:val="33"/>
          <w:szCs w:val="33"/>
        </w:rPr>
        <w:t>完成县委、县政府交办的其他任务。</w:t>
      </w:r>
    </w:p>
    <w:p>
      <w:pPr>
        <w:pStyle w:val="6"/>
        <w:adjustRightInd w:val="0"/>
        <w:snapToGrid w:val="0"/>
        <w:spacing w:before="93" w:line="600" w:lineRule="exact"/>
        <w:ind w:firstLine="672" w:firstLineChars="210"/>
        <w:outlineLvl w:val="2"/>
        <w:rPr>
          <w:rFonts w:hAnsi="仿宋" w:cs="Times New Roman"/>
          <w:color w:val="000000"/>
          <w:sz w:val="32"/>
          <w:szCs w:val="32"/>
        </w:rPr>
      </w:pPr>
      <w:bookmarkStart w:id="23" w:name="_Toc18391"/>
      <w:r>
        <w:rPr>
          <w:rFonts w:hint="eastAsia" w:hAnsi="仿宋"/>
          <w:color w:val="000000"/>
          <w:sz w:val="32"/>
          <w:szCs w:val="32"/>
        </w:rPr>
        <w:t>（二）</w:t>
      </w:r>
      <w:r>
        <w:rPr>
          <w:rFonts w:hAnsi="仿宋"/>
          <w:color w:val="000000"/>
          <w:sz w:val="32"/>
          <w:szCs w:val="32"/>
        </w:rPr>
        <w:t>2021</w:t>
      </w:r>
      <w:r>
        <w:rPr>
          <w:rFonts w:hint="eastAsia" w:hAnsi="仿宋"/>
          <w:color w:val="000000"/>
          <w:sz w:val="32"/>
          <w:szCs w:val="32"/>
        </w:rPr>
        <w:t>年主要工作完成情况。</w:t>
      </w:r>
      <w:bookmarkEnd w:id="23"/>
    </w:p>
    <w:p>
      <w:pPr>
        <w:spacing w:line="540" w:lineRule="exact"/>
        <w:ind w:firstLine="640" w:firstLineChars="200"/>
        <w:rPr>
          <w:rFonts w:ascii="仿宋_GB2312" w:eastAsia="仿宋_GB2312"/>
          <w:kern w:val="0"/>
          <w:sz w:val="32"/>
          <w:szCs w:val="32"/>
        </w:rPr>
      </w:pPr>
      <w:r>
        <w:rPr>
          <w:rFonts w:ascii="仿宋_GB2312" w:eastAsia="仿宋_GB2312" w:cs="仿宋_GB2312"/>
          <w:kern w:val="0"/>
          <w:sz w:val="32"/>
          <w:szCs w:val="32"/>
        </w:rPr>
        <w:t>2021</w:t>
      </w:r>
      <w:r>
        <w:rPr>
          <w:rFonts w:hint="eastAsia" w:ascii="仿宋_GB2312" w:eastAsia="仿宋_GB2312" w:cs="仿宋_GB2312"/>
          <w:kern w:val="0"/>
          <w:sz w:val="32"/>
          <w:szCs w:val="32"/>
        </w:rPr>
        <w:t>年，发生各类生产安全事故</w:t>
      </w:r>
      <w:r>
        <w:rPr>
          <w:rFonts w:ascii="仿宋_GB2312" w:eastAsia="仿宋_GB2312" w:cs="仿宋_GB2312"/>
          <w:kern w:val="0"/>
          <w:sz w:val="32"/>
          <w:szCs w:val="32"/>
        </w:rPr>
        <w:t>5</w:t>
      </w:r>
      <w:r>
        <w:rPr>
          <w:rFonts w:hint="eastAsia" w:ascii="仿宋_GB2312" w:eastAsia="仿宋_GB2312" w:cs="仿宋_GB2312"/>
          <w:kern w:val="0"/>
          <w:sz w:val="32"/>
          <w:szCs w:val="32"/>
        </w:rPr>
        <w:t>起，死亡</w:t>
      </w:r>
      <w:r>
        <w:rPr>
          <w:rFonts w:ascii="仿宋_GB2312" w:eastAsia="仿宋_GB2312" w:cs="仿宋_GB2312"/>
          <w:kern w:val="0"/>
          <w:sz w:val="32"/>
          <w:szCs w:val="32"/>
        </w:rPr>
        <w:t>7</w:t>
      </w:r>
      <w:r>
        <w:rPr>
          <w:rFonts w:hint="eastAsia" w:ascii="仿宋_GB2312" w:eastAsia="仿宋_GB2312" w:cs="仿宋_GB2312"/>
          <w:kern w:val="0"/>
          <w:sz w:val="32"/>
          <w:szCs w:val="32"/>
        </w:rPr>
        <w:t>人，受伤</w:t>
      </w:r>
      <w:r>
        <w:rPr>
          <w:rFonts w:ascii="仿宋_GB2312" w:eastAsia="仿宋_GB2312" w:cs="仿宋_GB2312"/>
          <w:kern w:val="0"/>
          <w:sz w:val="32"/>
          <w:szCs w:val="32"/>
        </w:rPr>
        <w:t>1</w:t>
      </w:r>
      <w:r>
        <w:rPr>
          <w:rFonts w:hint="eastAsia" w:ascii="仿宋_GB2312" w:eastAsia="仿宋_GB2312" w:cs="仿宋_GB2312"/>
          <w:kern w:val="0"/>
          <w:sz w:val="32"/>
          <w:szCs w:val="32"/>
        </w:rPr>
        <w:t>人，事故起数、死亡人数同比分别上升</w:t>
      </w:r>
      <w:r>
        <w:rPr>
          <w:rFonts w:ascii="仿宋_GB2312" w:eastAsia="仿宋_GB2312" w:cs="仿宋_GB2312"/>
          <w:kern w:val="0"/>
          <w:sz w:val="32"/>
          <w:szCs w:val="32"/>
        </w:rPr>
        <w:t>25%</w:t>
      </w:r>
      <w:r>
        <w:rPr>
          <w:rFonts w:hint="eastAsia" w:ascii="仿宋_GB2312" w:eastAsia="仿宋_GB2312" w:cs="仿宋_GB2312"/>
          <w:kern w:val="0"/>
          <w:sz w:val="32"/>
          <w:szCs w:val="32"/>
        </w:rPr>
        <w:t>、</w:t>
      </w:r>
      <w:r>
        <w:rPr>
          <w:rFonts w:ascii="仿宋_GB2312" w:eastAsia="仿宋_GB2312" w:cs="仿宋_GB2312"/>
          <w:kern w:val="0"/>
          <w:sz w:val="32"/>
          <w:szCs w:val="32"/>
        </w:rPr>
        <w:t>75%</w:t>
      </w:r>
      <w:r>
        <w:rPr>
          <w:rFonts w:hint="eastAsia" w:ascii="仿宋_GB2312" w:eastAsia="仿宋_GB2312" w:cs="仿宋_GB2312"/>
          <w:kern w:val="0"/>
          <w:sz w:val="32"/>
          <w:szCs w:val="32"/>
        </w:rPr>
        <w:t>。其中较大生产安全事故</w:t>
      </w:r>
      <w:r>
        <w:rPr>
          <w:rFonts w:ascii="仿宋_GB2312" w:eastAsia="仿宋_GB2312" w:cs="仿宋_GB2312"/>
          <w:kern w:val="0"/>
          <w:sz w:val="32"/>
          <w:szCs w:val="32"/>
        </w:rPr>
        <w:t>1</w:t>
      </w:r>
      <w:r>
        <w:rPr>
          <w:rFonts w:hint="eastAsia" w:ascii="仿宋_GB2312" w:eastAsia="仿宋_GB2312" w:cs="仿宋_GB2312"/>
          <w:kern w:val="0"/>
          <w:sz w:val="32"/>
          <w:szCs w:val="32"/>
        </w:rPr>
        <w:t>起，安全生产形势较严峻。</w:t>
      </w:r>
    </w:p>
    <w:p>
      <w:pPr>
        <w:spacing w:line="540" w:lineRule="exact"/>
        <w:ind w:firstLine="642" w:firstLineChars="200"/>
        <w:rPr>
          <w:rFonts w:ascii="仿宋_GB2312" w:eastAsia="仿宋_GB2312"/>
          <w:kern w:val="0"/>
          <w:sz w:val="32"/>
          <w:szCs w:val="32"/>
        </w:rPr>
      </w:pPr>
      <w:r>
        <w:rPr>
          <w:rFonts w:ascii="仿宋_GB2312" w:eastAsia="仿宋_GB2312" w:cs="仿宋_GB2312"/>
          <w:b/>
          <w:bCs/>
          <w:color w:val="000000"/>
          <w:kern w:val="0"/>
          <w:sz w:val="32"/>
          <w:szCs w:val="32"/>
        </w:rPr>
        <w:t>1.</w:t>
      </w:r>
      <w:r>
        <w:rPr>
          <w:rFonts w:hint="eastAsia" w:ascii="仿宋_GB2312" w:hAnsi="方正楷体_GBK" w:eastAsia="仿宋_GB2312" w:cs="仿宋_GB2312"/>
          <w:b/>
          <w:bCs/>
          <w:sz w:val="32"/>
          <w:szCs w:val="32"/>
        </w:rPr>
        <w:t>行政执法工作。</w:t>
      </w:r>
      <w:r>
        <w:rPr>
          <w:rFonts w:hint="eastAsia" w:ascii="仿宋_GB2312" w:eastAsia="仿宋_GB2312" w:cs="仿宋_GB2312"/>
          <w:kern w:val="0"/>
          <w:sz w:val="32"/>
          <w:szCs w:val="32"/>
        </w:rPr>
        <w:t>围绕“创安</w:t>
      </w:r>
      <w:r>
        <w:rPr>
          <w:rFonts w:ascii="仿宋_GB2312" w:eastAsia="仿宋_GB2312" w:cs="仿宋_GB2312"/>
          <w:kern w:val="0"/>
          <w:sz w:val="32"/>
          <w:szCs w:val="32"/>
        </w:rPr>
        <w:t>2021</w:t>
      </w:r>
      <w:r>
        <w:rPr>
          <w:rFonts w:hint="eastAsia" w:ascii="仿宋_GB2312" w:eastAsia="仿宋_GB2312" w:cs="仿宋_GB2312"/>
          <w:kern w:val="0"/>
          <w:sz w:val="32"/>
          <w:szCs w:val="32"/>
        </w:rPr>
        <w:t>”监管执法专项行动和全年执法计划，深入打击各类违法行为，</w:t>
      </w:r>
      <w:r>
        <w:rPr>
          <w:rFonts w:ascii="仿宋_GB2312" w:eastAsia="仿宋_GB2312" w:cs="仿宋_GB2312"/>
          <w:kern w:val="0"/>
          <w:sz w:val="32"/>
          <w:szCs w:val="32"/>
        </w:rPr>
        <w:t>2021</w:t>
      </w:r>
      <w:r>
        <w:rPr>
          <w:rFonts w:hint="eastAsia" w:ascii="仿宋_GB2312" w:eastAsia="仿宋_GB2312" w:cs="仿宋_GB2312"/>
          <w:kern w:val="0"/>
          <w:sz w:val="32"/>
          <w:szCs w:val="32"/>
        </w:rPr>
        <w:t>年，共执法检查企业</w:t>
      </w:r>
      <w:r>
        <w:rPr>
          <w:rFonts w:ascii="仿宋_GB2312" w:eastAsia="仿宋_GB2312" w:cs="仿宋_GB2312"/>
          <w:kern w:val="0"/>
          <w:sz w:val="32"/>
          <w:szCs w:val="32"/>
        </w:rPr>
        <w:t>137</w:t>
      </w:r>
      <w:r>
        <w:rPr>
          <w:rFonts w:hint="eastAsia" w:ascii="仿宋_GB2312" w:eastAsia="仿宋_GB2312" w:cs="仿宋_GB2312"/>
          <w:kern w:val="0"/>
          <w:sz w:val="32"/>
          <w:szCs w:val="32"/>
        </w:rPr>
        <w:t>家次，查处违法行为</w:t>
      </w:r>
      <w:r>
        <w:rPr>
          <w:rFonts w:ascii="仿宋_GB2312" w:eastAsia="仿宋_GB2312" w:cs="仿宋_GB2312"/>
          <w:kern w:val="0"/>
          <w:sz w:val="32"/>
          <w:szCs w:val="32"/>
        </w:rPr>
        <w:t>15</w:t>
      </w:r>
      <w:r>
        <w:rPr>
          <w:rFonts w:hint="eastAsia" w:ascii="仿宋_GB2312" w:eastAsia="仿宋_GB2312" w:cs="仿宋_GB2312"/>
          <w:kern w:val="0"/>
          <w:sz w:val="32"/>
          <w:szCs w:val="32"/>
        </w:rPr>
        <w:t>起，其中事故性处罚</w:t>
      </w:r>
      <w:r>
        <w:rPr>
          <w:rFonts w:ascii="仿宋_GB2312" w:eastAsia="仿宋_GB2312" w:cs="仿宋_GB2312"/>
          <w:kern w:val="0"/>
          <w:sz w:val="32"/>
          <w:szCs w:val="32"/>
        </w:rPr>
        <w:t>4</w:t>
      </w:r>
      <w:r>
        <w:rPr>
          <w:rFonts w:hint="eastAsia" w:ascii="仿宋_GB2312" w:eastAsia="仿宋_GB2312" w:cs="仿宋_GB2312"/>
          <w:kern w:val="0"/>
          <w:sz w:val="32"/>
          <w:szCs w:val="32"/>
        </w:rPr>
        <w:t>起，预防性处罚</w:t>
      </w:r>
      <w:r>
        <w:rPr>
          <w:rFonts w:ascii="仿宋_GB2312" w:eastAsia="仿宋_GB2312" w:cs="仿宋_GB2312"/>
          <w:kern w:val="0"/>
          <w:sz w:val="32"/>
          <w:szCs w:val="32"/>
        </w:rPr>
        <w:t>11</w:t>
      </w:r>
      <w:r>
        <w:rPr>
          <w:rFonts w:hint="eastAsia" w:ascii="仿宋_GB2312" w:eastAsia="仿宋_GB2312" w:cs="仿宋_GB2312"/>
          <w:kern w:val="0"/>
          <w:sz w:val="32"/>
          <w:szCs w:val="32"/>
        </w:rPr>
        <w:t>起；共罚款</w:t>
      </w:r>
      <w:r>
        <w:rPr>
          <w:rFonts w:ascii="仿宋_GB2312" w:eastAsia="仿宋_GB2312" w:cs="仿宋_GB2312"/>
          <w:kern w:val="0"/>
          <w:sz w:val="32"/>
          <w:szCs w:val="32"/>
        </w:rPr>
        <w:t>175.928</w:t>
      </w:r>
      <w:r>
        <w:rPr>
          <w:rFonts w:hint="eastAsia" w:ascii="仿宋_GB2312" w:eastAsia="仿宋_GB2312" w:cs="仿宋_GB2312"/>
          <w:kern w:val="0"/>
          <w:sz w:val="32"/>
          <w:szCs w:val="32"/>
        </w:rPr>
        <w:t>万元，其中事故性罚款</w:t>
      </w:r>
      <w:r>
        <w:rPr>
          <w:rFonts w:ascii="仿宋_GB2312" w:eastAsia="仿宋_GB2312" w:cs="仿宋_GB2312"/>
          <w:kern w:val="0"/>
          <w:sz w:val="32"/>
          <w:szCs w:val="32"/>
        </w:rPr>
        <w:t>149.528</w:t>
      </w:r>
      <w:r>
        <w:rPr>
          <w:rFonts w:hint="eastAsia" w:ascii="仿宋_GB2312" w:eastAsia="仿宋_GB2312" w:cs="仿宋_GB2312"/>
          <w:kern w:val="0"/>
          <w:sz w:val="32"/>
          <w:szCs w:val="32"/>
        </w:rPr>
        <w:t>万元。</w:t>
      </w:r>
    </w:p>
    <w:p>
      <w:pPr>
        <w:pStyle w:val="5"/>
        <w:ind w:firstLine="642" w:firstLineChars="200"/>
        <w:rPr>
          <w:rFonts w:eastAsia="方正仿宋_GBK"/>
          <w:sz w:val="33"/>
          <w:szCs w:val="33"/>
        </w:rPr>
      </w:pPr>
      <w:r>
        <w:rPr>
          <w:rFonts w:ascii="仿宋_GB2312" w:hAnsi="方正楷体_GBK" w:cs="仿宋_GB2312"/>
          <w:b/>
          <w:bCs/>
        </w:rPr>
        <w:t>2</w:t>
      </w:r>
      <w:r>
        <w:rPr>
          <w:rFonts w:ascii="仿宋_GB2312" w:cs="仿宋_GB2312"/>
          <w:b/>
          <w:bCs/>
          <w:color w:val="000000"/>
          <w:kern w:val="0"/>
        </w:rPr>
        <w:t>.</w:t>
      </w:r>
      <w:r>
        <w:rPr>
          <w:rFonts w:hint="eastAsia" w:ascii="仿宋_GB2312" w:hAnsi="楷体" w:cs="仿宋_GB2312"/>
          <w:kern w:val="0"/>
        </w:rPr>
        <w:t>狠抓重点行业（领域）安全监管。</w:t>
      </w:r>
      <w:r>
        <w:rPr>
          <w:rFonts w:hint="eastAsia" w:cs="仿宋_GB2312"/>
          <w:kern w:val="0"/>
        </w:rPr>
        <w:t>一是加大隐患排查力度，对非煤矿山、危险化学品、烟花爆竹等重点行业进行全面检查。二是组织专家开展安全诊断，我局分别于</w:t>
      </w:r>
      <w:r>
        <w:rPr>
          <w:kern w:val="0"/>
        </w:rPr>
        <w:t>1</w:t>
      </w:r>
      <w:r>
        <w:rPr>
          <w:rFonts w:hint="eastAsia" w:cs="仿宋_GB2312"/>
          <w:kern w:val="0"/>
        </w:rPr>
        <w:t>月、</w:t>
      </w:r>
      <w:r>
        <w:rPr>
          <w:kern w:val="0"/>
        </w:rPr>
        <w:t>4</w:t>
      </w:r>
      <w:r>
        <w:rPr>
          <w:rFonts w:hint="eastAsia" w:cs="仿宋_GB2312"/>
          <w:kern w:val="0"/>
        </w:rPr>
        <w:t>月、</w:t>
      </w:r>
      <w:r>
        <w:rPr>
          <w:kern w:val="0"/>
        </w:rPr>
        <w:t>7</w:t>
      </w:r>
      <w:r>
        <w:rPr>
          <w:rFonts w:hint="eastAsia" w:cs="仿宋_GB2312"/>
          <w:kern w:val="0"/>
        </w:rPr>
        <w:t>月、</w:t>
      </w:r>
      <w:r>
        <w:rPr>
          <w:kern w:val="0"/>
        </w:rPr>
        <w:t>10</w:t>
      </w:r>
      <w:r>
        <w:rPr>
          <w:rFonts w:hint="eastAsia" w:cs="仿宋_GB2312"/>
          <w:kern w:val="0"/>
        </w:rPr>
        <w:t>月组织省安科院相关专家，会同乡镇安监所开展安全生产大检查，及时整治和消除隐患。</w:t>
      </w:r>
      <w:r>
        <w:rPr>
          <w:kern w:val="0"/>
        </w:rPr>
        <w:t>2021</w:t>
      </w:r>
      <w:r>
        <w:rPr>
          <w:rFonts w:hint="eastAsia" w:cs="仿宋_GB2312"/>
          <w:kern w:val="0"/>
        </w:rPr>
        <w:t>年，共检查企业</w:t>
      </w:r>
      <w:r>
        <w:rPr>
          <w:kern w:val="0"/>
        </w:rPr>
        <w:t>251</w:t>
      </w:r>
      <w:r>
        <w:rPr>
          <w:rFonts w:hint="eastAsia" w:cs="仿宋_GB2312"/>
          <w:kern w:val="0"/>
        </w:rPr>
        <w:t>家次，出具现场检查记录</w:t>
      </w:r>
      <w:r>
        <w:rPr>
          <w:kern w:val="0"/>
        </w:rPr>
        <w:t>212</w:t>
      </w:r>
      <w:r>
        <w:rPr>
          <w:rFonts w:hint="eastAsia" w:cs="仿宋_GB2312"/>
          <w:kern w:val="0"/>
        </w:rPr>
        <w:t>份，下达责令限期整改指令书</w:t>
      </w:r>
      <w:r>
        <w:rPr>
          <w:kern w:val="0"/>
        </w:rPr>
        <w:t>87</w:t>
      </w:r>
      <w:r>
        <w:rPr>
          <w:rFonts w:hint="eastAsia" w:cs="仿宋_GB2312"/>
          <w:kern w:val="0"/>
        </w:rPr>
        <w:t>份，复查意见书</w:t>
      </w:r>
      <w:r>
        <w:rPr>
          <w:kern w:val="0"/>
        </w:rPr>
        <w:t>98</w:t>
      </w:r>
      <w:r>
        <w:rPr>
          <w:rFonts w:hint="eastAsia" w:cs="仿宋_GB2312"/>
          <w:kern w:val="0"/>
        </w:rPr>
        <w:t>份，排查安全隐患</w:t>
      </w:r>
      <w:r>
        <w:rPr>
          <w:kern w:val="0"/>
        </w:rPr>
        <w:t>496</w:t>
      </w:r>
      <w:r>
        <w:rPr>
          <w:rFonts w:hint="eastAsia" w:cs="仿宋_GB2312"/>
          <w:kern w:val="0"/>
        </w:rPr>
        <w:t>余条。三是推动安全生产清单制管理工作提档升级。持续发挥县院合作优势，持续试点应用</w:t>
      </w:r>
      <w:r>
        <w:rPr>
          <w:kern w:val="0"/>
        </w:rPr>
        <w:t>“</w:t>
      </w:r>
      <w:r>
        <w:rPr>
          <w:rFonts w:hint="eastAsia" w:cs="仿宋_GB2312"/>
          <w:kern w:val="0"/>
        </w:rPr>
        <w:t>清单大数据</w:t>
      </w:r>
      <w:r>
        <w:rPr>
          <w:kern w:val="0"/>
        </w:rPr>
        <w:t>”</w:t>
      </w:r>
      <w:r>
        <w:rPr>
          <w:rFonts w:hint="eastAsia" w:cs="仿宋_GB2312"/>
          <w:kern w:val="0"/>
        </w:rPr>
        <w:t>，助推非煤矿山领域安全监管，相关工作走在全市前列；在新白马矿业、德胜矿业、恒通矿业等</w:t>
      </w:r>
      <w:r>
        <w:rPr>
          <w:kern w:val="0"/>
        </w:rPr>
        <w:t>10</w:t>
      </w:r>
      <w:r>
        <w:rPr>
          <w:rFonts w:hint="eastAsia" w:cs="仿宋_GB2312"/>
          <w:kern w:val="0"/>
        </w:rPr>
        <w:t>个尾矿库企业已运行</w:t>
      </w:r>
      <w:r>
        <w:rPr>
          <w:kern w:val="0"/>
        </w:rPr>
        <w:t>“</w:t>
      </w:r>
      <w:r>
        <w:rPr>
          <w:rFonts w:hint="eastAsia" w:cs="仿宋_GB2312"/>
          <w:kern w:val="0"/>
        </w:rPr>
        <w:t>清单二维码</w:t>
      </w:r>
      <w:r>
        <w:rPr>
          <w:kern w:val="0"/>
        </w:rPr>
        <w:t>”</w:t>
      </w:r>
      <w:r>
        <w:rPr>
          <w:rFonts w:hint="eastAsia" w:cs="仿宋_GB2312"/>
          <w:kern w:val="0"/>
        </w:rPr>
        <w:t>，试运行情况良好，清单记录总计已超</w:t>
      </w:r>
      <w:r>
        <w:rPr>
          <w:kern w:val="0"/>
        </w:rPr>
        <w:t>6000</w:t>
      </w:r>
      <w:r>
        <w:rPr>
          <w:rFonts w:hint="eastAsia" w:cs="仿宋_GB2312"/>
          <w:kern w:val="0"/>
        </w:rPr>
        <w:t>余条，参与扫码检查或扫码履职人员共计</w:t>
      </w:r>
      <w:r>
        <w:rPr>
          <w:kern w:val="0"/>
        </w:rPr>
        <w:t>138</w:t>
      </w:r>
      <w:r>
        <w:rPr>
          <w:rFonts w:hint="eastAsia" w:cs="仿宋_GB2312"/>
          <w:kern w:val="0"/>
        </w:rPr>
        <w:t>人。</w:t>
      </w:r>
      <w:r>
        <w:rPr>
          <w:kern w:val="0"/>
        </w:rPr>
        <w:t>6</w:t>
      </w:r>
      <w:r>
        <w:rPr>
          <w:rFonts w:hint="eastAsia" w:cs="仿宋_GB2312"/>
          <w:kern w:val="0"/>
        </w:rPr>
        <w:t>月</w:t>
      </w:r>
      <w:r>
        <w:rPr>
          <w:kern w:val="0"/>
        </w:rPr>
        <w:t>17</w:t>
      </w:r>
      <w:r>
        <w:rPr>
          <w:rFonts w:hint="eastAsia" w:cs="仿宋_GB2312"/>
          <w:kern w:val="0"/>
        </w:rPr>
        <w:t>日，全省尾矿库管理现场会在米易召开，与会人员参观了我县企业清单制管理工作并予以充分肯定。</w:t>
      </w:r>
    </w:p>
    <w:p>
      <w:pPr>
        <w:pStyle w:val="5"/>
        <w:ind w:firstLine="662" w:firstLineChars="200"/>
        <w:rPr>
          <w:rFonts w:eastAsia="方正仿宋_GBK"/>
          <w:sz w:val="33"/>
          <w:szCs w:val="33"/>
        </w:rPr>
      </w:pPr>
      <w:r>
        <w:rPr>
          <w:rFonts w:ascii="方正楷体_GBK" w:hAnsi="方正楷体_GBK" w:eastAsia="方正楷体_GBK" w:cs="方正楷体_GBK"/>
          <w:b/>
          <w:bCs/>
          <w:sz w:val="33"/>
          <w:szCs w:val="33"/>
        </w:rPr>
        <w:t>3</w:t>
      </w:r>
      <w:r>
        <w:rPr>
          <w:rFonts w:ascii="仿宋_GB2312" w:cs="仿宋_GB2312"/>
          <w:b/>
          <w:bCs/>
          <w:color w:val="000000"/>
          <w:kern w:val="0"/>
        </w:rPr>
        <w:t>.</w:t>
      </w:r>
      <w:r>
        <w:rPr>
          <w:rFonts w:hint="eastAsia" w:ascii="楷体" w:hAnsi="楷体" w:eastAsia="楷体" w:cs="楷体"/>
          <w:kern w:val="0"/>
        </w:rPr>
        <w:t>大力开展安全生产专项整治行动。</w:t>
      </w:r>
      <w:r>
        <w:rPr>
          <w:rFonts w:hint="eastAsia" w:cs="仿宋_GB2312"/>
          <w:kern w:val="0"/>
        </w:rPr>
        <w:t>一是扎实做好岁末年初、汛前安全风险防范工作，确保重点时段安全形势稳定。二是深入推动安全生产专项整治三年行动</w:t>
      </w:r>
      <w:r>
        <w:rPr>
          <w:kern w:val="0"/>
        </w:rPr>
        <w:t>“</w:t>
      </w:r>
      <w:r>
        <w:rPr>
          <w:rFonts w:hint="eastAsia" w:cs="仿宋_GB2312"/>
          <w:kern w:val="0"/>
        </w:rPr>
        <w:t>集中攻坚年</w:t>
      </w:r>
      <w:r>
        <w:rPr>
          <w:kern w:val="0"/>
        </w:rPr>
        <w:t>”</w:t>
      </w:r>
      <w:r>
        <w:rPr>
          <w:rFonts w:hint="eastAsia" w:cs="仿宋_GB2312"/>
          <w:kern w:val="0"/>
        </w:rPr>
        <w:t>工作；三是开展</w:t>
      </w:r>
      <w:r>
        <w:rPr>
          <w:kern w:val="0"/>
        </w:rPr>
        <w:t>“</w:t>
      </w:r>
      <w:r>
        <w:rPr>
          <w:rFonts w:hint="eastAsia" w:cs="仿宋_GB2312"/>
          <w:kern w:val="0"/>
        </w:rPr>
        <w:t>风险防范筑牢底线</w:t>
      </w:r>
      <w:r>
        <w:rPr>
          <w:kern w:val="0"/>
        </w:rPr>
        <w:t>”</w:t>
      </w:r>
      <w:r>
        <w:rPr>
          <w:rFonts w:hint="eastAsia" w:cs="仿宋_GB2312"/>
          <w:kern w:val="0"/>
        </w:rPr>
        <w:t>行动，深化源头治理、系统治理、综合治理，防范化解重点领域风险。四是持续开展安全生产</w:t>
      </w:r>
      <w:r>
        <w:rPr>
          <w:kern w:val="0"/>
        </w:rPr>
        <w:t>“</w:t>
      </w:r>
      <w:r>
        <w:rPr>
          <w:rFonts w:hint="eastAsia" w:cs="仿宋_GB2312"/>
          <w:kern w:val="0"/>
        </w:rPr>
        <w:t>两个行动</w:t>
      </w:r>
      <w:r>
        <w:rPr>
          <w:kern w:val="0"/>
        </w:rPr>
        <w:t>”</w:t>
      </w:r>
      <w:r>
        <w:rPr>
          <w:rFonts w:hint="eastAsia" w:cs="仿宋_GB2312"/>
          <w:kern w:val="0"/>
        </w:rPr>
        <w:t>及全县安全生产</w:t>
      </w:r>
      <w:r>
        <w:rPr>
          <w:kern w:val="0"/>
        </w:rPr>
        <w:t>“</w:t>
      </w:r>
      <w:r>
        <w:rPr>
          <w:rFonts w:hint="eastAsia" w:cs="仿宋_GB2312"/>
          <w:kern w:val="0"/>
        </w:rPr>
        <w:t>百日攻坚</w:t>
      </w:r>
      <w:r>
        <w:rPr>
          <w:kern w:val="0"/>
        </w:rPr>
        <w:t>”</w:t>
      </w:r>
      <w:r>
        <w:rPr>
          <w:rFonts w:hint="eastAsia" w:cs="仿宋_GB2312"/>
          <w:kern w:val="0"/>
        </w:rPr>
        <w:t>专项行动等。截至目前，共检查企业</w:t>
      </w:r>
      <w:r>
        <w:rPr>
          <w:kern w:val="0"/>
        </w:rPr>
        <w:t>783</w:t>
      </w:r>
      <w:r>
        <w:rPr>
          <w:rFonts w:hint="eastAsia" w:cs="仿宋_GB2312"/>
          <w:kern w:val="0"/>
        </w:rPr>
        <w:t>家次，发现隐患</w:t>
      </w:r>
      <w:r>
        <w:rPr>
          <w:kern w:val="0"/>
        </w:rPr>
        <w:t>739</w:t>
      </w:r>
      <w:r>
        <w:rPr>
          <w:rFonts w:hint="eastAsia" w:cs="仿宋_GB2312"/>
          <w:kern w:val="0"/>
        </w:rPr>
        <w:t>条，督促立即整改</w:t>
      </w:r>
      <w:r>
        <w:rPr>
          <w:kern w:val="0"/>
        </w:rPr>
        <w:t>451</w:t>
      </w:r>
      <w:r>
        <w:rPr>
          <w:rFonts w:hint="eastAsia" w:cs="仿宋_GB2312"/>
          <w:kern w:val="0"/>
        </w:rPr>
        <w:t>条，下发限期整改通知书</w:t>
      </w:r>
      <w:r>
        <w:rPr>
          <w:kern w:val="0"/>
        </w:rPr>
        <w:t>46</w:t>
      </w:r>
      <w:r>
        <w:rPr>
          <w:rFonts w:hint="eastAsia" w:cs="仿宋_GB2312"/>
          <w:kern w:val="0"/>
        </w:rPr>
        <w:t>份，限期整改</w:t>
      </w:r>
      <w:r>
        <w:rPr>
          <w:kern w:val="0"/>
        </w:rPr>
        <w:t>288</w:t>
      </w:r>
      <w:r>
        <w:rPr>
          <w:rFonts w:hint="eastAsia" w:cs="仿宋_GB2312"/>
          <w:kern w:val="0"/>
        </w:rPr>
        <w:t>条，下发暂停工通知书</w:t>
      </w:r>
      <w:r>
        <w:rPr>
          <w:kern w:val="0"/>
        </w:rPr>
        <w:t>2</w:t>
      </w:r>
      <w:r>
        <w:rPr>
          <w:rFonts w:hint="eastAsia" w:cs="仿宋_GB2312"/>
          <w:kern w:val="0"/>
        </w:rPr>
        <w:t>份，约谈企业</w:t>
      </w:r>
      <w:r>
        <w:rPr>
          <w:kern w:val="0"/>
        </w:rPr>
        <w:t>8</w:t>
      </w:r>
      <w:r>
        <w:rPr>
          <w:rFonts w:hint="eastAsia" w:cs="仿宋_GB2312"/>
          <w:kern w:val="0"/>
        </w:rPr>
        <w:t>家次。</w:t>
      </w:r>
      <w:r>
        <w:rPr>
          <w:rFonts w:hint="eastAsia" w:eastAsia="方正仿宋_GBK" w:cs="方正仿宋_GBK"/>
          <w:sz w:val="33"/>
          <w:szCs w:val="33"/>
        </w:rPr>
        <w:t>关乡镇安监所开展安全生产大检查，及时整治隐患、消除隐患。</w:t>
      </w:r>
    </w:p>
    <w:p>
      <w:pPr>
        <w:spacing w:line="540" w:lineRule="exact"/>
        <w:ind w:firstLine="642" w:firstLineChars="200"/>
        <w:rPr>
          <w:rFonts w:ascii="仿宋_GB2312" w:eastAsia="仿宋_GB2312"/>
          <w:kern w:val="0"/>
          <w:sz w:val="32"/>
          <w:szCs w:val="32"/>
        </w:rPr>
      </w:pPr>
      <w:r>
        <w:rPr>
          <w:rFonts w:ascii="仿宋_GB2312" w:hAnsi="方正楷体_GBK" w:eastAsia="仿宋_GB2312" w:cs="仿宋_GB2312"/>
          <w:b/>
          <w:bCs/>
          <w:sz w:val="32"/>
          <w:szCs w:val="32"/>
        </w:rPr>
        <w:t>4</w:t>
      </w:r>
      <w:r>
        <w:rPr>
          <w:rFonts w:ascii="仿宋_GB2312" w:eastAsia="仿宋_GB2312" w:cs="仿宋_GB2312"/>
          <w:b/>
          <w:bCs/>
          <w:color w:val="000000"/>
          <w:kern w:val="0"/>
          <w:sz w:val="32"/>
          <w:szCs w:val="32"/>
        </w:rPr>
        <w:t>.</w:t>
      </w:r>
      <w:r>
        <w:rPr>
          <w:rFonts w:hint="eastAsia" w:ascii="仿宋_GB2312" w:hAnsi="楷体" w:eastAsia="仿宋_GB2312" w:cs="仿宋_GB2312"/>
          <w:kern w:val="0"/>
          <w:sz w:val="32"/>
          <w:szCs w:val="32"/>
        </w:rPr>
        <w:t>积极开展防灾减灾工作。</w:t>
      </w:r>
      <w:r>
        <w:rPr>
          <w:rFonts w:hint="eastAsia" w:ascii="仿宋_GB2312" w:eastAsia="仿宋_GB2312" w:cs="仿宋_GB2312"/>
          <w:kern w:val="0"/>
          <w:sz w:val="32"/>
          <w:szCs w:val="32"/>
        </w:rPr>
        <w:t>一是向</w:t>
      </w:r>
      <w:r>
        <w:rPr>
          <w:rFonts w:ascii="仿宋_GB2312" w:eastAsia="仿宋_GB2312" w:cs="仿宋_GB2312"/>
          <w:kern w:val="0"/>
          <w:sz w:val="32"/>
          <w:szCs w:val="32"/>
        </w:rPr>
        <w:t>2786</w:t>
      </w:r>
      <w:r>
        <w:rPr>
          <w:rFonts w:hint="eastAsia" w:ascii="仿宋_GB2312" w:eastAsia="仿宋_GB2312" w:cs="仿宋_GB2312"/>
          <w:kern w:val="0"/>
          <w:sz w:val="32"/>
          <w:szCs w:val="32"/>
        </w:rPr>
        <w:t>户</w:t>
      </w:r>
      <w:r>
        <w:rPr>
          <w:rFonts w:ascii="仿宋_GB2312" w:eastAsia="仿宋_GB2312" w:cs="仿宋_GB2312"/>
          <w:kern w:val="0"/>
          <w:sz w:val="32"/>
          <w:szCs w:val="32"/>
        </w:rPr>
        <w:t>10805</w:t>
      </w:r>
      <w:r>
        <w:rPr>
          <w:rFonts w:hint="eastAsia" w:ascii="仿宋_GB2312" w:eastAsia="仿宋_GB2312" w:cs="仿宋_GB2312"/>
          <w:kern w:val="0"/>
          <w:sz w:val="32"/>
          <w:szCs w:val="32"/>
        </w:rPr>
        <w:t>人受灾困难群众拨付自然灾害生活救助资金</w:t>
      </w:r>
      <w:r>
        <w:rPr>
          <w:rFonts w:ascii="仿宋_GB2312" w:eastAsia="仿宋_GB2312" w:cs="仿宋_GB2312"/>
          <w:kern w:val="0"/>
          <w:sz w:val="32"/>
          <w:szCs w:val="32"/>
        </w:rPr>
        <w:t>156</w:t>
      </w:r>
      <w:r>
        <w:rPr>
          <w:rFonts w:hint="eastAsia" w:ascii="仿宋_GB2312" w:eastAsia="仿宋_GB2312" w:cs="仿宋_GB2312"/>
          <w:kern w:val="0"/>
          <w:sz w:val="32"/>
          <w:szCs w:val="32"/>
        </w:rPr>
        <w:t>万元；二是建设中心储备库</w:t>
      </w:r>
      <w:r>
        <w:rPr>
          <w:rFonts w:ascii="仿宋_GB2312" w:eastAsia="仿宋_GB2312" w:cs="仿宋_GB2312"/>
          <w:kern w:val="0"/>
          <w:sz w:val="32"/>
          <w:szCs w:val="32"/>
        </w:rPr>
        <w:t>1</w:t>
      </w:r>
      <w:r>
        <w:rPr>
          <w:rFonts w:hint="eastAsia" w:ascii="仿宋_GB2312" w:eastAsia="仿宋_GB2312" w:cs="仿宋_GB2312"/>
          <w:kern w:val="0"/>
          <w:sz w:val="32"/>
          <w:szCs w:val="32"/>
        </w:rPr>
        <w:t>个，在全县</w:t>
      </w:r>
      <w:r>
        <w:rPr>
          <w:rFonts w:ascii="仿宋_GB2312" w:eastAsia="仿宋_GB2312" w:cs="仿宋_GB2312"/>
          <w:kern w:val="0"/>
          <w:sz w:val="32"/>
          <w:szCs w:val="32"/>
        </w:rPr>
        <w:t>11</w:t>
      </w:r>
      <w:r>
        <w:rPr>
          <w:rFonts w:hint="eastAsia" w:ascii="仿宋_GB2312" w:eastAsia="仿宋_GB2312" w:cs="仿宋_GB2312"/>
          <w:kern w:val="0"/>
          <w:sz w:val="32"/>
          <w:szCs w:val="32"/>
        </w:rPr>
        <w:t>个乡镇分别建立了救灾物资储备点，争取省厅资金确保应急物资保障。三是深入推进示范社区创建。湾丘彝族乡湾丘社区被命名为全国综合减灾示范社区。</w:t>
      </w:r>
    </w:p>
    <w:p>
      <w:pPr>
        <w:spacing w:line="540" w:lineRule="exact"/>
        <w:ind w:firstLine="642" w:firstLineChars="200"/>
        <w:rPr>
          <w:rFonts w:ascii="仿宋_GB2312" w:eastAsia="仿宋_GB2312"/>
          <w:kern w:val="0"/>
          <w:sz w:val="32"/>
          <w:szCs w:val="32"/>
        </w:rPr>
      </w:pPr>
      <w:r>
        <w:rPr>
          <w:rFonts w:ascii="仿宋_GB2312" w:hAnsi="方正楷体_GBK" w:eastAsia="仿宋_GB2312" w:cs="仿宋_GB2312"/>
          <w:b/>
          <w:bCs/>
          <w:sz w:val="32"/>
          <w:szCs w:val="32"/>
        </w:rPr>
        <w:t>5</w:t>
      </w:r>
      <w:r>
        <w:rPr>
          <w:rFonts w:ascii="仿宋_GB2312" w:eastAsia="仿宋_GB2312" w:cs="仿宋_GB2312"/>
          <w:b/>
          <w:bCs/>
          <w:color w:val="000000"/>
          <w:kern w:val="0"/>
          <w:sz w:val="32"/>
          <w:szCs w:val="32"/>
        </w:rPr>
        <w:t>.</w:t>
      </w:r>
      <w:r>
        <w:rPr>
          <w:rFonts w:hint="eastAsia" w:ascii="仿宋_GB2312" w:hAnsi="楷体" w:eastAsia="仿宋_GB2312" w:cs="仿宋_GB2312"/>
          <w:kern w:val="0"/>
          <w:sz w:val="32"/>
          <w:szCs w:val="32"/>
        </w:rPr>
        <w:t>全力推进森林草原防灭火工作。</w:t>
      </w:r>
      <w:r>
        <w:rPr>
          <w:rFonts w:hint="eastAsia" w:ascii="仿宋_GB2312" w:eastAsia="仿宋_GB2312" w:cs="仿宋_GB2312"/>
          <w:kern w:val="0"/>
          <w:sz w:val="32"/>
          <w:szCs w:val="32"/>
        </w:rPr>
        <w:t>一是成功举办“米易县</w:t>
      </w:r>
      <w:r>
        <w:rPr>
          <w:rFonts w:ascii="仿宋_GB2312" w:eastAsia="仿宋_GB2312" w:cs="仿宋_GB2312"/>
          <w:kern w:val="0"/>
          <w:sz w:val="32"/>
          <w:szCs w:val="32"/>
        </w:rPr>
        <w:t>2021</w:t>
      </w:r>
      <w:r>
        <w:rPr>
          <w:rFonts w:hint="eastAsia" w:ascii="仿宋_GB2312" w:eastAsia="仿宋_GB2312" w:cs="仿宋_GB2312"/>
          <w:kern w:val="0"/>
          <w:sz w:val="32"/>
          <w:szCs w:val="32"/>
        </w:rPr>
        <w:t>年森林草原灭火综合应急演练”；二是实行领导包保责任制，严格执行橙色以上预警期响应措施，县级领导，各乡（镇）、各部门实行</w:t>
      </w:r>
      <w:r>
        <w:rPr>
          <w:rFonts w:ascii="仿宋_GB2312" w:eastAsia="仿宋_GB2312" w:cs="仿宋_GB2312"/>
          <w:kern w:val="0"/>
          <w:sz w:val="32"/>
          <w:szCs w:val="32"/>
        </w:rPr>
        <w:t>24</w:t>
      </w:r>
      <w:r>
        <w:rPr>
          <w:rFonts w:hint="eastAsia" w:ascii="仿宋_GB2312" w:eastAsia="仿宋_GB2312" w:cs="仿宋_GB2312"/>
          <w:kern w:val="0"/>
          <w:sz w:val="32"/>
          <w:szCs w:val="32"/>
        </w:rPr>
        <w:t>小时蹲点、靠前办公；三是落实“十户联保”、“三单一书”、“两书一函”机制，防控火灾风险隐患，本轮防火期内，实现了无森林火情。</w:t>
      </w:r>
    </w:p>
    <w:p>
      <w:pPr>
        <w:spacing w:line="540" w:lineRule="exact"/>
        <w:ind w:firstLine="642" w:firstLineChars="200"/>
        <w:rPr>
          <w:rFonts w:ascii="仿宋_GB2312" w:eastAsia="仿宋_GB2312"/>
          <w:kern w:val="0"/>
          <w:sz w:val="32"/>
          <w:szCs w:val="32"/>
        </w:rPr>
      </w:pPr>
      <w:r>
        <w:rPr>
          <w:rFonts w:ascii="仿宋_GB2312" w:hAnsi="方正楷体_GBK" w:eastAsia="仿宋_GB2312" w:cs="仿宋_GB2312"/>
          <w:b/>
          <w:bCs/>
          <w:sz w:val="32"/>
          <w:szCs w:val="32"/>
        </w:rPr>
        <w:t>6</w:t>
      </w:r>
      <w:r>
        <w:rPr>
          <w:rFonts w:ascii="仿宋_GB2312" w:eastAsia="仿宋_GB2312" w:cs="仿宋_GB2312"/>
          <w:b/>
          <w:bCs/>
          <w:color w:val="000000"/>
          <w:kern w:val="0"/>
          <w:sz w:val="32"/>
          <w:szCs w:val="32"/>
        </w:rPr>
        <w:t>.</w:t>
      </w:r>
      <w:r>
        <w:rPr>
          <w:rFonts w:hint="eastAsia" w:ascii="仿宋_GB2312" w:hAnsi="楷体" w:eastAsia="仿宋_GB2312" w:cs="仿宋_GB2312"/>
          <w:kern w:val="0"/>
          <w:sz w:val="32"/>
          <w:szCs w:val="32"/>
        </w:rPr>
        <w:t>进一步提升应急救援能力。</w:t>
      </w:r>
      <w:r>
        <w:rPr>
          <w:rFonts w:hint="eastAsia" w:ascii="仿宋_GB2312" w:eastAsia="仿宋_GB2312" w:cs="仿宋_GB2312"/>
          <w:kern w:val="0"/>
          <w:sz w:val="32"/>
          <w:szCs w:val="32"/>
        </w:rPr>
        <w:t>一是推进应急指挥体系建设，进一步完善应急委下设</w:t>
      </w:r>
      <w:r>
        <w:rPr>
          <w:rFonts w:ascii="仿宋_GB2312" w:eastAsia="仿宋_GB2312" w:cs="仿宋_GB2312"/>
          <w:kern w:val="0"/>
          <w:sz w:val="32"/>
          <w:szCs w:val="32"/>
        </w:rPr>
        <w:t>18</w:t>
      </w:r>
      <w:r>
        <w:rPr>
          <w:rFonts w:hint="eastAsia" w:ascii="仿宋_GB2312" w:eastAsia="仿宋_GB2312" w:cs="仿宋_GB2312"/>
          <w:kern w:val="0"/>
          <w:sz w:val="32"/>
          <w:szCs w:val="32"/>
        </w:rPr>
        <w:t>个专项指挥部的机构和制度建设；二是完善县乡应急通讯体系。建立完善县乡天通一号卫星应急备用通讯体系，覆盖全县的对讲机、云</w:t>
      </w:r>
      <w:r>
        <w:rPr>
          <w:rFonts w:ascii="仿宋_GB2312" w:eastAsia="仿宋_GB2312" w:cs="仿宋_GB2312"/>
          <w:kern w:val="0"/>
          <w:sz w:val="32"/>
          <w:szCs w:val="32"/>
        </w:rPr>
        <w:t>MAS</w:t>
      </w:r>
      <w:r>
        <w:rPr>
          <w:rFonts w:hint="eastAsia" w:ascii="仿宋_GB2312" w:eastAsia="仿宋_GB2312" w:cs="仿宋_GB2312"/>
          <w:kern w:val="0"/>
          <w:sz w:val="32"/>
          <w:szCs w:val="32"/>
        </w:rPr>
        <w:t>短信群发平台、应急抢险微信群和</w:t>
      </w:r>
      <w:r>
        <w:rPr>
          <w:rFonts w:ascii="仿宋_GB2312" w:eastAsia="仿宋_GB2312" w:cs="仿宋_GB2312"/>
          <w:kern w:val="0"/>
          <w:sz w:val="32"/>
          <w:szCs w:val="32"/>
        </w:rPr>
        <w:t>QQ</w:t>
      </w:r>
      <w:r>
        <w:rPr>
          <w:rFonts w:hint="eastAsia" w:ascii="仿宋_GB2312" w:eastAsia="仿宋_GB2312" w:cs="仿宋_GB2312"/>
          <w:kern w:val="0"/>
          <w:sz w:val="32"/>
          <w:szCs w:val="32"/>
        </w:rPr>
        <w:t>群，体系运行正常，保证了应急通讯畅通。</w:t>
      </w:r>
    </w:p>
    <w:p>
      <w:pPr>
        <w:spacing w:line="540" w:lineRule="exact"/>
        <w:ind w:firstLine="640" w:firstLineChars="200"/>
        <w:rPr>
          <w:rFonts w:ascii="仿宋_GB2312" w:eastAsia="仿宋_GB2312"/>
          <w:kern w:val="0"/>
          <w:sz w:val="32"/>
          <w:szCs w:val="32"/>
        </w:rPr>
      </w:pPr>
      <w:r>
        <w:rPr>
          <w:rFonts w:ascii="仿宋_GB2312" w:hAnsi="方正楷体_GBK" w:eastAsia="仿宋_GB2312" w:cs="仿宋_GB2312"/>
          <w:sz w:val="32"/>
          <w:szCs w:val="32"/>
        </w:rPr>
        <w:t>7</w:t>
      </w:r>
      <w:r>
        <w:rPr>
          <w:rFonts w:ascii="仿宋_GB2312" w:eastAsia="仿宋_GB2312" w:cs="仿宋_GB2312"/>
          <w:color w:val="000000"/>
          <w:kern w:val="0"/>
          <w:sz w:val="32"/>
          <w:szCs w:val="32"/>
        </w:rPr>
        <w:t>.</w:t>
      </w:r>
      <w:r>
        <w:rPr>
          <w:rFonts w:hint="eastAsia" w:ascii="仿宋_GB2312" w:hAnsi="楷体" w:eastAsia="仿宋_GB2312" w:cs="仿宋_GB2312"/>
          <w:kern w:val="0"/>
          <w:sz w:val="32"/>
          <w:szCs w:val="32"/>
        </w:rPr>
        <w:t>加大安全生产和森林草原防灭火宣传力度。</w:t>
      </w:r>
      <w:r>
        <w:rPr>
          <w:rFonts w:hint="eastAsia" w:ascii="仿宋_GB2312" w:eastAsia="仿宋_GB2312" w:cs="仿宋_GB2312"/>
          <w:kern w:val="0"/>
          <w:sz w:val="32"/>
          <w:szCs w:val="32"/>
        </w:rPr>
        <w:t>一是结合第二十个“安全生产月”活动，组织开展现场咨询、安全生产知识宣讲等系列宣传活动，共发放宣传资料</w:t>
      </w:r>
      <w:r>
        <w:rPr>
          <w:rFonts w:ascii="仿宋_GB2312" w:eastAsia="仿宋_GB2312" w:cs="仿宋_GB2312"/>
          <w:kern w:val="0"/>
          <w:sz w:val="32"/>
          <w:szCs w:val="32"/>
        </w:rPr>
        <w:t>7</w:t>
      </w:r>
      <w:r>
        <w:rPr>
          <w:rFonts w:hint="eastAsia" w:ascii="仿宋_GB2312" w:eastAsia="仿宋_GB2312" w:cs="仿宋_GB2312"/>
          <w:kern w:val="0"/>
          <w:sz w:val="32"/>
          <w:szCs w:val="32"/>
        </w:rPr>
        <w:t>万余份、宣传物品</w:t>
      </w:r>
      <w:r>
        <w:rPr>
          <w:rFonts w:ascii="仿宋_GB2312" w:eastAsia="仿宋_GB2312" w:cs="仿宋_GB2312"/>
          <w:kern w:val="0"/>
          <w:sz w:val="32"/>
          <w:szCs w:val="32"/>
        </w:rPr>
        <w:t>8000</w:t>
      </w:r>
      <w:r>
        <w:rPr>
          <w:rFonts w:hint="eastAsia" w:ascii="仿宋_GB2312" w:eastAsia="仿宋_GB2312" w:cs="仿宋_GB2312"/>
          <w:kern w:val="0"/>
          <w:sz w:val="32"/>
          <w:szCs w:val="32"/>
        </w:rPr>
        <w:t>余件，短信推送</w:t>
      </w:r>
      <w:r>
        <w:rPr>
          <w:rFonts w:ascii="仿宋_GB2312" w:eastAsia="仿宋_GB2312" w:cs="仿宋_GB2312"/>
          <w:kern w:val="0"/>
          <w:sz w:val="32"/>
          <w:szCs w:val="32"/>
        </w:rPr>
        <w:t>11</w:t>
      </w:r>
      <w:r>
        <w:rPr>
          <w:rFonts w:hint="eastAsia" w:ascii="仿宋_GB2312" w:eastAsia="仿宋_GB2312" w:cs="仿宋_GB2312"/>
          <w:kern w:val="0"/>
          <w:sz w:val="32"/>
          <w:szCs w:val="32"/>
        </w:rPr>
        <w:t>万余条。二是持续开展事故警示教育工作，认真开展新修改《中华人民共和国安全生产法》宣贯实施。三是着力开展防火宣传，编制印发森林草原防灭火干部读本</w:t>
      </w:r>
      <w:r>
        <w:rPr>
          <w:rFonts w:ascii="仿宋_GB2312" w:eastAsia="仿宋_GB2312" w:cs="仿宋_GB2312"/>
          <w:kern w:val="0"/>
          <w:sz w:val="32"/>
          <w:szCs w:val="32"/>
        </w:rPr>
        <w:t>2100</w:t>
      </w:r>
      <w:r>
        <w:rPr>
          <w:rFonts w:hint="eastAsia" w:ascii="仿宋_GB2312" w:eastAsia="仿宋_GB2312" w:cs="仿宋_GB2312"/>
          <w:kern w:val="0"/>
          <w:sz w:val="32"/>
          <w:szCs w:val="32"/>
        </w:rPr>
        <w:t>册，应知应会用户手册</w:t>
      </w:r>
      <w:r>
        <w:rPr>
          <w:rFonts w:ascii="仿宋_GB2312" w:eastAsia="仿宋_GB2312" w:cs="仿宋_GB2312"/>
          <w:kern w:val="0"/>
          <w:sz w:val="32"/>
          <w:szCs w:val="32"/>
        </w:rPr>
        <w:t>5000</w:t>
      </w:r>
      <w:r>
        <w:rPr>
          <w:rFonts w:hint="eastAsia" w:ascii="仿宋_GB2312" w:eastAsia="仿宋_GB2312" w:cs="仿宋_GB2312"/>
          <w:kern w:val="0"/>
          <w:sz w:val="32"/>
          <w:szCs w:val="32"/>
        </w:rPr>
        <w:t>余份，微信推送</w:t>
      </w:r>
      <w:r>
        <w:rPr>
          <w:rFonts w:ascii="仿宋_GB2312" w:eastAsia="仿宋_GB2312" w:cs="仿宋_GB2312"/>
          <w:kern w:val="0"/>
          <w:sz w:val="32"/>
          <w:szCs w:val="32"/>
        </w:rPr>
        <w:t>21</w:t>
      </w:r>
      <w:r>
        <w:rPr>
          <w:rFonts w:hint="eastAsia" w:ascii="仿宋_GB2312" w:eastAsia="仿宋_GB2312" w:cs="仿宋_GB2312"/>
          <w:kern w:val="0"/>
          <w:sz w:val="32"/>
          <w:szCs w:val="32"/>
        </w:rPr>
        <w:t>万余条。</w:t>
      </w:r>
    </w:p>
    <w:p>
      <w:pPr>
        <w:spacing w:line="560" w:lineRule="exact"/>
        <w:ind w:firstLine="640" w:firstLineChars="200"/>
        <w:rPr>
          <w:rFonts w:ascii="仿宋_GB2312" w:eastAsia="仿宋_GB2312"/>
          <w:kern w:val="0"/>
          <w:sz w:val="32"/>
          <w:szCs w:val="32"/>
        </w:rPr>
      </w:pPr>
      <w:r>
        <w:rPr>
          <w:rFonts w:ascii="仿宋_GB2312" w:hAnsi="楷体" w:eastAsia="仿宋_GB2312" w:cs="仿宋_GB2312"/>
          <w:kern w:val="0"/>
          <w:sz w:val="32"/>
          <w:szCs w:val="32"/>
        </w:rPr>
        <w:t>8.</w:t>
      </w:r>
      <w:r>
        <w:rPr>
          <w:rFonts w:hint="eastAsia" w:ascii="仿宋_GB2312" w:hAnsi="楷体" w:eastAsia="仿宋_GB2312" w:cs="仿宋_GB2312"/>
          <w:kern w:val="0"/>
          <w:sz w:val="32"/>
          <w:szCs w:val="32"/>
        </w:rPr>
        <w:t>狠抓党建、党风廉政及意识形态工作。</w:t>
      </w:r>
      <w:r>
        <w:rPr>
          <w:rFonts w:hint="eastAsia" w:ascii="仿宋_GB2312" w:eastAsia="仿宋_GB2312" w:cs="仿宋_GB2312"/>
          <w:kern w:val="0"/>
          <w:sz w:val="32"/>
          <w:szCs w:val="32"/>
        </w:rPr>
        <w:t>狠抓党建基础工作，进一步规范“三会一课”认真开展党员发展以及“党员示范行动”、党员学习日活动。认真落实党建工作责任制和党风廉政建设责任制，从严从细抓好领导干部的教育、监督和廉洁自律，持之以恒推进作风建设，从源头上抓好党风廉政和反腐倡廉各项工作任务的落实。积极开展了一系列意识形态工作并取得了较好的成效。狠抓党史学习教育和为群众</w:t>
      </w:r>
      <w:r>
        <w:rPr>
          <w:rFonts w:hint="eastAsia" w:ascii="仿宋_GB2312" w:eastAsia="仿宋_GB2312" w:cs="仿宋_GB2312"/>
          <w:spacing w:val="-16"/>
          <w:kern w:val="0"/>
          <w:sz w:val="32"/>
          <w:szCs w:val="32"/>
        </w:rPr>
        <w:t>办实事活动，积极开展庆祝中国共产党成立</w:t>
      </w:r>
      <w:r>
        <w:rPr>
          <w:rFonts w:ascii="仿宋_GB2312" w:eastAsia="仿宋_GB2312" w:cs="仿宋_GB2312"/>
          <w:spacing w:val="-16"/>
          <w:kern w:val="0"/>
          <w:sz w:val="32"/>
          <w:szCs w:val="32"/>
        </w:rPr>
        <w:t>100</w:t>
      </w:r>
      <w:r>
        <w:rPr>
          <w:rFonts w:hint="eastAsia" w:ascii="仿宋_GB2312" w:eastAsia="仿宋_GB2312" w:cs="仿宋_GB2312"/>
          <w:spacing w:val="-16"/>
          <w:kern w:val="0"/>
          <w:sz w:val="32"/>
          <w:szCs w:val="32"/>
        </w:rPr>
        <w:t>周年系列活动。</w:t>
      </w:r>
    </w:p>
    <w:p>
      <w:pPr>
        <w:pStyle w:val="3"/>
        <w:spacing w:before="0" w:after="0" w:line="560" w:lineRule="exact"/>
        <w:rPr>
          <w:rStyle w:val="20"/>
          <w:rFonts w:ascii="仿宋_GB2312" w:hAnsi="黑体" w:eastAsia="仿宋_GB2312" w:cs="Times New Roman"/>
          <w:b w:val="0"/>
          <w:bCs w:val="0"/>
        </w:rPr>
      </w:pPr>
      <w:bookmarkStart w:id="24" w:name="_Toc47519991"/>
      <w:bookmarkStart w:id="25" w:name="_Toc26237"/>
      <w:r>
        <w:rPr>
          <w:rFonts w:hint="eastAsia" w:cs="宋体"/>
          <w:b w:val="0"/>
          <w:bCs w:val="0"/>
          <w:color w:val="000000"/>
        </w:rPr>
        <w:t>二、机</w:t>
      </w:r>
      <w:r>
        <w:rPr>
          <w:rStyle w:val="20"/>
          <w:rFonts w:hint="eastAsia" w:ascii="仿宋_GB2312" w:hAnsi="黑体" w:eastAsia="仿宋_GB2312" w:cs="仿宋_GB2312"/>
          <w:b w:val="0"/>
          <w:bCs w:val="0"/>
        </w:rPr>
        <w:t>构设置</w:t>
      </w:r>
      <w:bookmarkEnd w:id="24"/>
      <w:bookmarkEnd w:id="25"/>
    </w:p>
    <w:p>
      <w:pPr>
        <w:widowControl/>
        <w:spacing w:line="560" w:lineRule="exact"/>
        <w:ind w:firstLine="640" w:firstLineChars="200"/>
        <w:jc w:val="left"/>
        <w:rPr>
          <w:rFonts w:ascii="仿宋_GB2312" w:hAnsi="仿宋" w:eastAsia="仿宋_GB2312"/>
          <w:sz w:val="32"/>
          <w:szCs w:val="32"/>
        </w:rPr>
      </w:pPr>
      <w:r>
        <w:rPr>
          <w:rFonts w:hint="eastAsia" w:ascii="仿宋_GB2312" w:hAnsi="仿宋" w:eastAsia="仿宋_GB2312" w:cs="仿宋_GB2312"/>
          <w:sz w:val="32"/>
          <w:szCs w:val="32"/>
        </w:rPr>
        <w:t>根据应急管理局的主要职责，米易县应急管理局下设党政办公室、应急指挥中心、综合协调及政策法规股、危险化学品和行政审批股、矿山安全监管股、灾害救援管理股。</w:t>
      </w:r>
    </w:p>
    <w:p>
      <w:pPr>
        <w:spacing w:line="560" w:lineRule="exact"/>
        <w:ind w:firstLine="800" w:firstLineChars="250"/>
        <w:rPr>
          <w:rFonts w:ascii="仿宋_GB2312" w:hAnsi="仿宋" w:eastAsia="仿宋_GB2312"/>
          <w:sz w:val="32"/>
          <w:szCs w:val="32"/>
        </w:rPr>
      </w:pPr>
      <w:r>
        <w:rPr>
          <w:rFonts w:hint="eastAsia" w:ascii="仿宋_GB2312" w:hAnsi="仿宋" w:eastAsia="仿宋_GB2312" w:cs="仿宋_GB2312"/>
          <w:sz w:val="32"/>
          <w:szCs w:val="32"/>
        </w:rPr>
        <w:t>米易县应急管理局下属二级单位</w:t>
      </w:r>
      <w:r>
        <w:rPr>
          <w:rFonts w:ascii="仿宋_GB2312" w:hAnsi="仿宋" w:eastAsia="仿宋_GB2312" w:cs="仿宋_GB2312"/>
          <w:sz w:val="32"/>
          <w:szCs w:val="32"/>
        </w:rPr>
        <w:t>2</w:t>
      </w:r>
      <w:r>
        <w:rPr>
          <w:rFonts w:hint="eastAsia" w:ascii="仿宋_GB2312" w:hAnsi="仿宋" w:eastAsia="仿宋_GB2312" w:cs="仿宋_GB2312"/>
          <w:sz w:val="32"/>
          <w:szCs w:val="32"/>
        </w:rPr>
        <w:t>个，其中参照公务员法管理的事业单位</w:t>
      </w:r>
      <w:r>
        <w:rPr>
          <w:rFonts w:ascii="仿宋_GB2312" w:hAnsi="仿宋" w:eastAsia="仿宋_GB2312" w:cs="仿宋_GB2312"/>
          <w:sz w:val="32"/>
          <w:szCs w:val="32"/>
        </w:rPr>
        <w:t>1</w:t>
      </w:r>
      <w:r>
        <w:rPr>
          <w:rFonts w:hint="eastAsia" w:ascii="仿宋_GB2312" w:hAnsi="仿宋" w:eastAsia="仿宋_GB2312" w:cs="仿宋_GB2312"/>
          <w:sz w:val="32"/>
          <w:szCs w:val="32"/>
        </w:rPr>
        <w:t>个，其他事业单位</w:t>
      </w:r>
      <w:r>
        <w:rPr>
          <w:rFonts w:ascii="仿宋_GB2312" w:hAnsi="仿宋" w:eastAsia="仿宋_GB2312" w:cs="仿宋_GB2312"/>
          <w:sz w:val="32"/>
          <w:szCs w:val="32"/>
        </w:rPr>
        <w:t>1</w:t>
      </w:r>
      <w:r>
        <w:rPr>
          <w:rFonts w:hint="eastAsia" w:ascii="仿宋_GB2312" w:hAnsi="仿宋" w:eastAsia="仿宋_GB2312" w:cs="仿宋_GB2312"/>
          <w:sz w:val="32"/>
          <w:szCs w:val="32"/>
        </w:rPr>
        <w:t>个。</w:t>
      </w:r>
    </w:p>
    <w:p>
      <w:pPr>
        <w:pStyle w:val="6"/>
        <w:adjustRightInd w:val="0"/>
        <w:snapToGrid w:val="0"/>
        <w:spacing w:before="93" w:line="560" w:lineRule="exact"/>
        <w:ind w:firstLine="672" w:firstLineChars="210"/>
        <w:rPr>
          <w:rFonts w:hAnsi="仿宋" w:cs="Times New Roman"/>
          <w:color w:val="000000"/>
          <w:sz w:val="32"/>
          <w:szCs w:val="32"/>
        </w:rPr>
      </w:pPr>
      <w:r>
        <w:rPr>
          <w:rFonts w:hint="eastAsia" w:hAnsi="仿宋"/>
          <w:color w:val="000000"/>
          <w:sz w:val="32"/>
          <w:szCs w:val="32"/>
        </w:rPr>
        <w:t>纳入米易县应急管理局</w:t>
      </w:r>
      <w:r>
        <w:rPr>
          <w:rFonts w:hAnsi="仿宋"/>
          <w:color w:val="000000"/>
          <w:sz w:val="32"/>
          <w:szCs w:val="32"/>
        </w:rPr>
        <w:t>2021</w:t>
      </w:r>
      <w:r>
        <w:rPr>
          <w:rFonts w:hint="eastAsia" w:hAnsi="仿宋"/>
          <w:color w:val="000000"/>
          <w:sz w:val="32"/>
          <w:szCs w:val="32"/>
        </w:rPr>
        <w:t>年度部门决算编制范围的二级预算单位包括：</w:t>
      </w:r>
    </w:p>
    <w:p>
      <w:pPr>
        <w:pStyle w:val="6"/>
        <w:numPr>
          <w:ilvl w:val="0"/>
          <w:numId w:val="1"/>
        </w:numPr>
        <w:adjustRightInd w:val="0"/>
        <w:snapToGrid w:val="0"/>
        <w:spacing w:before="93" w:line="600" w:lineRule="exact"/>
        <w:outlineLvl w:val="2"/>
        <w:rPr>
          <w:rFonts w:hAnsi="仿宋" w:cs="Times New Roman"/>
          <w:color w:val="000000"/>
          <w:sz w:val="32"/>
          <w:szCs w:val="32"/>
        </w:rPr>
      </w:pPr>
      <w:bookmarkStart w:id="26" w:name="_Toc15292"/>
      <w:r>
        <w:rPr>
          <w:rFonts w:hint="eastAsia" w:hAnsi="仿宋"/>
          <w:color w:val="000000"/>
          <w:sz w:val="32"/>
          <w:szCs w:val="32"/>
        </w:rPr>
        <w:t>米易县安全生产监察执法大队</w:t>
      </w:r>
      <w:bookmarkEnd w:id="26"/>
    </w:p>
    <w:p>
      <w:pPr>
        <w:pStyle w:val="6"/>
        <w:numPr>
          <w:ilvl w:val="0"/>
          <w:numId w:val="1"/>
        </w:numPr>
        <w:adjustRightInd w:val="0"/>
        <w:snapToGrid w:val="0"/>
        <w:spacing w:before="93" w:line="600" w:lineRule="exact"/>
        <w:outlineLvl w:val="2"/>
        <w:rPr>
          <w:rFonts w:hAnsi="仿宋" w:cs="Times New Roman"/>
          <w:color w:val="000000"/>
          <w:sz w:val="32"/>
          <w:szCs w:val="32"/>
        </w:rPr>
      </w:pPr>
      <w:bookmarkStart w:id="27" w:name="_Toc10713"/>
      <w:r>
        <w:rPr>
          <w:rFonts w:hint="eastAsia" w:hAnsi="仿宋"/>
          <w:color w:val="000000"/>
          <w:sz w:val="32"/>
          <w:szCs w:val="32"/>
        </w:rPr>
        <w:t>米易县应急救援服务中心</w:t>
      </w:r>
      <w:bookmarkEnd w:id="27"/>
    </w:p>
    <w:p>
      <w:pPr>
        <w:widowControl/>
        <w:jc w:val="left"/>
        <w:rPr>
          <w:rFonts w:ascii="仿宋_GB2312" w:hAnsi="仿宋" w:eastAsia="仿宋_GB2312"/>
          <w:color w:val="000000"/>
          <w:sz w:val="32"/>
          <w:szCs w:val="32"/>
        </w:rPr>
      </w:pPr>
    </w:p>
    <w:p>
      <w:pPr>
        <w:widowControl/>
        <w:jc w:val="left"/>
        <w:rPr>
          <w:rFonts w:ascii="仿宋_GB2312" w:hAnsi="仿宋" w:eastAsia="仿宋_GB2312"/>
          <w:color w:val="000000"/>
          <w:sz w:val="32"/>
          <w:szCs w:val="32"/>
        </w:rPr>
      </w:pPr>
    </w:p>
    <w:p>
      <w:pPr>
        <w:widowControl/>
        <w:jc w:val="left"/>
        <w:rPr>
          <w:rFonts w:ascii="仿宋_GB2312" w:hAnsi="仿宋" w:eastAsia="仿宋_GB2312"/>
          <w:color w:val="000000"/>
          <w:sz w:val="32"/>
          <w:szCs w:val="32"/>
        </w:rPr>
      </w:pPr>
    </w:p>
    <w:p/>
    <w:p>
      <w:pPr>
        <w:widowControl/>
        <w:jc w:val="left"/>
        <w:rPr>
          <w:rFonts w:ascii="仿宋" w:hAnsi="仿宋" w:eastAsia="仿宋"/>
          <w:color w:val="000000"/>
          <w:sz w:val="32"/>
          <w:szCs w:val="32"/>
        </w:rPr>
      </w:pPr>
    </w:p>
    <w:p>
      <w:pPr>
        <w:widowControl/>
        <w:jc w:val="left"/>
        <w:rPr>
          <w:rFonts w:ascii="仿宋" w:hAnsi="仿宋" w:eastAsia="仿宋"/>
          <w:color w:val="000000"/>
          <w:sz w:val="32"/>
          <w:szCs w:val="32"/>
        </w:rPr>
      </w:pPr>
    </w:p>
    <w:p>
      <w:pPr>
        <w:widowControl/>
        <w:jc w:val="left"/>
        <w:rPr>
          <w:rFonts w:ascii="仿宋" w:hAnsi="仿宋" w:eastAsia="仿宋"/>
          <w:color w:val="000000"/>
          <w:sz w:val="32"/>
          <w:szCs w:val="32"/>
        </w:rPr>
      </w:pPr>
    </w:p>
    <w:p>
      <w:pPr>
        <w:widowControl/>
        <w:jc w:val="left"/>
        <w:rPr>
          <w:rFonts w:ascii="仿宋" w:hAnsi="仿宋" w:eastAsia="仿宋"/>
          <w:color w:val="000000"/>
          <w:sz w:val="32"/>
          <w:szCs w:val="32"/>
        </w:rPr>
      </w:pPr>
    </w:p>
    <w:p>
      <w:pPr>
        <w:widowControl/>
        <w:jc w:val="left"/>
        <w:rPr>
          <w:rFonts w:ascii="仿宋" w:hAnsi="仿宋" w:eastAsia="仿宋"/>
          <w:color w:val="000000"/>
          <w:sz w:val="32"/>
          <w:szCs w:val="32"/>
        </w:rPr>
      </w:pPr>
    </w:p>
    <w:p>
      <w:pPr>
        <w:widowControl/>
        <w:jc w:val="left"/>
        <w:rPr>
          <w:rFonts w:ascii="仿宋" w:hAnsi="仿宋" w:eastAsia="仿宋"/>
          <w:color w:val="000000"/>
          <w:kern w:val="0"/>
          <w:sz w:val="32"/>
          <w:szCs w:val="32"/>
        </w:rPr>
      </w:pPr>
    </w:p>
    <w:p>
      <w:pPr>
        <w:widowControl/>
        <w:jc w:val="left"/>
        <w:rPr>
          <w:rFonts w:ascii="仿宋" w:hAnsi="仿宋" w:eastAsia="仿宋"/>
          <w:color w:val="000000"/>
          <w:kern w:val="0"/>
          <w:sz w:val="32"/>
          <w:szCs w:val="32"/>
        </w:rPr>
      </w:pPr>
    </w:p>
    <w:p>
      <w:pPr>
        <w:widowControl/>
        <w:jc w:val="left"/>
        <w:rPr>
          <w:rFonts w:ascii="仿宋" w:hAnsi="仿宋" w:eastAsia="仿宋"/>
          <w:color w:val="000000"/>
          <w:kern w:val="0"/>
          <w:sz w:val="32"/>
          <w:szCs w:val="32"/>
        </w:rPr>
      </w:pPr>
    </w:p>
    <w:p>
      <w:pPr>
        <w:widowControl/>
        <w:jc w:val="left"/>
        <w:rPr>
          <w:rFonts w:ascii="仿宋" w:hAnsi="仿宋" w:eastAsia="仿宋"/>
          <w:color w:val="000000"/>
          <w:kern w:val="0"/>
          <w:sz w:val="32"/>
          <w:szCs w:val="32"/>
        </w:rPr>
      </w:pPr>
    </w:p>
    <w:p>
      <w:pPr>
        <w:widowControl/>
        <w:jc w:val="left"/>
        <w:rPr>
          <w:rFonts w:ascii="仿宋" w:hAnsi="仿宋" w:eastAsia="仿宋"/>
          <w:color w:val="000000"/>
          <w:kern w:val="0"/>
          <w:sz w:val="32"/>
          <w:szCs w:val="32"/>
        </w:rPr>
      </w:pPr>
    </w:p>
    <w:p>
      <w:pPr>
        <w:widowControl/>
        <w:jc w:val="left"/>
        <w:rPr>
          <w:rFonts w:ascii="仿宋" w:hAnsi="仿宋" w:eastAsia="仿宋"/>
          <w:color w:val="000000"/>
          <w:kern w:val="0"/>
          <w:sz w:val="32"/>
          <w:szCs w:val="32"/>
        </w:rPr>
      </w:pPr>
    </w:p>
    <w:p>
      <w:pPr>
        <w:widowControl/>
        <w:jc w:val="left"/>
        <w:rPr>
          <w:rFonts w:ascii="仿宋" w:hAnsi="仿宋" w:eastAsia="仿宋"/>
          <w:color w:val="000000"/>
          <w:kern w:val="0"/>
          <w:sz w:val="32"/>
          <w:szCs w:val="32"/>
        </w:rPr>
      </w:pPr>
    </w:p>
    <w:p>
      <w:pPr>
        <w:widowControl/>
        <w:jc w:val="left"/>
        <w:rPr>
          <w:rFonts w:ascii="仿宋" w:hAnsi="仿宋" w:eastAsia="仿宋"/>
          <w:color w:val="000000"/>
          <w:kern w:val="0"/>
          <w:sz w:val="32"/>
          <w:szCs w:val="32"/>
        </w:rPr>
      </w:pPr>
    </w:p>
    <w:p>
      <w:pPr>
        <w:widowControl/>
        <w:jc w:val="left"/>
        <w:rPr>
          <w:rFonts w:ascii="仿宋" w:hAnsi="仿宋" w:eastAsia="仿宋"/>
          <w:color w:val="000000"/>
          <w:kern w:val="0"/>
          <w:sz w:val="32"/>
          <w:szCs w:val="32"/>
        </w:rPr>
      </w:pPr>
    </w:p>
    <w:p>
      <w:pPr>
        <w:widowControl/>
        <w:jc w:val="left"/>
        <w:rPr>
          <w:rFonts w:ascii="仿宋" w:hAnsi="仿宋" w:eastAsia="仿宋"/>
          <w:color w:val="000000"/>
          <w:kern w:val="0"/>
          <w:sz w:val="32"/>
          <w:szCs w:val="32"/>
        </w:rPr>
      </w:pPr>
    </w:p>
    <w:p>
      <w:pPr>
        <w:widowControl/>
        <w:jc w:val="left"/>
        <w:rPr>
          <w:rFonts w:ascii="仿宋" w:hAnsi="仿宋" w:eastAsia="仿宋"/>
          <w:color w:val="000000"/>
          <w:kern w:val="0"/>
          <w:sz w:val="32"/>
          <w:szCs w:val="32"/>
        </w:rPr>
      </w:pPr>
    </w:p>
    <w:p>
      <w:pPr>
        <w:pStyle w:val="2"/>
        <w:ind w:right="440"/>
        <w:jc w:val="right"/>
        <w:rPr>
          <w:rStyle w:val="19"/>
          <w:rFonts w:ascii="黑体" w:hAnsi="黑体" w:eastAsia="黑体"/>
          <w:b w:val="0"/>
          <w:bCs w:val="0"/>
        </w:rPr>
      </w:pPr>
      <w:bookmarkStart w:id="28" w:name="_Toc15396602"/>
      <w:bookmarkStart w:id="29" w:name="_Toc20898"/>
      <w:bookmarkStart w:id="30" w:name="_Toc15377204"/>
      <w:r>
        <w:rPr>
          <w:rFonts w:hint="eastAsia" w:ascii="黑体" w:hAnsi="黑体" w:eastAsia="黑体" w:cs="黑体"/>
          <w:b w:val="0"/>
          <w:bCs w:val="0"/>
          <w:color w:val="000000"/>
        </w:rPr>
        <w:t>第二部分</w:t>
      </w:r>
      <w:r>
        <w:rPr>
          <w:rFonts w:ascii="黑体" w:hAnsi="黑体" w:eastAsia="黑体" w:cs="黑体"/>
          <w:color w:val="000000"/>
        </w:rPr>
        <w:t xml:space="preserve"> </w:t>
      </w:r>
      <w:r>
        <w:rPr>
          <w:rStyle w:val="19"/>
          <w:rFonts w:ascii="黑体" w:hAnsi="黑体" w:eastAsia="黑体" w:cs="黑体"/>
          <w:b w:val="0"/>
          <w:bCs w:val="0"/>
        </w:rPr>
        <w:t>2021</w:t>
      </w:r>
      <w:r>
        <w:rPr>
          <w:rStyle w:val="19"/>
          <w:rFonts w:hint="eastAsia" w:ascii="黑体" w:hAnsi="黑体" w:eastAsia="黑体" w:cs="黑体"/>
          <w:b w:val="0"/>
          <w:bCs w:val="0"/>
        </w:rPr>
        <w:t>年度部门决算情况说明</w:t>
      </w:r>
      <w:bookmarkEnd w:id="28"/>
      <w:bookmarkEnd w:id="29"/>
      <w:bookmarkEnd w:id="30"/>
    </w:p>
    <w:p/>
    <w:p>
      <w:pPr>
        <w:pStyle w:val="32"/>
        <w:numPr>
          <w:ilvl w:val="0"/>
          <w:numId w:val="2"/>
        </w:numPr>
        <w:spacing w:line="600" w:lineRule="exact"/>
        <w:ind w:firstLineChars="0"/>
        <w:outlineLvl w:val="1"/>
        <w:rPr>
          <w:rStyle w:val="20"/>
          <w:rFonts w:ascii="黑体" w:hAnsi="黑体" w:eastAsia="黑体" w:cs="Times New Roman"/>
          <w:b w:val="0"/>
          <w:bCs w:val="0"/>
        </w:rPr>
      </w:pPr>
      <w:bookmarkStart w:id="31" w:name="_Toc15377205"/>
      <w:bookmarkStart w:id="32" w:name="_Toc15396603"/>
      <w:bookmarkStart w:id="33" w:name="_Toc4316"/>
      <w:r>
        <w:rPr>
          <w:rFonts w:hint="eastAsia" w:ascii="黑体" w:hAnsi="黑体" w:eastAsia="黑体" w:cs="黑体"/>
          <w:color w:val="000000"/>
          <w:sz w:val="32"/>
          <w:szCs w:val="32"/>
        </w:rPr>
        <w:t>收</w:t>
      </w:r>
      <w:r>
        <w:rPr>
          <w:rStyle w:val="20"/>
          <w:rFonts w:hint="eastAsia" w:ascii="黑体" w:hAnsi="黑体" w:eastAsia="黑体" w:cs="黑体"/>
          <w:b w:val="0"/>
          <w:bCs w:val="0"/>
        </w:rPr>
        <w:t>入支出决算总体情况说明</w:t>
      </w:r>
      <w:bookmarkEnd w:id="31"/>
      <w:bookmarkEnd w:id="32"/>
      <w:bookmarkEnd w:id="33"/>
    </w:p>
    <w:p>
      <w:pPr>
        <w:spacing w:line="600" w:lineRule="exact"/>
        <w:ind w:firstLine="640" w:firstLineChars="200"/>
        <w:rPr>
          <w:rFonts w:ascii="仿宋" w:hAnsi="仿宋" w:eastAsia="仿宋"/>
          <w:color w:val="000000"/>
          <w:sz w:val="32"/>
          <w:szCs w:val="32"/>
        </w:rPr>
      </w:pPr>
      <w:r>
        <w:rPr>
          <w:rFonts w:ascii="仿宋_GB2312" w:hAnsi="仿宋" w:eastAsia="仿宋_GB2312" w:cs="仿宋_GB2312"/>
          <w:color w:val="000000"/>
          <w:sz w:val="32"/>
          <w:szCs w:val="32"/>
        </w:rPr>
        <w:t>2021</w:t>
      </w:r>
      <w:r>
        <w:rPr>
          <w:rFonts w:hint="eastAsia" w:ascii="仿宋_GB2312" w:hAnsi="仿宋" w:eastAsia="仿宋_GB2312" w:cs="仿宋_GB2312"/>
          <w:color w:val="000000"/>
          <w:sz w:val="32"/>
          <w:szCs w:val="32"/>
        </w:rPr>
        <w:t>年度收、支总计均为</w:t>
      </w:r>
      <w:r>
        <w:rPr>
          <w:rFonts w:ascii="仿宋_GB2312" w:hAnsi="仿宋" w:eastAsia="仿宋_GB2312" w:cs="仿宋_GB2312"/>
          <w:color w:val="000000"/>
          <w:sz w:val="32"/>
          <w:szCs w:val="32"/>
        </w:rPr>
        <w:t>1739.42</w:t>
      </w:r>
      <w:r>
        <w:rPr>
          <w:rFonts w:hint="eastAsia" w:ascii="仿宋_GB2312" w:hAnsi="仿宋" w:eastAsia="仿宋_GB2312" w:cs="仿宋_GB2312"/>
          <w:color w:val="000000"/>
          <w:sz w:val="32"/>
          <w:szCs w:val="32"/>
        </w:rPr>
        <w:t>万元。</w:t>
      </w:r>
      <w:r>
        <w:rPr>
          <w:rFonts w:hint="eastAsia" w:ascii="仿宋" w:hAnsi="仿宋" w:eastAsia="仿宋" w:cs="仿宋"/>
          <w:color w:val="000000"/>
          <w:sz w:val="32"/>
          <w:szCs w:val="32"/>
        </w:rPr>
        <w:t>与</w:t>
      </w:r>
      <w:r>
        <w:rPr>
          <w:rFonts w:ascii="仿宋" w:hAnsi="仿宋" w:eastAsia="仿宋" w:cs="仿宋"/>
          <w:color w:val="000000"/>
          <w:sz w:val="32"/>
          <w:szCs w:val="32"/>
        </w:rPr>
        <w:t>2020</w:t>
      </w:r>
      <w:r>
        <w:rPr>
          <w:rFonts w:hint="eastAsia" w:ascii="仿宋" w:hAnsi="仿宋" w:eastAsia="仿宋" w:cs="仿宋"/>
          <w:color w:val="000000"/>
          <w:sz w:val="32"/>
          <w:szCs w:val="32"/>
        </w:rPr>
        <w:t>年相比，收支总计均减少了</w:t>
      </w:r>
      <w:r>
        <w:rPr>
          <w:rFonts w:ascii="仿宋" w:hAnsi="仿宋" w:eastAsia="仿宋" w:cs="仿宋"/>
          <w:color w:val="000000"/>
          <w:sz w:val="32"/>
          <w:szCs w:val="32"/>
        </w:rPr>
        <w:t>332.80</w:t>
      </w:r>
      <w:r>
        <w:rPr>
          <w:rFonts w:hint="eastAsia" w:ascii="仿宋" w:hAnsi="仿宋" w:eastAsia="仿宋" w:cs="仿宋"/>
          <w:color w:val="000000"/>
          <w:sz w:val="32"/>
          <w:szCs w:val="32"/>
        </w:rPr>
        <w:t>万元，减少了</w:t>
      </w:r>
      <w:r>
        <w:rPr>
          <w:rFonts w:ascii="仿宋" w:hAnsi="仿宋" w:eastAsia="仿宋" w:cs="仿宋"/>
          <w:color w:val="000000"/>
          <w:sz w:val="32"/>
          <w:szCs w:val="32"/>
        </w:rPr>
        <w:t>16.06%</w:t>
      </w:r>
      <w:r>
        <w:rPr>
          <w:rFonts w:hint="eastAsia" w:ascii="仿宋" w:hAnsi="仿宋" w:eastAsia="仿宋" w:cs="仿宋"/>
          <w:color w:val="000000"/>
          <w:sz w:val="32"/>
          <w:szCs w:val="32"/>
        </w:rPr>
        <w:t>。主要变动原因是</w:t>
      </w:r>
      <w:r>
        <w:rPr>
          <w:rFonts w:ascii="仿宋" w:hAnsi="仿宋" w:eastAsia="仿宋" w:cs="仿宋"/>
          <w:color w:val="000000"/>
          <w:sz w:val="32"/>
          <w:szCs w:val="32"/>
        </w:rPr>
        <w:t>2021</w:t>
      </w:r>
      <w:r>
        <w:rPr>
          <w:rFonts w:hint="eastAsia" w:ascii="仿宋" w:hAnsi="仿宋" w:eastAsia="仿宋" w:cs="仿宋"/>
          <w:color w:val="000000"/>
          <w:sz w:val="32"/>
          <w:szCs w:val="32"/>
        </w:rPr>
        <w:t>年没有财政应返还额度。</w:t>
      </w:r>
    </w:p>
    <w:p>
      <w:pPr>
        <w:tabs>
          <w:tab w:val="left" w:pos="1560"/>
        </w:tabs>
        <w:spacing w:line="600" w:lineRule="exact"/>
        <w:rPr>
          <w:rFonts w:ascii="仿宋" w:hAnsi="仿宋" w:eastAsia="仿宋"/>
          <w:color w:val="000000"/>
          <w:sz w:val="32"/>
          <w:szCs w:val="32"/>
        </w:rPr>
      </w:pPr>
      <w:r>
        <w:pict>
          <v:shape id="_x0000_s1026" o:spid="_x0000_s1026" o:spt="75" type="#_x0000_t75" style="position:absolute;left:0pt;margin-left:5.25pt;margin-top:16.75pt;height:177.7pt;width:519.65pt;mso-wrap-distance-bottom:0pt;mso-wrap-distance-left:9pt;mso-wrap-distance-right:9pt;mso-wrap-distance-top:0pt;z-index:251664384;mso-width-relative:page;mso-height-relative:page;" o:ole="t" filled="f" o:preferrelative="t" stroked="f" coordsize="21600,21600">
            <v:path/>
            <v:fill on="f" focussize="0,0"/>
            <v:stroke on="f" joinstyle="miter"/>
            <v:imagedata r:id="rId7" o:title=""/>
            <o:lock v:ext="edit" aspectratio="t"/>
            <w10:wrap type="square" side="right"/>
          </v:shape>
          <o:OLEObject Type="Embed" ProgID="MSGraph.Chart.8" ShapeID="_x0000_s1026" DrawAspect="Content" ObjectID="_1468075725" r:id="rId6">
            <o:LockedField>false</o:LockedField>
          </o:OLEObject>
        </w:pict>
      </w:r>
      <w:r>
        <w:rPr>
          <w:rFonts w:hint="eastAsia" w:ascii="仿宋" w:hAnsi="仿宋" w:eastAsia="仿宋" w:cs="仿宋"/>
          <w:color w:val="000000"/>
          <w:sz w:val="32"/>
          <w:szCs w:val="32"/>
        </w:rPr>
        <w:t>（图</w:t>
      </w:r>
      <w:r>
        <w:rPr>
          <w:rFonts w:ascii="仿宋" w:hAnsi="仿宋" w:eastAsia="仿宋" w:cs="仿宋"/>
          <w:color w:val="000000"/>
          <w:sz w:val="32"/>
          <w:szCs w:val="32"/>
        </w:rPr>
        <w:t>1</w:t>
      </w:r>
      <w:r>
        <w:rPr>
          <w:rFonts w:hint="eastAsia" w:ascii="仿宋" w:hAnsi="仿宋" w:eastAsia="仿宋" w:cs="仿宋"/>
          <w:color w:val="000000"/>
          <w:sz w:val="32"/>
          <w:szCs w:val="32"/>
        </w:rPr>
        <w:t>：收、支决算总计变动情况图）（柱状图）</w:t>
      </w:r>
    </w:p>
    <w:p>
      <w:pPr>
        <w:pStyle w:val="32"/>
        <w:numPr>
          <w:ilvl w:val="0"/>
          <w:numId w:val="2"/>
        </w:numPr>
        <w:spacing w:line="600" w:lineRule="exact"/>
        <w:ind w:firstLineChars="0"/>
        <w:outlineLvl w:val="1"/>
        <w:rPr>
          <w:rStyle w:val="20"/>
          <w:rFonts w:ascii="黑体" w:hAnsi="黑体" w:eastAsia="黑体" w:cs="Times New Roman"/>
          <w:b w:val="0"/>
          <w:bCs w:val="0"/>
        </w:rPr>
      </w:pPr>
      <w:bookmarkStart w:id="34" w:name="_Toc18591"/>
      <w:bookmarkStart w:id="35" w:name="_Toc15396604"/>
      <w:bookmarkStart w:id="36" w:name="_Toc15377206"/>
      <w:r>
        <w:rPr>
          <w:rFonts w:hint="eastAsia" w:ascii="黑体" w:hAnsi="黑体" w:eastAsia="黑体" w:cs="黑体"/>
          <w:color w:val="000000"/>
          <w:sz w:val="32"/>
          <w:szCs w:val="32"/>
        </w:rPr>
        <w:t>收</w:t>
      </w:r>
      <w:r>
        <w:rPr>
          <w:rStyle w:val="20"/>
          <w:rFonts w:hint="eastAsia" w:ascii="黑体" w:hAnsi="黑体" w:eastAsia="黑体" w:cs="黑体"/>
          <w:b w:val="0"/>
          <w:bCs w:val="0"/>
        </w:rPr>
        <w:t>入决算情况说明</w:t>
      </w:r>
      <w:bookmarkEnd w:id="34"/>
      <w:bookmarkEnd w:id="35"/>
      <w:bookmarkEnd w:id="36"/>
    </w:p>
    <w:p>
      <w:pPr>
        <w:spacing w:line="600" w:lineRule="exact"/>
        <w:ind w:firstLine="640" w:firstLineChars="200"/>
        <w:outlineLvl w:val="1"/>
        <w:rPr>
          <w:rFonts w:ascii="仿宋_GB2312" w:hAnsi="仿宋" w:eastAsia="仿宋_GB2312"/>
          <w:color w:val="000000"/>
          <w:sz w:val="32"/>
          <w:szCs w:val="32"/>
        </w:rPr>
      </w:pPr>
      <w:bookmarkStart w:id="37" w:name="_Toc13680"/>
      <w:r>
        <w:rPr>
          <w:rFonts w:ascii="仿宋_GB2312" w:hAnsi="仿宋" w:eastAsia="仿宋_GB2312" w:cs="仿宋_GB2312"/>
          <w:color w:val="000000"/>
          <w:sz w:val="32"/>
          <w:szCs w:val="32"/>
        </w:rPr>
        <w:t>2021</w:t>
      </w:r>
      <w:r>
        <w:rPr>
          <w:rFonts w:hint="eastAsia" w:ascii="仿宋_GB2312" w:hAnsi="仿宋" w:eastAsia="仿宋_GB2312" w:cs="仿宋_GB2312"/>
          <w:color w:val="000000"/>
          <w:sz w:val="32"/>
          <w:szCs w:val="32"/>
        </w:rPr>
        <w:t>年本年收入合计</w:t>
      </w:r>
      <w:r>
        <w:rPr>
          <w:rFonts w:ascii="仿宋_GB2312" w:hAnsi="仿宋" w:eastAsia="仿宋_GB2312" w:cs="仿宋_GB2312"/>
          <w:color w:val="000000"/>
          <w:sz w:val="32"/>
          <w:szCs w:val="32"/>
        </w:rPr>
        <w:t>1052.15</w:t>
      </w:r>
      <w:r>
        <w:rPr>
          <w:rFonts w:hint="eastAsia" w:ascii="仿宋_GB2312" w:hAnsi="仿宋" w:eastAsia="仿宋_GB2312" w:cs="仿宋_GB2312"/>
          <w:color w:val="000000"/>
          <w:sz w:val="32"/>
          <w:szCs w:val="32"/>
        </w:rPr>
        <w:t>万元，其中：一般公共预算财政拨款收入</w:t>
      </w:r>
      <w:r>
        <w:rPr>
          <w:rFonts w:ascii="仿宋_GB2312" w:hAnsi="仿宋" w:eastAsia="仿宋_GB2312" w:cs="仿宋_GB2312"/>
          <w:color w:val="000000"/>
          <w:sz w:val="32"/>
          <w:szCs w:val="32"/>
        </w:rPr>
        <w:t>1051.45</w:t>
      </w:r>
      <w:r>
        <w:rPr>
          <w:rFonts w:hint="eastAsia" w:ascii="仿宋_GB2312" w:hAnsi="仿宋" w:eastAsia="仿宋_GB2312" w:cs="仿宋_GB2312"/>
          <w:color w:val="000000"/>
          <w:sz w:val="32"/>
          <w:szCs w:val="32"/>
        </w:rPr>
        <w:t>万元，占</w:t>
      </w:r>
      <w:r>
        <w:rPr>
          <w:rFonts w:ascii="仿宋_GB2312" w:hAnsi="仿宋" w:eastAsia="仿宋_GB2312" w:cs="仿宋_GB2312"/>
          <w:color w:val="000000"/>
          <w:sz w:val="32"/>
          <w:szCs w:val="32"/>
        </w:rPr>
        <w:t>99.93%</w:t>
      </w:r>
      <w:r>
        <w:rPr>
          <w:rFonts w:hint="eastAsia" w:ascii="仿宋_GB2312" w:hAnsi="仿宋" w:eastAsia="仿宋_GB2312" w:cs="仿宋_GB2312"/>
          <w:color w:val="000000"/>
          <w:sz w:val="32"/>
          <w:szCs w:val="32"/>
        </w:rPr>
        <w:t>；其他收入</w:t>
      </w:r>
      <w:r>
        <w:rPr>
          <w:rFonts w:ascii="仿宋_GB2312" w:hAnsi="仿宋" w:eastAsia="仿宋_GB2312" w:cs="仿宋_GB2312"/>
          <w:color w:val="000000"/>
          <w:sz w:val="32"/>
          <w:szCs w:val="32"/>
        </w:rPr>
        <w:t>0.7</w:t>
      </w:r>
      <w:r>
        <w:rPr>
          <w:rFonts w:hint="eastAsia" w:ascii="仿宋_GB2312" w:hAnsi="仿宋" w:eastAsia="仿宋_GB2312" w:cs="仿宋_GB2312"/>
          <w:color w:val="000000"/>
          <w:sz w:val="32"/>
          <w:szCs w:val="32"/>
        </w:rPr>
        <w:t>万元，占</w:t>
      </w:r>
      <w:r>
        <w:rPr>
          <w:rFonts w:ascii="仿宋_GB2312" w:hAnsi="仿宋" w:eastAsia="仿宋_GB2312" w:cs="仿宋_GB2312"/>
          <w:color w:val="000000"/>
          <w:sz w:val="32"/>
          <w:szCs w:val="32"/>
        </w:rPr>
        <w:t>0.07%</w:t>
      </w:r>
      <w:r>
        <w:rPr>
          <w:rFonts w:hint="eastAsia" w:ascii="仿宋_GB2312" w:hAnsi="仿宋" w:eastAsia="仿宋_GB2312" w:cs="仿宋_GB2312"/>
          <w:color w:val="000000"/>
          <w:sz w:val="32"/>
          <w:szCs w:val="32"/>
        </w:rPr>
        <w:t>。</w:t>
      </w:r>
      <w:bookmarkEnd w:id="1"/>
      <w:bookmarkEnd w:id="37"/>
    </w:p>
    <w:p>
      <w:pPr>
        <w:pStyle w:val="32"/>
        <w:spacing w:line="600" w:lineRule="exact"/>
        <w:ind w:firstLine="0" w:firstLineChars="0"/>
        <w:outlineLvl w:val="1"/>
        <w:rPr>
          <w:rStyle w:val="20"/>
          <w:rFonts w:ascii="黑体" w:hAnsi="黑体" w:eastAsia="黑体" w:cs="Times New Roman"/>
          <w:b w:val="0"/>
          <w:bCs w:val="0"/>
        </w:rPr>
      </w:pPr>
      <w:r>
        <w:pict>
          <v:shape id="_x0000_s1027" o:spid="_x0000_s1027" o:spt="75" type="#_x0000_t75" style="position:absolute;left:0pt;margin-left:-26.25pt;margin-top:4.05pt;height:209.4pt;width:437.2pt;z-index:251659264;mso-width-relative:page;mso-height-relative:page;" o:ole="t" filled="f" o:preferrelative="t" stroked="f" coordsize="21600,21600">
            <v:path/>
            <v:fill on="f" focussize="0,0"/>
            <v:stroke on="f" joinstyle="miter"/>
            <v:imagedata r:id="rId9" o:title=""/>
            <o:lock v:ext="edit" aspectratio="t"/>
          </v:shape>
          <o:OLEObject Type="Embed" ProgID="MSGraph.Chart.8" ShapeID="_x0000_s1027" DrawAspect="Content" ObjectID="_1468075726" r:id="rId8">
            <o:LockedField>false</o:LockedField>
          </o:OLEObject>
        </w:pict>
      </w:r>
    </w:p>
    <w:p>
      <w:pPr>
        <w:pStyle w:val="32"/>
        <w:spacing w:line="600" w:lineRule="exact"/>
        <w:ind w:firstLine="0" w:firstLineChars="0"/>
        <w:outlineLvl w:val="1"/>
        <w:rPr>
          <w:rStyle w:val="20"/>
          <w:rFonts w:ascii="黑体" w:hAnsi="黑体" w:eastAsia="黑体" w:cs="Times New Roman"/>
          <w:b w:val="0"/>
          <w:bCs w:val="0"/>
        </w:rPr>
      </w:pPr>
    </w:p>
    <w:p>
      <w:pPr>
        <w:pStyle w:val="32"/>
        <w:spacing w:line="600" w:lineRule="exact"/>
        <w:ind w:firstLine="0" w:firstLineChars="0"/>
        <w:outlineLvl w:val="1"/>
        <w:rPr>
          <w:rStyle w:val="20"/>
          <w:rFonts w:ascii="黑体" w:hAnsi="黑体" w:eastAsia="黑体" w:cs="Times New Roman"/>
          <w:b w:val="0"/>
          <w:bCs w:val="0"/>
        </w:rPr>
      </w:pPr>
    </w:p>
    <w:p>
      <w:pPr>
        <w:spacing w:line="600" w:lineRule="exact"/>
        <w:outlineLvl w:val="1"/>
        <w:rPr>
          <w:rFonts w:ascii="仿宋" w:hAnsi="仿宋" w:eastAsia="仿宋"/>
          <w:color w:val="000000"/>
          <w:sz w:val="32"/>
          <w:szCs w:val="32"/>
        </w:rPr>
      </w:pPr>
    </w:p>
    <w:p>
      <w:pPr>
        <w:spacing w:line="600" w:lineRule="exact"/>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r>
        <w:rPr>
          <w:rFonts w:hint="eastAsia" w:ascii="仿宋" w:hAnsi="仿宋" w:eastAsia="仿宋" w:cs="仿宋"/>
          <w:color w:val="000000"/>
          <w:sz w:val="32"/>
          <w:szCs w:val="32"/>
        </w:rPr>
        <w:t>（图</w:t>
      </w:r>
      <w:r>
        <w:rPr>
          <w:rFonts w:ascii="仿宋" w:hAnsi="仿宋" w:eastAsia="仿宋" w:cs="仿宋"/>
          <w:color w:val="000000"/>
          <w:sz w:val="32"/>
          <w:szCs w:val="32"/>
        </w:rPr>
        <w:t>2</w:t>
      </w:r>
      <w:r>
        <w:rPr>
          <w:rFonts w:hint="eastAsia" w:ascii="仿宋" w:hAnsi="仿宋" w:eastAsia="仿宋" w:cs="仿宋"/>
          <w:color w:val="000000"/>
          <w:sz w:val="32"/>
          <w:szCs w:val="32"/>
        </w:rPr>
        <w:t>：收入决算结构图）（饼状图）</w:t>
      </w:r>
    </w:p>
    <w:p>
      <w:pPr>
        <w:pStyle w:val="32"/>
        <w:numPr>
          <w:ilvl w:val="0"/>
          <w:numId w:val="2"/>
        </w:numPr>
        <w:spacing w:line="600" w:lineRule="exact"/>
        <w:ind w:firstLineChars="0"/>
        <w:outlineLvl w:val="1"/>
        <w:rPr>
          <w:rStyle w:val="20"/>
          <w:rFonts w:ascii="黑体" w:hAnsi="黑体" w:eastAsia="黑体" w:cs="Times New Roman"/>
          <w:b w:val="0"/>
          <w:bCs w:val="0"/>
        </w:rPr>
      </w:pPr>
      <w:bookmarkStart w:id="38" w:name="_Toc15396605"/>
      <w:bookmarkStart w:id="39" w:name="_Toc6735"/>
      <w:bookmarkStart w:id="40" w:name="_Toc15377207"/>
      <w:r>
        <w:rPr>
          <w:rFonts w:hint="eastAsia" w:ascii="黑体" w:hAnsi="黑体" w:eastAsia="黑体" w:cs="黑体"/>
          <w:color w:val="000000"/>
          <w:sz w:val="32"/>
          <w:szCs w:val="32"/>
        </w:rPr>
        <w:t>支</w:t>
      </w:r>
      <w:r>
        <w:rPr>
          <w:rStyle w:val="20"/>
          <w:rFonts w:hint="eastAsia" w:ascii="黑体" w:hAnsi="黑体" w:eastAsia="黑体" w:cs="黑体"/>
          <w:b w:val="0"/>
          <w:bCs w:val="0"/>
        </w:rPr>
        <w:t>出决算情况说明</w:t>
      </w:r>
      <w:bookmarkEnd w:id="38"/>
      <w:bookmarkEnd w:id="39"/>
      <w:bookmarkEnd w:id="40"/>
    </w:p>
    <w:p>
      <w:pPr>
        <w:spacing w:line="600" w:lineRule="exact"/>
        <w:ind w:firstLine="640"/>
        <w:rPr>
          <w:rFonts w:ascii="仿宋" w:hAnsi="仿宋" w:eastAsia="仿宋"/>
          <w:color w:val="000000"/>
          <w:sz w:val="32"/>
          <w:szCs w:val="32"/>
          <w:shd w:val="pct10" w:color="auto" w:fill="FFFFFF"/>
        </w:rPr>
      </w:pPr>
      <w:r>
        <w:rPr>
          <w:rFonts w:ascii="仿宋" w:hAnsi="仿宋" w:eastAsia="仿宋" w:cs="仿宋"/>
          <w:color w:val="000000"/>
          <w:sz w:val="32"/>
          <w:szCs w:val="32"/>
        </w:rPr>
        <w:t>2021</w:t>
      </w:r>
      <w:r>
        <w:rPr>
          <w:rFonts w:hint="eastAsia" w:ascii="仿宋" w:hAnsi="仿宋" w:eastAsia="仿宋" w:cs="仿宋"/>
          <w:color w:val="000000"/>
          <w:sz w:val="32"/>
          <w:szCs w:val="32"/>
        </w:rPr>
        <w:t>年本年支出合计</w:t>
      </w:r>
      <w:r>
        <w:rPr>
          <w:rFonts w:ascii="仿宋" w:hAnsi="仿宋" w:eastAsia="仿宋" w:cs="仿宋"/>
          <w:color w:val="000000"/>
          <w:sz w:val="32"/>
          <w:szCs w:val="32"/>
        </w:rPr>
        <w:t>1725.57</w:t>
      </w:r>
      <w:r>
        <w:rPr>
          <w:rFonts w:hint="eastAsia" w:ascii="仿宋" w:hAnsi="仿宋" w:eastAsia="仿宋" w:cs="仿宋"/>
          <w:color w:val="000000"/>
          <w:sz w:val="32"/>
          <w:szCs w:val="32"/>
        </w:rPr>
        <w:t>万元，其中：基本支出</w:t>
      </w:r>
      <w:r>
        <w:rPr>
          <w:rFonts w:ascii="仿宋" w:hAnsi="仿宋" w:eastAsia="仿宋" w:cs="仿宋"/>
          <w:color w:val="000000"/>
          <w:sz w:val="32"/>
          <w:szCs w:val="32"/>
        </w:rPr>
        <w:t>521.61</w:t>
      </w:r>
      <w:r>
        <w:rPr>
          <w:rFonts w:hint="eastAsia" w:ascii="仿宋" w:hAnsi="仿宋" w:eastAsia="仿宋" w:cs="仿宋"/>
          <w:color w:val="000000"/>
          <w:sz w:val="32"/>
          <w:szCs w:val="32"/>
        </w:rPr>
        <w:t>万元，占</w:t>
      </w:r>
      <w:r>
        <w:rPr>
          <w:rFonts w:ascii="仿宋" w:hAnsi="仿宋" w:eastAsia="仿宋" w:cs="仿宋"/>
          <w:color w:val="000000"/>
          <w:sz w:val="32"/>
          <w:szCs w:val="32"/>
        </w:rPr>
        <w:t>30.23%</w:t>
      </w:r>
      <w:r>
        <w:rPr>
          <w:rFonts w:hint="eastAsia" w:ascii="仿宋" w:hAnsi="仿宋" w:eastAsia="仿宋" w:cs="仿宋"/>
          <w:color w:val="000000"/>
          <w:sz w:val="32"/>
          <w:szCs w:val="32"/>
        </w:rPr>
        <w:t>；项目支出</w:t>
      </w:r>
      <w:r>
        <w:rPr>
          <w:rFonts w:ascii="仿宋" w:hAnsi="仿宋" w:eastAsia="仿宋" w:cs="仿宋"/>
          <w:color w:val="000000"/>
          <w:sz w:val="32"/>
          <w:szCs w:val="32"/>
        </w:rPr>
        <w:t>1203.97</w:t>
      </w:r>
      <w:r>
        <w:rPr>
          <w:rFonts w:hint="eastAsia" w:ascii="仿宋" w:hAnsi="仿宋" w:eastAsia="仿宋" w:cs="仿宋"/>
          <w:color w:val="000000"/>
          <w:sz w:val="32"/>
          <w:szCs w:val="32"/>
        </w:rPr>
        <w:t>万元，占</w:t>
      </w:r>
      <w:r>
        <w:rPr>
          <w:rFonts w:ascii="仿宋" w:hAnsi="仿宋" w:eastAsia="仿宋" w:cs="仿宋"/>
          <w:color w:val="000000"/>
          <w:sz w:val="32"/>
          <w:szCs w:val="32"/>
        </w:rPr>
        <w:t>69.77%</w:t>
      </w:r>
      <w:r>
        <w:rPr>
          <w:rFonts w:hint="eastAsia" w:ascii="仿宋" w:hAnsi="仿宋" w:eastAsia="仿宋" w:cs="仿宋"/>
          <w:color w:val="000000"/>
          <w:sz w:val="32"/>
          <w:szCs w:val="32"/>
        </w:rPr>
        <w:t>。</w:t>
      </w:r>
    </w:p>
    <w:p>
      <w:pPr>
        <w:spacing w:line="600" w:lineRule="exact"/>
        <w:ind w:firstLine="420" w:firstLineChars="200"/>
        <w:rPr>
          <w:rFonts w:ascii="仿宋_GB2312" w:eastAsia="仿宋_GB2312"/>
          <w:color w:val="FF0000"/>
          <w:sz w:val="32"/>
          <w:szCs w:val="32"/>
        </w:rPr>
      </w:pPr>
      <w:r>
        <w:pict>
          <v:shape id="_x0000_s1028" o:spid="_x0000_s1028" o:spt="75" type="#_x0000_t75" style="position:absolute;left:0pt;margin-left:-68.25pt;margin-top:4.8pt;height:197.7pt;width:535.1pt;z-index:251661312;mso-width-relative:page;mso-height-relative:page;" o:ole="t" filled="f" o:preferrelative="t" stroked="f" coordsize="21600,21600">
            <v:path/>
            <v:fill on="f" focussize="0,0"/>
            <v:stroke on="f" joinstyle="miter"/>
            <v:imagedata r:id="rId11" o:title=""/>
            <o:lock v:ext="edit" aspectratio="t"/>
          </v:shape>
          <o:OLEObject Type="Embed" ProgID="MSGraph.Chart.8" ShapeID="_x0000_s1028" DrawAspect="Content" ObjectID="_1468075727" r:id="rId10">
            <o:LockedField>false</o:LockedField>
          </o:OLEObject>
        </w:pict>
      </w:r>
    </w:p>
    <w:p>
      <w:pPr>
        <w:spacing w:line="600" w:lineRule="exact"/>
        <w:ind w:firstLine="640" w:firstLineChars="200"/>
        <w:rPr>
          <w:rFonts w:ascii="仿宋_GB2312" w:eastAsia="仿宋_GB2312"/>
          <w:color w:val="FF0000"/>
          <w:sz w:val="32"/>
          <w:szCs w:val="32"/>
        </w:rPr>
      </w:pPr>
    </w:p>
    <w:p>
      <w:pPr>
        <w:ind w:firstLine="640" w:firstLineChars="200"/>
        <w:rPr>
          <w:rFonts w:ascii="仿宋_GB2312" w:eastAsia="仿宋_GB2312"/>
          <w:color w:val="FF0000"/>
          <w:sz w:val="32"/>
          <w:szCs w:val="32"/>
        </w:rPr>
      </w:pPr>
    </w:p>
    <w:p>
      <w:pPr>
        <w:tabs>
          <w:tab w:val="left" w:pos="5580"/>
        </w:tabs>
        <w:ind w:firstLine="640" w:firstLineChars="200"/>
        <w:rPr>
          <w:rFonts w:ascii="仿宋_GB2312" w:eastAsia="仿宋_GB2312"/>
          <w:color w:val="FF0000"/>
          <w:sz w:val="32"/>
          <w:szCs w:val="32"/>
        </w:rPr>
      </w:pPr>
      <w:r>
        <w:rPr>
          <w:rFonts w:ascii="仿宋_GB2312" w:eastAsia="仿宋_GB2312"/>
          <w:color w:val="FF0000"/>
          <w:sz w:val="32"/>
          <w:szCs w:val="32"/>
        </w:rPr>
        <w:tab/>
      </w:r>
    </w:p>
    <w:p>
      <w:pPr>
        <w:spacing w:line="600" w:lineRule="exact"/>
        <w:ind w:firstLine="640" w:firstLineChars="200"/>
        <w:rPr>
          <w:rFonts w:ascii="仿宋_GB2312" w:eastAsia="仿宋_GB2312"/>
          <w:color w:val="FF0000"/>
          <w:sz w:val="32"/>
          <w:szCs w:val="32"/>
        </w:rPr>
      </w:pPr>
    </w:p>
    <w:p>
      <w:pPr>
        <w:spacing w:line="600" w:lineRule="exact"/>
        <w:ind w:firstLine="3200" w:firstLineChars="1000"/>
        <w:rPr>
          <w:rFonts w:ascii="仿宋_GB2312" w:eastAsia="仿宋_GB2312"/>
          <w:color w:val="FF0000"/>
          <w:sz w:val="32"/>
          <w:szCs w:val="32"/>
        </w:rPr>
      </w:pPr>
    </w:p>
    <w:p>
      <w:pPr>
        <w:spacing w:line="600" w:lineRule="exact"/>
        <w:ind w:firstLine="3200" w:firstLineChars="1000"/>
        <w:rPr>
          <w:rFonts w:ascii="仿宋_GB2312" w:eastAsia="仿宋_GB2312"/>
          <w:color w:val="FF0000"/>
          <w:sz w:val="32"/>
          <w:szCs w:val="32"/>
        </w:rPr>
      </w:pPr>
    </w:p>
    <w:p>
      <w:pPr>
        <w:spacing w:line="600" w:lineRule="exact"/>
        <w:ind w:firstLine="160" w:firstLineChars="50"/>
        <w:rPr>
          <w:rFonts w:ascii="仿宋" w:hAnsi="仿宋" w:eastAsia="仿宋"/>
          <w:color w:val="000000"/>
          <w:sz w:val="32"/>
          <w:szCs w:val="32"/>
        </w:rPr>
      </w:pPr>
      <w:r>
        <w:rPr>
          <w:rFonts w:hint="eastAsia" w:ascii="仿宋" w:hAnsi="仿宋" w:eastAsia="仿宋" w:cs="仿宋"/>
          <w:color w:val="000000"/>
          <w:sz w:val="32"/>
          <w:szCs w:val="32"/>
        </w:rPr>
        <w:t>（图</w:t>
      </w:r>
      <w:r>
        <w:rPr>
          <w:rFonts w:ascii="仿宋" w:hAnsi="仿宋" w:eastAsia="仿宋" w:cs="仿宋"/>
          <w:color w:val="000000"/>
          <w:sz w:val="32"/>
          <w:szCs w:val="32"/>
        </w:rPr>
        <w:t>3</w:t>
      </w:r>
      <w:r>
        <w:rPr>
          <w:rFonts w:hint="eastAsia" w:ascii="仿宋" w:hAnsi="仿宋" w:eastAsia="仿宋" w:cs="仿宋"/>
          <w:color w:val="000000"/>
          <w:sz w:val="32"/>
          <w:szCs w:val="32"/>
        </w:rPr>
        <w:t>：支出决算结构图）（饼状图）</w:t>
      </w:r>
      <w:bookmarkStart w:id="41" w:name="_Toc15377208"/>
      <w:bookmarkStart w:id="42" w:name="_Toc15396606"/>
    </w:p>
    <w:p>
      <w:pPr>
        <w:spacing w:line="600" w:lineRule="exact"/>
        <w:ind w:firstLine="640" w:firstLineChars="200"/>
        <w:outlineLvl w:val="1"/>
        <w:rPr>
          <w:rStyle w:val="20"/>
          <w:rFonts w:ascii="黑体" w:hAnsi="黑体" w:eastAsia="黑体" w:cs="Times New Roman"/>
          <w:b w:val="0"/>
          <w:bCs w:val="0"/>
        </w:rPr>
      </w:pPr>
      <w:bookmarkStart w:id="43" w:name="_Toc5492"/>
      <w:r>
        <w:rPr>
          <w:rFonts w:hint="eastAsia" w:ascii="黑体" w:hAnsi="黑体" w:eastAsia="黑体" w:cs="黑体"/>
          <w:color w:val="000000"/>
          <w:sz w:val="32"/>
          <w:szCs w:val="32"/>
        </w:rPr>
        <w:t>四、财</w:t>
      </w:r>
      <w:r>
        <w:rPr>
          <w:rStyle w:val="20"/>
          <w:rFonts w:hint="eastAsia" w:ascii="黑体" w:hAnsi="黑体" w:eastAsia="黑体" w:cs="黑体"/>
          <w:b w:val="0"/>
          <w:bCs w:val="0"/>
        </w:rPr>
        <w:t>政拨款收入支出决算总体情况说明</w:t>
      </w:r>
      <w:bookmarkEnd w:id="41"/>
      <w:bookmarkEnd w:id="42"/>
      <w:bookmarkEnd w:id="43"/>
    </w:p>
    <w:p>
      <w:pPr>
        <w:spacing w:line="600" w:lineRule="exact"/>
        <w:ind w:firstLine="640" w:firstLineChars="200"/>
        <w:rPr>
          <w:rFonts w:ascii="仿宋" w:hAnsi="仿宋" w:eastAsia="仿宋"/>
          <w:color w:val="000000"/>
          <w:sz w:val="32"/>
          <w:szCs w:val="32"/>
        </w:rPr>
      </w:pPr>
      <w:r>
        <w:rPr>
          <w:rFonts w:ascii="仿宋_GB2312" w:hAnsi="仿宋" w:eastAsia="仿宋_GB2312" w:cs="仿宋_GB2312"/>
          <w:color w:val="000000"/>
          <w:sz w:val="32"/>
          <w:szCs w:val="32"/>
        </w:rPr>
        <w:t>2021</w:t>
      </w:r>
      <w:r>
        <w:rPr>
          <w:rFonts w:hint="eastAsia" w:ascii="仿宋_GB2312" w:hAnsi="仿宋" w:eastAsia="仿宋_GB2312" w:cs="仿宋_GB2312"/>
          <w:color w:val="000000"/>
          <w:sz w:val="32"/>
          <w:szCs w:val="32"/>
        </w:rPr>
        <w:t>年度收、支总计</w:t>
      </w:r>
      <w:r>
        <w:rPr>
          <w:rFonts w:ascii="仿宋_GB2312" w:hAnsi="仿宋" w:eastAsia="仿宋_GB2312" w:cs="仿宋_GB2312"/>
          <w:color w:val="000000"/>
          <w:sz w:val="32"/>
          <w:szCs w:val="32"/>
        </w:rPr>
        <w:t>2777.72</w:t>
      </w:r>
      <w:r>
        <w:rPr>
          <w:rFonts w:hint="eastAsia" w:ascii="仿宋_GB2312" w:hAnsi="仿宋" w:eastAsia="仿宋_GB2312" w:cs="仿宋_GB2312"/>
          <w:color w:val="000000"/>
          <w:sz w:val="32"/>
          <w:szCs w:val="32"/>
        </w:rPr>
        <w:t>万元。</w:t>
      </w:r>
      <w:r>
        <w:rPr>
          <w:rFonts w:hint="eastAsia" w:ascii="仿宋" w:hAnsi="仿宋" w:eastAsia="仿宋" w:cs="仿宋"/>
          <w:color w:val="000000"/>
          <w:sz w:val="32"/>
          <w:szCs w:val="32"/>
        </w:rPr>
        <w:t>其中收入</w:t>
      </w:r>
      <w:r>
        <w:rPr>
          <w:rFonts w:ascii="仿宋" w:hAnsi="仿宋" w:eastAsia="仿宋" w:cs="仿宋"/>
          <w:color w:val="000000"/>
          <w:sz w:val="32"/>
          <w:szCs w:val="32"/>
        </w:rPr>
        <w:t>1052.15</w:t>
      </w:r>
      <w:r>
        <w:rPr>
          <w:rFonts w:hint="eastAsia" w:ascii="仿宋" w:hAnsi="仿宋" w:eastAsia="仿宋" w:cs="仿宋"/>
          <w:color w:val="000000"/>
          <w:sz w:val="32"/>
          <w:szCs w:val="32"/>
        </w:rPr>
        <w:t>万元，支出</w:t>
      </w:r>
      <w:r>
        <w:rPr>
          <w:rFonts w:ascii="仿宋" w:hAnsi="仿宋" w:eastAsia="仿宋" w:cs="仿宋"/>
          <w:color w:val="000000"/>
          <w:sz w:val="32"/>
          <w:szCs w:val="32"/>
        </w:rPr>
        <w:t>1725.57</w:t>
      </w:r>
      <w:r>
        <w:rPr>
          <w:rFonts w:hint="eastAsia" w:ascii="仿宋" w:hAnsi="仿宋" w:eastAsia="仿宋" w:cs="仿宋"/>
          <w:color w:val="000000"/>
          <w:sz w:val="32"/>
          <w:szCs w:val="32"/>
        </w:rPr>
        <w:t>万元。与</w:t>
      </w:r>
      <w:r>
        <w:rPr>
          <w:rFonts w:ascii="仿宋" w:hAnsi="仿宋" w:eastAsia="仿宋" w:cs="仿宋"/>
          <w:color w:val="000000"/>
          <w:sz w:val="32"/>
          <w:szCs w:val="32"/>
        </w:rPr>
        <w:t>2020</w:t>
      </w:r>
      <w:r>
        <w:rPr>
          <w:rFonts w:hint="eastAsia" w:ascii="仿宋" w:hAnsi="仿宋" w:eastAsia="仿宋" w:cs="仿宋"/>
          <w:color w:val="000000"/>
          <w:sz w:val="32"/>
          <w:szCs w:val="32"/>
        </w:rPr>
        <w:t>年相比，收入减少</w:t>
      </w:r>
      <w:r>
        <w:rPr>
          <w:rFonts w:ascii="仿宋" w:hAnsi="仿宋" w:eastAsia="仿宋" w:cs="仿宋"/>
          <w:color w:val="000000"/>
          <w:sz w:val="32"/>
          <w:szCs w:val="32"/>
        </w:rPr>
        <w:t>529.19</w:t>
      </w:r>
      <w:r>
        <w:rPr>
          <w:rFonts w:hint="eastAsia" w:ascii="仿宋" w:hAnsi="仿宋" w:eastAsia="仿宋" w:cs="仿宋"/>
          <w:color w:val="000000"/>
          <w:sz w:val="32"/>
          <w:szCs w:val="32"/>
        </w:rPr>
        <w:t>万元，减少原因主要是</w:t>
      </w:r>
      <w:r>
        <w:rPr>
          <w:rFonts w:ascii="仿宋" w:hAnsi="仿宋" w:eastAsia="仿宋" w:cs="仿宋"/>
          <w:color w:val="000000"/>
          <w:sz w:val="32"/>
          <w:szCs w:val="32"/>
        </w:rPr>
        <w:t>2021</w:t>
      </w:r>
      <w:r>
        <w:rPr>
          <w:rFonts w:hint="eastAsia" w:ascii="仿宋" w:hAnsi="仿宋" w:eastAsia="仿宋" w:cs="仿宋"/>
          <w:color w:val="000000"/>
          <w:sz w:val="32"/>
          <w:szCs w:val="32"/>
        </w:rPr>
        <w:t>年减少了财政应返还额度资金。支出增加</w:t>
      </w:r>
      <w:r>
        <w:rPr>
          <w:rFonts w:ascii="仿宋" w:hAnsi="仿宋" w:eastAsia="仿宋" w:cs="仿宋"/>
          <w:color w:val="000000"/>
          <w:sz w:val="32"/>
          <w:szCs w:val="32"/>
        </w:rPr>
        <w:t>594.37</w:t>
      </w:r>
      <w:r>
        <w:rPr>
          <w:rFonts w:hint="eastAsia" w:ascii="仿宋" w:hAnsi="仿宋" w:eastAsia="仿宋" w:cs="仿宋"/>
          <w:color w:val="000000"/>
          <w:sz w:val="32"/>
          <w:szCs w:val="32"/>
        </w:rPr>
        <w:t>万元，主要原因是增加中央自然灾害防治体系建设补助资金</w:t>
      </w:r>
      <w:r>
        <w:rPr>
          <w:rFonts w:ascii="仿宋" w:hAnsi="仿宋" w:eastAsia="仿宋" w:cs="仿宋"/>
          <w:color w:val="000000"/>
          <w:sz w:val="32"/>
          <w:szCs w:val="32"/>
        </w:rPr>
        <w:t>315.92</w:t>
      </w:r>
      <w:r>
        <w:rPr>
          <w:rFonts w:hint="eastAsia" w:ascii="仿宋" w:hAnsi="仿宋" w:eastAsia="仿宋" w:cs="仿宋"/>
          <w:color w:val="000000"/>
          <w:sz w:val="32"/>
          <w:szCs w:val="32"/>
        </w:rPr>
        <w:t>万元、森林草原专项整治金</w:t>
      </w:r>
      <w:r>
        <w:rPr>
          <w:rFonts w:ascii="仿宋" w:hAnsi="仿宋" w:eastAsia="仿宋" w:cs="仿宋"/>
          <w:color w:val="000000"/>
          <w:sz w:val="32"/>
          <w:szCs w:val="32"/>
        </w:rPr>
        <w:t>78</w:t>
      </w:r>
      <w:r>
        <w:rPr>
          <w:rFonts w:hint="eastAsia" w:ascii="仿宋" w:hAnsi="仿宋" w:eastAsia="仿宋" w:cs="仿宋"/>
          <w:color w:val="000000"/>
          <w:sz w:val="32"/>
          <w:szCs w:val="32"/>
        </w:rPr>
        <w:t>万元以及清单制为统领安全与应急技术服务费</w:t>
      </w:r>
      <w:r>
        <w:rPr>
          <w:rFonts w:ascii="仿宋" w:hAnsi="仿宋" w:eastAsia="仿宋" w:cs="仿宋"/>
          <w:color w:val="000000"/>
          <w:sz w:val="32"/>
          <w:szCs w:val="32"/>
        </w:rPr>
        <w:t>199.75</w:t>
      </w:r>
      <w:r>
        <w:rPr>
          <w:rFonts w:hint="eastAsia" w:ascii="仿宋" w:hAnsi="仿宋" w:eastAsia="仿宋" w:cs="仿宋"/>
          <w:color w:val="000000"/>
          <w:sz w:val="32"/>
          <w:szCs w:val="32"/>
        </w:rPr>
        <w:t>万元，收支总计减少了</w:t>
      </w:r>
      <w:r>
        <w:rPr>
          <w:rFonts w:ascii="仿宋" w:hAnsi="仿宋" w:eastAsia="仿宋" w:cs="仿宋"/>
          <w:color w:val="000000"/>
          <w:sz w:val="32"/>
          <w:szCs w:val="32"/>
        </w:rPr>
        <w:t>65.18</w:t>
      </w:r>
      <w:r>
        <w:rPr>
          <w:rFonts w:hint="eastAsia" w:ascii="仿宋" w:hAnsi="仿宋" w:eastAsia="仿宋" w:cs="仿宋"/>
          <w:color w:val="000000"/>
          <w:sz w:val="32"/>
          <w:szCs w:val="32"/>
        </w:rPr>
        <w:t>万元，减少了</w:t>
      </w:r>
      <w:r>
        <w:rPr>
          <w:rFonts w:ascii="仿宋" w:hAnsi="仿宋" w:eastAsia="仿宋" w:cs="仿宋"/>
          <w:color w:val="000000"/>
          <w:sz w:val="32"/>
          <w:szCs w:val="32"/>
        </w:rPr>
        <w:t>2.40%</w:t>
      </w:r>
      <w:r>
        <w:rPr>
          <w:rFonts w:hint="eastAsia" w:ascii="仿宋" w:hAnsi="仿宋" w:eastAsia="仿宋" w:cs="仿宋"/>
          <w:color w:val="000000"/>
          <w:sz w:val="32"/>
          <w:szCs w:val="32"/>
        </w:rPr>
        <w:t>。主要变动原因是中央自然灾害防治体系建设补助资金。</w:t>
      </w: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rPr>
          <w:rFonts w:ascii="仿宋" w:hAnsi="仿宋" w:eastAsia="仿宋"/>
          <w:b/>
          <w:bCs/>
          <w:color w:val="000000"/>
          <w:sz w:val="32"/>
          <w:szCs w:val="32"/>
        </w:rPr>
      </w:pPr>
      <w:r>
        <w:pict>
          <v:shape id="_x0000_s1029" o:spid="_x0000_s1029" o:spt="75" type="#_x0000_t75" style="position:absolute;left:0pt;margin-left:0pt;margin-top:6pt;height:146.45pt;width:361.55pt;mso-wrap-distance-bottom:0pt;mso-wrap-distance-left:9pt;mso-wrap-distance-right:9pt;mso-wrap-distance-top:0pt;z-index:251660288;mso-width-relative:page;mso-height-relative:page;" o:ole="t" filled="f" o:preferrelative="t" stroked="f" coordsize="21600,21600">
            <v:path/>
            <v:fill on="f" focussize="0,0"/>
            <v:stroke on="f" joinstyle="miter"/>
            <v:imagedata r:id="rId13" o:title=""/>
            <o:lock v:ext="edit" aspectratio="t"/>
            <w10:wrap type="square" side="right"/>
          </v:shape>
          <o:OLEObject Type="Embed" ProgID="MSGraph.Chart.8" ShapeID="_x0000_s1029" DrawAspect="Content" ObjectID="_1468075728" r:id="rId12">
            <o:LockedField>false</o:LockedField>
          </o:OLEObject>
        </w:pict>
      </w:r>
    </w:p>
    <w:p>
      <w:pPr>
        <w:spacing w:line="600" w:lineRule="exact"/>
        <w:ind w:firstLine="472" w:firstLineChars="147"/>
        <w:rPr>
          <w:rFonts w:ascii="仿宋" w:hAnsi="仿宋" w:eastAsia="仿宋"/>
          <w:b/>
          <w:bCs/>
          <w:color w:val="000000"/>
          <w:sz w:val="32"/>
          <w:szCs w:val="32"/>
        </w:rPr>
      </w:pPr>
    </w:p>
    <w:p>
      <w:pPr>
        <w:spacing w:line="600" w:lineRule="exact"/>
        <w:ind w:firstLine="472" w:firstLineChars="147"/>
        <w:rPr>
          <w:rFonts w:ascii="仿宋" w:hAnsi="仿宋" w:eastAsia="仿宋"/>
          <w:b/>
          <w:bCs/>
          <w:color w:val="000000"/>
          <w:sz w:val="32"/>
          <w:szCs w:val="32"/>
        </w:rPr>
      </w:pPr>
    </w:p>
    <w:p>
      <w:pPr>
        <w:spacing w:line="600" w:lineRule="exact"/>
        <w:ind w:firstLine="472" w:firstLineChars="147"/>
        <w:rPr>
          <w:rFonts w:ascii="仿宋" w:hAnsi="仿宋" w:eastAsia="仿宋"/>
          <w:b/>
          <w:bCs/>
          <w:color w:val="000000"/>
          <w:sz w:val="32"/>
          <w:szCs w:val="32"/>
        </w:rPr>
      </w:pPr>
    </w:p>
    <w:p>
      <w:pPr>
        <w:spacing w:line="600" w:lineRule="exact"/>
        <w:ind w:firstLine="472" w:firstLineChars="147"/>
        <w:rPr>
          <w:rFonts w:ascii="仿宋" w:hAnsi="仿宋" w:eastAsia="仿宋"/>
          <w:b/>
          <w:bCs/>
          <w:color w:val="000000"/>
          <w:sz w:val="32"/>
          <w:szCs w:val="32"/>
        </w:rPr>
      </w:pPr>
    </w:p>
    <w:p>
      <w:pPr>
        <w:spacing w:line="600" w:lineRule="exact"/>
        <w:ind w:firstLine="5280" w:firstLineChars="1650"/>
        <w:rPr>
          <w:rFonts w:ascii="仿宋" w:hAnsi="仿宋" w:eastAsia="仿宋"/>
          <w:color w:val="000000"/>
          <w:sz w:val="32"/>
          <w:szCs w:val="32"/>
        </w:rPr>
      </w:pPr>
      <w:r>
        <w:rPr>
          <w:rFonts w:hint="eastAsia" w:ascii="仿宋" w:hAnsi="仿宋" w:eastAsia="仿宋" w:cs="仿宋"/>
          <w:color w:val="000000"/>
          <w:sz w:val="32"/>
          <w:szCs w:val="32"/>
        </w:rPr>
        <w:t>图</w:t>
      </w:r>
      <w:r>
        <w:rPr>
          <w:rFonts w:ascii="仿宋" w:hAnsi="仿宋" w:eastAsia="仿宋" w:cs="仿宋"/>
          <w:color w:val="000000"/>
          <w:sz w:val="32"/>
          <w:szCs w:val="32"/>
        </w:rPr>
        <w:t xml:space="preserve"> </w:t>
      </w:r>
      <w:r>
        <w:rPr>
          <w:rFonts w:hint="eastAsia" w:ascii="仿宋" w:hAnsi="仿宋" w:eastAsia="仿宋" w:cs="仿宋"/>
          <w:color w:val="000000"/>
          <w:sz w:val="32"/>
          <w:szCs w:val="32"/>
        </w:rPr>
        <w:t>（图</w:t>
      </w:r>
      <w:r>
        <w:rPr>
          <w:rFonts w:ascii="仿宋" w:hAnsi="仿宋" w:eastAsia="仿宋" w:cs="仿宋"/>
          <w:color w:val="000000"/>
          <w:sz w:val="32"/>
          <w:szCs w:val="32"/>
        </w:rPr>
        <w:t>4</w:t>
      </w:r>
      <w:r>
        <w:rPr>
          <w:rFonts w:hint="eastAsia" w:ascii="仿宋" w:hAnsi="仿宋" w:eastAsia="仿宋" w:cs="仿宋"/>
          <w:color w:val="000000"/>
          <w:sz w:val="32"/>
          <w:szCs w:val="32"/>
        </w:rPr>
        <w:t>：财政拨款收、支决算总计变动情况）（柱状图）</w:t>
      </w:r>
    </w:p>
    <w:p>
      <w:pPr>
        <w:spacing w:line="600" w:lineRule="exact"/>
        <w:ind w:firstLine="640" w:firstLineChars="200"/>
        <w:outlineLvl w:val="1"/>
        <w:rPr>
          <w:rStyle w:val="20"/>
          <w:rFonts w:ascii="黑体" w:hAnsi="黑体" w:eastAsia="黑体" w:cs="Times New Roman"/>
          <w:b w:val="0"/>
          <w:bCs w:val="0"/>
        </w:rPr>
      </w:pPr>
      <w:bookmarkStart w:id="44" w:name="_Toc15396607"/>
      <w:bookmarkStart w:id="45" w:name="_Toc23976"/>
      <w:bookmarkStart w:id="46" w:name="_Toc15377209"/>
      <w:r>
        <w:rPr>
          <w:rFonts w:hint="eastAsia" w:ascii="黑体" w:hAnsi="黑体" w:eastAsia="黑体" w:cs="黑体"/>
          <w:color w:val="000000"/>
          <w:sz w:val="32"/>
          <w:szCs w:val="32"/>
        </w:rPr>
        <w:t>五、</w:t>
      </w:r>
      <w:r>
        <w:rPr>
          <w:rFonts w:hint="eastAsia" w:ascii="黑体" w:hAnsi="黑体" w:eastAsia="黑体" w:cs="黑体"/>
          <w:b/>
          <w:bCs/>
          <w:color w:val="000000"/>
          <w:sz w:val="32"/>
          <w:szCs w:val="32"/>
        </w:rPr>
        <w:t>一</w:t>
      </w:r>
      <w:r>
        <w:rPr>
          <w:rStyle w:val="20"/>
          <w:rFonts w:hint="eastAsia" w:ascii="黑体" w:hAnsi="黑体" w:eastAsia="黑体" w:cs="黑体"/>
          <w:b w:val="0"/>
          <w:bCs w:val="0"/>
        </w:rPr>
        <w:t>般公共预算财政拨款支出决算情况说明</w:t>
      </w:r>
      <w:bookmarkEnd w:id="44"/>
      <w:bookmarkEnd w:id="45"/>
      <w:bookmarkEnd w:id="46"/>
    </w:p>
    <w:p>
      <w:pPr>
        <w:spacing w:line="600" w:lineRule="exact"/>
        <w:ind w:firstLine="642" w:firstLineChars="200"/>
        <w:outlineLvl w:val="2"/>
        <w:rPr>
          <w:rFonts w:ascii="仿宋" w:hAnsi="仿宋" w:eastAsia="仿宋"/>
          <w:b/>
          <w:bCs/>
          <w:color w:val="000000"/>
          <w:sz w:val="32"/>
          <w:szCs w:val="32"/>
        </w:rPr>
      </w:pPr>
      <w:bookmarkStart w:id="47" w:name="_Toc4563"/>
      <w:bookmarkStart w:id="48" w:name="_Toc15377210"/>
      <w:r>
        <w:rPr>
          <w:rFonts w:hint="eastAsia" w:ascii="仿宋" w:hAnsi="仿宋" w:eastAsia="仿宋" w:cs="仿宋"/>
          <w:b/>
          <w:bCs/>
          <w:color w:val="000000"/>
          <w:sz w:val="32"/>
          <w:szCs w:val="32"/>
        </w:rPr>
        <w:t>（一）一般公共预算财政拨款支出决算总体情况</w:t>
      </w:r>
      <w:bookmarkEnd w:id="47"/>
      <w:bookmarkEnd w:id="48"/>
    </w:p>
    <w:p>
      <w:pPr>
        <w:spacing w:line="600" w:lineRule="exact"/>
        <w:ind w:firstLine="640" w:firstLineChars="200"/>
        <w:rPr>
          <w:rFonts w:ascii="仿宋_GB2312" w:hAnsi="仿宋" w:eastAsia="仿宋_GB2312"/>
          <w:color w:val="000000"/>
          <w:sz w:val="32"/>
          <w:szCs w:val="32"/>
        </w:rPr>
      </w:pPr>
      <w:r>
        <w:rPr>
          <w:rFonts w:ascii="仿宋_GB2312" w:hAnsi="仿宋" w:eastAsia="仿宋_GB2312" w:cs="仿宋_GB2312"/>
          <w:color w:val="000000"/>
          <w:sz w:val="32"/>
          <w:szCs w:val="32"/>
        </w:rPr>
        <w:t>2021</w:t>
      </w:r>
      <w:r>
        <w:rPr>
          <w:rFonts w:hint="eastAsia" w:ascii="仿宋_GB2312" w:hAnsi="仿宋" w:eastAsia="仿宋_GB2312" w:cs="仿宋_GB2312"/>
          <w:color w:val="000000"/>
          <w:sz w:val="32"/>
          <w:szCs w:val="32"/>
        </w:rPr>
        <w:t>年一般公共预算财政拨款支出</w:t>
      </w:r>
      <w:r>
        <w:rPr>
          <w:rFonts w:ascii="仿宋_GB2312" w:hAnsi="仿宋" w:eastAsia="仿宋_GB2312" w:cs="仿宋_GB2312"/>
          <w:color w:val="000000"/>
          <w:sz w:val="32"/>
          <w:szCs w:val="32"/>
        </w:rPr>
        <w:t>1722.27</w:t>
      </w:r>
      <w:r>
        <w:rPr>
          <w:rFonts w:hint="eastAsia" w:ascii="仿宋_GB2312" w:hAnsi="仿宋" w:eastAsia="仿宋_GB2312" w:cs="仿宋_GB2312"/>
          <w:color w:val="000000"/>
          <w:sz w:val="32"/>
          <w:szCs w:val="32"/>
        </w:rPr>
        <w:t>万元，占本年支出合计的</w:t>
      </w:r>
      <w:r>
        <w:rPr>
          <w:rFonts w:ascii="仿宋_GB2312" w:hAnsi="仿宋" w:eastAsia="仿宋_GB2312" w:cs="仿宋_GB2312"/>
          <w:color w:val="000000"/>
          <w:sz w:val="32"/>
          <w:szCs w:val="32"/>
        </w:rPr>
        <w:t>100%</w:t>
      </w:r>
      <w:r>
        <w:rPr>
          <w:rFonts w:hint="eastAsia" w:ascii="仿宋_GB2312" w:hAnsi="仿宋" w:eastAsia="仿宋_GB2312" w:cs="仿宋_GB2312"/>
          <w:color w:val="000000"/>
          <w:sz w:val="32"/>
          <w:szCs w:val="32"/>
        </w:rPr>
        <w:t>。与</w:t>
      </w:r>
      <w:r>
        <w:rPr>
          <w:rFonts w:ascii="仿宋_GB2312" w:hAnsi="仿宋" w:eastAsia="仿宋_GB2312" w:cs="仿宋_GB2312"/>
          <w:color w:val="000000"/>
          <w:sz w:val="32"/>
          <w:szCs w:val="32"/>
        </w:rPr>
        <w:t>2020</w:t>
      </w:r>
      <w:r>
        <w:rPr>
          <w:rFonts w:hint="eastAsia" w:ascii="仿宋_GB2312" w:hAnsi="仿宋" w:eastAsia="仿宋_GB2312" w:cs="仿宋_GB2312"/>
          <w:color w:val="000000"/>
          <w:sz w:val="32"/>
          <w:szCs w:val="32"/>
        </w:rPr>
        <w:t>年相比，一般公共预算财政拨款支出增加</w:t>
      </w:r>
      <w:r>
        <w:rPr>
          <w:rFonts w:ascii="仿宋_GB2312" w:hAnsi="仿宋" w:eastAsia="仿宋_GB2312" w:cs="仿宋_GB2312"/>
          <w:color w:val="000000"/>
          <w:sz w:val="32"/>
          <w:szCs w:val="32"/>
        </w:rPr>
        <w:t>759.83</w:t>
      </w:r>
      <w:r>
        <w:rPr>
          <w:rFonts w:hint="eastAsia" w:ascii="仿宋_GB2312" w:hAnsi="仿宋" w:eastAsia="仿宋_GB2312" w:cs="仿宋_GB2312"/>
          <w:color w:val="000000"/>
          <w:sz w:val="32"/>
          <w:szCs w:val="32"/>
        </w:rPr>
        <w:t>万元，上升了</w:t>
      </w:r>
      <w:r>
        <w:rPr>
          <w:rFonts w:ascii="仿宋_GB2312" w:hAnsi="仿宋" w:eastAsia="仿宋_GB2312" w:cs="仿宋_GB2312"/>
          <w:color w:val="000000"/>
          <w:sz w:val="32"/>
          <w:szCs w:val="32"/>
        </w:rPr>
        <w:t>78.95%</w:t>
      </w:r>
      <w:r>
        <w:rPr>
          <w:rFonts w:hint="eastAsia" w:ascii="仿宋_GB2312" w:hAnsi="仿宋" w:eastAsia="仿宋_GB2312" w:cs="仿宋_GB2312"/>
          <w:color w:val="000000"/>
          <w:sz w:val="32"/>
          <w:szCs w:val="32"/>
        </w:rPr>
        <w:t>。主要变动原因是支付了</w:t>
      </w:r>
      <w:r>
        <w:rPr>
          <w:rFonts w:hint="eastAsia" w:ascii="仿宋" w:hAnsi="仿宋" w:eastAsia="仿宋" w:cs="仿宋"/>
          <w:color w:val="000000"/>
          <w:sz w:val="32"/>
          <w:szCs w:val="32"/>
        </w:rPr>
        <w:t>中央自然灾害防治体系建设补助资金、森林草原专项整治金以及清单制为统领安全与应急技术服务费</w:t>
      </w:r>
      <w:r>
        <w:rPr>
          <w:rFonts w:hint="eastAsia" w:ascii="仿宋_GB2312" w:hAnsi="仿宋" w:eastAsia="仿宋_GB2312" w:cs="仿宋_GB2312"/>
          <w:color w:val="000000"/>
          <w:sz w:val="32"/>
          <w:szCs w:val="32"/>
        </w:rPr>
        <w:t>。</w:t>
      </w:r>
    </w:p>
    <w:p>
      <w:pPr>
        <w:spacing w:line="600" w:lineRule="exact"/>
        <w:rPr>
          <w:rFonts w:ascii="仿宋" w:hAnsi="仿宋" w:eastAsia="仿宋"/>
          <w:color w:val="000000"/>
          <w:sz w:val="32"/>
          <w:szCs w:val="32"/>
        </w:rPr>
      </w:pPr>
      <w:r>
        <w:pict>
          <v:shape id="_x0000_s1030" o:spid="_x0000_s1030" o:spt="75" type="#_x0000_t75" style="position:absolute;left:0pt;margin-left:10.5pt;margin-top:3.6pt;height:140.4pt;width:412.8pt;z-index:251663360;mso-width-relative:page;mso-height-relative:page;" o:ole="t" filled="f" o:preferrelative="t" stroked="f" coordsize="21600,21600">
            <v:path/>
            <v:fill on="f" focussize="0,0"/>
            <v:stroke on="f" joinstyle="miter"/>
            <v:imagedata r:id="rId15" o:title=""/>
            <o:lock v:ext="edit" aspectratio="t"/>
          </v:shape>
          <o:OLEObject Type="Embed" ProgID="MSGraph.Chart.8" ShapeID="_x0000_s1030" DrawAspect="Content" ObjectID="_1468075729" r:id="rId14">
            <o:LockedField>false</o:LockedField>
          </o:OLEObject>
        </w:pict>
      </w: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r>
        <w:rPr>
          <w:rFonts w:hint="eastAsia" w:ascii="仿宋" w:hAnsi="仿宋" w:eastAsia="仿宋" w:cs="仿宋"/>
          <w:color w:val="000000"/>
          <w:sz w:val="32"/>
          <w:szCs w:val="32"/>
        </w:rPr>
        <w:t>（图</w:t>
      </w:r>
      <w:r>
        <w:rPr>
          <w:rFonts w:ascii="仿宋" w:hAnsi="仿宋" w:eastAsia="仿宋" w:cs="仿宋"/>
          <w:color w:val="000000"/>
          <w:sz w:val="32"/>
          <w:szCs w:val="32"/>
        </w:rPr>
        <w:t>5</w:t>
      </w:r>
      <w:r>
        <w:rPr>
          <w:rFonts w:hint="eastAsia" w:ascii="仿宋" w:hAnsi="仿宋" w:eastAsia="仿宋" w:cs="仿宋"/>
          <w:color w:val="000000"/>
          <w:sz w:val="32"/>
          <w:szCs w:val="32"/>
        </w:rPr>
        <w:t>：一般公共预算财政拨款支出决算变动情况）（柱状图）</w:t>
      </w:r>
    </w:p>
    <w:p>
      <w:pPr>
        <w:spacing w:line="600" w:lineRule="exact"/>
        <w:ind w:firstLine="642" w:firstLineChars="200"/>
        <w:outlineLvl w:val="2"/>
        <w:rPr>
          <w:rFonts w:ascii="仿宋" w:hAnsi="仿宋" w:eastAsia="仿宋"/>
          <w:b/>
          <w:bCs/>
          <w:color w:val="000000"/>
          <w:sz w:val="32"/>
          <w:szCs w:val="32"/>
        </w:rPr>
      </w:pPr>
      <w:bookmarkStart w:id="49" w:name="_Toc15377211"/>
      <w:bookmarkStart w:id="50" w:name="_Toc25066"/>
      <w:r>
        <w:rPr>
          <w:rFonts w:hint="eastAsia" w:ascii="仿宋" w:hAnsi="仿宋" w:eastAsia="仿宋" w:cs="仿宋"/>
          <w:b/>
          <w:bCs/>
          <w:color w:val="000000"/>
          <w:sz w:val="32"/>
          <w:szCs w:val="32"/>
        </w:rPr>
        <w:t>（二）一般公共预算财政拨款支出决算结构情况</w:t>
      </w:r>
      <w:bookmarkEnd w:id="49"/>
      <w:bookmarkEnd w:id="50"/>
    </w:p>
    <w:p>
      <w:pPr>
        <w:spacing w:line="600" w:lineRule="exact"/>
        <w:ind w:firstLine="640"/>
        <w:rPr>
          <w:rFonts w:ascii="仿宋_GB2312" w:hAnsi="仿宋" w:eastAsia="仿宋_GB2312"/>
          <w:color w:val="000000"/>
          <w:sz w:val="32"/>
          <w:szCs w:val="32"/>
        </w:rPr>
      </w:pPr>
      <w:r>
        <w:rPr>
          <w:rFonts w:ascii="仿宋_GB2312" w:hAnsi="仿宋" w:eastAsia="仿宋_GB2312" w:cs="仿宋_GB2312"/>
          <w:color w:val="000000"/>
          <w:sz w:val="32"/>
          <w:szCs w:val="32"/>
        </w:rPr>
        <w:t>2021</w:t>
      </w:r>
      <w:r>
        <w:rPr>
          <w:rFonts w:hint="eastAsia" w:ascii="仿宋_GB2312" w:hAnsi="仿宋" w:eastAsia="仿宋_GB2312" w:cs="仿宋_GB2312"/>
          <w:color w:val="000000"/>
          <w:sz w:val="32"/>
          <w:szCs w:val="32"/>
        </w:rPr>
        <w:t>年一般公共预算财政拨款支出</w:t>
      </w:r>
      <w:r>
        <w:rPr>
          <w:rFonts w:ascii="仿宋_GB2312" w:hAnsi="仿宋" w:eastAsia="仿宋_GB2312" w:cs="仿宋_GB2312"/>
          <w:color w:val="000000"/>
          <w:sz w:val="32"/>
          <w:szCs w:val="32"/>
        </w:rPr>
        <w:t>1722.27</w:t>
      </w:r>
      <w:r>
        <w:rPr>
          <w:rFonts w:hint="eastAsia" w:ascii="仿宋_GB2312" w:hAnsi="仿宋" w:eastAsia="仿宋_GB2312" w:cs="仿宋_GB2312"/>
          <w:color w:val="000000"/>
          <w:sz w:val="32"/>
          <w:szCs w:val="32"/>
        </w:rPr>
        <w:t>万元，主要用于以下方面</w:t>
      </w:r>
      <w:r>
        <w:rPr>
          <w:rFonts w:ascii="仿宋_GB2312" w:hAnsi="仿宋" w:eastAsia="仿宋_GB2312" w:cs="仿宋_GB2312"/>
          <w:color w:val="000000"/>
          <w:sz w:val="32"/>
          <w:szCs w:val="32"/>
        </w:rPr>
        <w:t>:</w:t>
      </w:r>
      <w:r>
        <w:rPr>
          <w:rFonts w:hint="eastAsia" w:ascii="仿宋_GB2312" w:hAnsi="仿宋" w:eastAsia="仿宋_GB2312" w:cs="仿宋_GB2312"/>
          <w:color w:val="000000"/>
          <w:sz w:val="32"/>
          <w:szCs w:val="32"/>
        </w:rPr>
        <w:t>社会保障和就业（类）支出</w:t>
      </w:r>
      <w:r>
        <w:rPr>
          <w:rFonts w:ascii="仿宋_GB2312" w:hAnsi="仿宋" w:eastAsia="仿宋_GB2312" w:cs="仿宋_GB2312"/>
          <w:color w:val="000000"/>
          <w:sz w:val="32"/>
          <w:szCs w:val="32"/>
        </w:rPr>
        <w:t>45.28</w:t>
      </w:r>
      <w:r>
        <w:rPr>
          <w:rFonts w:hint="eastAsia" w:ascii="仿宋_GB2312" w:hAnsi="仿宋" w:eastAsia="仿宋_GB2312" w:cs="仿宋_GB2312"/>
          <w:color w:val="000000"/>
          <w:sz w:val="32"/>
          <w:szCs w:val="32"/>
        </w:rPr>
        <w:t>万元，占</w:t>
      </w:r>
      <w:r>
        <w:rPr>
          <w:rFonts w:ascii="仿宋_GB2312" w:hAnsi="仿宋" w:eastAsia="仿宋_GB2312" w:cs="仿宋_GB2312"/>
          <w:color w:val="000000"/>
          <w:sz w:val="32"/>
          <w:szCs w:val="32"/>
        </w:rPr>
        <w:t>2.63%</w:t>
      </w:r>
      <w:r>
        <w:rPr>
          <w:rFonts w:hint="eastAsia" w:ascii="仿宋_GB2312" w:hAnsi="仿宋" w:eastAsia="仿宋_GB2312" w:cs="仿宋_GB2312"/>
          <w:color w:val="000000"/>
          <w:sz w:val="32"/>
          <w:szCs w:val="32"/>
        </w:rPr>
        <w:t>；卫生健康支出</w:t>
      </w:r>
      <w:r>
        <w:rPr>
          <w:rFonts w:ascii="仿宋_GB2312" w:hAnsi="仿宋" w:eastAsia="仿宋_GB2312" w:cs="仿宋_GB2312"/>
          <w:color w:val="000000"/>
          <w:sz w:val="32"/>
          <w:szCs w:val="32"/>
        </w:rPr>
        <w:t>28.41</w:t>
      </w:r>
      <w:r>
        <w:rPr>
          <w:rFonts w:hint="eastAsia" w:ascii="仿宋_GB2312" w:hAnsi="仿宋" w:eastAsia="仿宋_GB2312" w:cs="仿宋_GB2312"/>
          <w:color w:val="000000"/>
          <w:sz w:val="32"/>
          <w:szCs w:val="32"/>
        </w:rPr>
        <w:t>万元，占</w:t>
      </w:r>
      <w:r>
        <w:rPr>
          <w:rFonts w:ascii="仿宋_GB2312" w:hAnsi="仿宋" w:eastAsia="仿宋_GB2312" w:cs="仿宋_GB2312"/>
          <w:color w:val="000000"/>
          <w:sz w:val="32"/>
          <w:szCs w:val="32"/>
        </w:rPr>
        <w:t>1.65%</w:t>
      </w:r>
      <w:r>
        <w:rPr>
          <w:rFonts w:hint="eastAsia" w:ascii="仿宋_GB2312" w:hAnsi="仿宋" w:eastAsia="仿宋_GB2312" w:cs="仿宋_GB2312"/>
          <w:color w:val="000000"/>
          <w:sz w:val="32"/>
          <w:szCs w:val="32"/>
        </w:rPr>
        <w:t>；住房保障支出</w:t>
      </w:r>
      <w:r>
        <w:rPr>
          <w:rFonts w:ascii="仿宋_GB2312" w:hAnsi="仿宋" w:eastAsia="仿宋_GB2312" w:cs="仿宋_GB2312"/>
          <w:color w:val="000000"/>
          <w:sz w:val="32"/>
          <w:szCs w:val="32"/>
        </w:rPr>
        <w:t>47.92</w:t>
      </w:r>
      <w:r>
        <w:rPr>
          <w:rFonts w:hint="eastAsia" w:ascii="仿宋_GB2312" w:hAnsi="仿宋" w:eastAsia="仿宋_GB2312" w:cs="仿宋_GB2312"/>
          <w:color w:val="000000"/>
          <w:sz w:val="32"/>
          <w:szCs w:val="32"/>
        </w:rPr>
        <w:t>万元，占</w:t>
      </w:r>
      <w:r>
        <w:rPr>
          <w:rFonts w:ascii="仿宋_GB2312" w:hAnsi="仿宋" w:eastAsia="仿宋_GB2312" w:cs="仿宋_GB2312"/>
          <w:color w:val="000000"/>
          <w:sz w:val="32"/>
          <w:szCs w:val="32"/>
        </w:rPr>
        <w:t>2.78%</w:t>
      </w:r>
      <w:r>
        <w:rPr>
          <w:rFonts w:hint="eastAsia" w:ascii="仿宋_GB2312" w:hAnsi="仿宋" w:eastAsia="仿宋_GB2312" w:cs="仿宋_GB2312"/>
          <w:color w:val="000000"/>
          <w:sz w:val="32"/>
          <w:szCs w:val="32"/>
        </w:rPr>
        <w:t>；灾害防治及应急管理支出</w:t>
      </w:r>
      <w:r>
        <w:rPr>
          <w:rFonts w:ascii="仿宋_GB2312" w:hAnsi="仿宋" w:eastAsia="仿宋_GB2312" w:cs="仿宋_GB2312"/>
          <w:color w:val="000000"/>
          <w:sz w:val="32"/>
          <w:szCs w:val="32"/>
        </w:rPr>
        <w:t>1600.66</w:t>
      </w:r>
      <w:r>
        <w:rPr>
          <w:rFonts w:hint="eastAsia" w:ascii="仿宋_GB2312" w:hAnsi="仿宋" w:eastAsia="仿宋_GB2312" w:cs="仿宋_GB2312"/>
          <w:color w:val="000000"/>
          <w:sz w:val="32"/>
          <w:szCs w:val="32"/>
        </w:rPr>
        <w:t>万元，占</w:t>
      </w:r>
      <w:r>
        <w:rPr>
          <w:rFonts w:ascii="仿宋_GB2312" w:hAnsi="仿宋" w:eastAsia="仿宋_GB2312" w:cs="仿宋_GB2312"/>
          <w:color w:val="000000"/>
          <w:sz w:val="32"/>
          <w:szCs w:val="32"/>
        </w:rPr>
        <w:t>92.94%</w:t>
      </w:r>
      <w:r>
        <w:rPr>
          <w:rFonts w:hint="eastAsia" w:ascii="仿宋_GB2312" w:hAnsi="仿宋" w:eastAsia="仿宋_GB2312" w:cs="仿宋_GB2312"/>
          <w:color w:val="000000"/>
          <w:sz w:val="32"/>
          <w:szCs w:val="32"/>
        </w:rPr>
        <w:t>。</w:t>
      </w:r>
    </w:p>
    <w:p>
      <w:pPr>
        <w:spacing w:line="600" w:lineRule="exact"/>
        <w:ind w:firstLine="640"/>
        <w:rPr>
          <w:rFonts w:ascii="仿宋" w:hAnsi="仿宋" w:eastAsia="仿宋"/>
          <w:color w:val="000000"/>
          <w:sz w:val="32"/>
          <w:szCs w:val="32"/>
        </w:rPr>
      </w:pPr>
      <w:r>
        <w:pict>
          <v:shape id="_x0000_s1031" o:spid="_x0000_s1031" o:spt="75" type="#_x0000_t75" style="position:absolute;left:0pt;margin-left:-10.5pt;margin-top:20.4pt;height:173.75pt;width:393.85pt;z-index:251662336;mso-width-relative:page;mso-height-relative:page;" o:ole="t" filled="f" o:preferrelative="t" stroked="f" coordsize="21600,21600">
            <v:path/>
            <v:fill on="f" focussize="0,0"/>
            <v:stroke on="f" joinstyle="miter"/>
            <v:imagedata r:id="rId17" o:title=""/>
            <o:lock v:ext="edit" aspectratio="t"/>
          </v:shape>
          <o:OLEObject Type="Embed" ProgID="MSGraph.Chart.8" ShapeID="_x0000_s1031" DrawAspect="Content" ObjectID="_1468075730" r:id="rId16">
            <o:LockedField>false</o:LockedField>
          </o:OLEObject>
        </w:pict>
      </w:r>
    </w:p>
    <w:p>
      <w:pPr>
        <w:spacing w:line="600" w:lineRule="exact"/>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r>
        <w:rPr>
          <w:rFonts w:hint="eastAsia" w:ascii="仿宋" w:hAnsi="仿宋" w:eastAsia="仿宋" w:cs="仿宋"/>
          <w:color w:val="000000"/>
          <w:sz w:val="32"/>
          <w:szCs w:val="32"/>
        </w:rPr>
        <w:t>（图</w:t>
      </w:r>
      <w:r>
        <w:rPr>
          <w:rFonts w:ascii="仿宋" w:hAnsi="仿宋" w:eastAsia="仿宋" w:cs="仿宋"/>
          <w:color w:val="000000"/>
          <w:sz w:val="32"/>
          <w:szCs w:val="32"/>
        </w:rPr>
        <w:t>6</w:t>
      </w:r>
      <w:r>
        <w:rPr>
          <w:rFonts w:hint="eastAsia" w:ascii="仿宋" w:hAnsi="仿宋" w:eastAsia="仿宋" w:cs="仿宋"/>
          <w:color w:val="000000"/>
          <w:sz w:val="32"/>
          <w:szCs w:val="32"/>
        </w:rPr>
        <w:t>：一般公共预算财政拨款支出决算结构）（饼状图）</w:t>
      </w:r>
    </w:p>
    <w:p>
      <w:pPr>
        <w:spacing w:line="600" w:lineRule="exact"/>
        <w:ind w:firstLine="642" w:firstLineChars="200"/>
        <w:outlineLvl w:val="2"/>
        <w:rPr>
          <w:rFonts w:ascii="仿宋" w:hAnsi="仿宋" w:eastAsia="仿宋"/>
          <w:b/>
          <w:bCs/>
          <w:color w:val="000000"/>
          <w:sz w:val="32"/>
          <w:szCs w:val="32"/>
        </w:rPr>
      </w:pPr>
      <w:bookmarkStart w:id="51" w:name="_Toc13071"/>
      <w:bookmarkStart w:id="52" w:name="_Toc15377212"/>
      <w:r>
        <w:rPr>
          <w:rFonts w:hint="eastAsia" w:ascii="仿宋" w:hAnsi="仿宋" w:eastAsia="仿宋" w:cs="仿宋"/>
          <w:b/>
          <w:bCs/>
          <w:color w:val="000000"/>
          <w:sz w:val="32"/>
          <w:szCs w:val="32"/>
        </w:rPr>
        <w:t>（三）一般公共预算财政拨款支出决算具体情况</w:t>
      </w:r>
      <w:bookmarkEnd w:id="51"/>
      <w:bookmarkEnd w:id="52"/>
    </w:p>
    <w:p>
      <w:pPr>
        <w:spacing w:line="600" w:lineRule="exact"/>
        <w:ind w:firstLine="640" w:firstLineChars="200"/>
        <w:outlineLvl w:val="2"/>
        <w:rPr>
          <w:rFonts w:ascii="仿宋_GB2312" w:hAnsi="仿宋" w:eastAsia="仿宋_GB2312"/>
          <w:color w:val="FF0000"/>
          <w:sz w:val="32"/>
          <w:szCs w:val="32"/>
        </w:rPr>
      </w:pPr>
      <w:bookmarkStart w:id="53" w:name="_Toc9687"/>
      <w:bookmarkStart w:id="54" w:name="_Toc15378460"/>
      <w:bookmarkStart w:id="55" w:name="_Toc15377444"/>
      <w:bookmarkStart w:id="56" w:name="_Toc15377213"/>
      <w:r>
        <w:rPr>
          <w:rFonts w:ascii="仿宋_GB2312" w:hAnsi="仿宋" w:eastAsia="仿宋_GB2312" w:cs="仿宋_GB2312"/>
          <w:color w:val="000000"/>
          <w:sz w:val="32"/>
          <w:szCs w:val="32"/>
        </w:rPr>
        <w:t>2021</w:t>
      </w:r>
      <w:r>
        <w:rPr>
          <w:rFonts w:hint="eastAsia" w:ascii="仿宋_GB2312" w:hAnsi="仿宋" w:eastAsia="仿宋_GB2312" w:cs="仿宋_GB2312"/>
          <w:color w:val="000000"/>
          <w:sz w:val="32"/>
          <w:szCs w:val="32"/>
        </w:rPr>
        <w:t>年一般公共预算支出决算数为</w:t>
      </w:r>
      <w:r>
        <w:rPr>
          <w:rFonts w:ascii="仿宋_GB2312" w:hAnsi="仿宋" w:eastAsia="仿宋_GB2312" w:cs="仿宋_GB2312"/>
          <w:color w:val="000000"/>
          <w:sz w:val="32"/>
          <w:szCs w:val="32"/>
        </w:rPr>
        <w:t>1722.27</w:t>
      </w:r>
      <w:r>
        <w:rPr>
          <w:rFonts w:hint="eastAsia" w:ascii="仿宋_GB2312" w:hAnsi="仿宋" w:eastAsia="仿宋_GB2312" w:cs="仿宋_GB2312"/>
          <w:color w:val="000000"/>
          <w:sz w:val="32"/>
          <w:szCs w:val="32"/>
        </w:rPr>
        <w:t>万元，</w:t>
      </w:r>
      <w:r>
        <w:rPr>
          <w:rStyle w:val="17"/>
          <w:rFonts w:hint="eastAsia" w:ascii="仿宋_GB2312" w:hAnsi="仿宋" w:eastAsia="仿宋_GB2312" w:cs="仿宋_GB2312"/>
          <w:b w:val="0"/>
          <w:bCs w:val="0"/>
          <w:color w:val="000000"/>
          <w:sz w:val="32"/>
          <w:szCs w:val="32"/>
        </w:rPr>
        <w:t>完成预算</w:t>
      </w:r>
      <w:r>
        <w:rPr>
          <w:rStyle w:val="17"/>
          <w:rFonts w:ascii="仿宋_GB2312" w:hAnsi="仿宋" w:eastAsia="仿宋_GB2312" w:cs="仿宋_GB2312"/>
          <w:b w:val="0"/>
          <w:bCs w:val="0"/>
          <w:color w:val="000000"/>
          <w:sz w:val="32"/>
          <w:szCs w:val="32"/>
        </w:rPr>
        <w:t>100%</w:t>
      </w:r>
      <w:r>
        <w:rPr>
          <w:rStyle w:val="17"/>
          <w:rFonts w:hint="eastAsia" w:ascii="仿宋_GB2312" w:hAnsi="仿宋" w:eastAsia="仿宋_GB2312" w:cs="仿宋_GB2312"/>
          <w:b w:val="0"/>
          <w:bCs w:val="0"/>
          <w:color w:val="000000"/>
          <w:sz w:val="32"/>
          <w:szCs w:val="32"/>
        </w:rPr>
        <w:t>。其中：</w:t>
      </w:r>
      <w:bookmarkEnd w:id="53"/>
    </w:p>
    <w:p>
      <w:pPr>
        <w:spacing w:line="600" w:lineRule="exact"/>
        <w:ind w:firstLine="640" w:firstLineChars="200"/>
        <w:rPr>
          <w:rStyle w:val="17"/>
          <w:rFonts w:ascii="仿宋_GB2312" w:hAnsi="仿宋" w:eastAsia="仿宋_GB2312"/>
          <w:b w:val="0"/>
          <w:bCs w:val="0"/>
          <w:color w:val="000000"/>
          <w:sz w:val="32"/>
          <w:szCs w:val="32"/>
        </w:rPr>
      </w:pPr>
      <w:r>
        <w:rPr>
          <w:rStyle w:val="17"/>
          <w:rFonts w:ascii="仿宋_GB2312" w:hAnsi="仿宋" w:eastAsia="仿宋_GB2312" w:cs="仿宋_GB2312"/>
          <w:b w:val="0"/>
          <w:bCs w:val="0"/>
          <w:color w:val="000000"/>
          <w:sz w:val="32"/>
          <w:szCs w:val="32"/>
        </w:rPr>
        <w:t>1.</w:t>
      </w:r>
      <w:r>
        <w:rPr>
          <w:rStyle w:val="17"/>
          <w:rFonts w:hint="eastAsia" w:ascii="仿宋" w:hAnsi="仿宋" w:eastAsia="仿宋" w:cs="仿宋"/>
          <w:b w:val="0"/>
          <w:bCs w:val="0"/>
          <w:color w:val="000000"/>
          <w:sz w:val="32"/>
          <w:szCs w:val="32"/>
        </w:rPr>
        <w:t>社会保障和就业</w:t>
      </w:r>
      <w:r>
        <w:rPr>
          <w:rStyle w:val="17"/>
          <w:rFonts w:ascii="仿宋" w:hAnsi="仿宋" w:eastAsia="仿宋" w:cs="仿宋"/>
          <w:b w:val="0"/>
          <w:bCs w:val="0"/>
          <w:color w:val="000000"/>
          <w:sz w:val="32"/>
          <w:szCs w:val="32"/>
        </w:rPr>
        <w:t>208</w:t>
      </w:r>
      <w:r>
        <w:rPr>
          <w:rStyle w:val="17"/>
          <w:rFonts w:hint="eastAsia" w:ascii="仿宋" w:hAnsi="仿宋" w:eastAsia="仿宋" w:cs="仿宋"/>
          <w:b w:val="0"/>
          <w:bCs w:val="0"/>
          <w:color w:val="000000"/>
          <w:sz w:val="32"/>
          <w:szCs w:val="32"/>
        </w:rPr>
        <w:t>（类）</w:t>
      </w:r>
      <w:r>
        <w:rPr>
          <w:rStyle w:val="17"/>
          <w:rFonts w:ascii="仿宋" w:hAnsi="仿宋" w:eastAsia="仿宋" w:cs="仿宋"/>
          <w:b w:val="0"/>
          <w:bCs w:val="0"/>
          <w:color w:val="000000"/>
          <w:sz w:val="32"/>
          <w:szCs w:val="32"/>
        </w:rPr>
        <w:t>20805</w:t>
      </w:r>
      <w:r>
        <w:rPr>
          <w:rStyle w:val="17"/>
          <w:rFonts w:hint="eastAsia" w:ascii="仿宋" w:hAnsi="仿宋" w:eastAsia="仿宋" w:cs="仿宋"/>
          <w:b w:val="0"/>
          <w:bCs w:val="0"/>
          <w:color w:val="000000"/>
          <w:sz w:val="32"/>
          <w:szCs w:val="32"/>
        </w:rPr>
        <w:t>（款）</w:t>
      </w:r>
      <w:r>
        <w:rPr>
          <w:rStyle w:val="17"/>
          <w:rFonts w:ascii="仿宋" w:hAnsi="仿宋" w:eastAsia="仿宋" w:cs="仿宋"/>
          <w:b w:val="0"/>
          <w:bCs w:val="0"/>
          <w:color w:val="000000"/>
          <w:sz w:val="32"/>
          <w:szCs w:val="32"/>
        </w:rPr>
        <w:t>2080501</w:t>
      </w:r>
      <w:r>
        <w:rPr>
          <w:rStyle w:val="17"/>
          <w:rFonts w:hint="eastAsia" w:ascii="仿宋" w:hAnsi="仿宋" w:eastAsia="仿宋" w:cs="仿宋"/>
          <w:b w:val="0"/>
          <w:bCs w:val="0"/>
          <w:color w:val="000000"/>
          <w:sz w:val="32"/>
          <w:szCs w:val="32"/>
        </w:rPr>
        <w:t>、</w:t>
      </w:r>
      <w:r>
        <w:rPr>
          <w:rStyle w:val="17"/>
          <w:rFonts w:ascii="仿宋" w:hAnsi="仿宋" w:eastAsia="仿宋" w:cs="仿宋"/>
          <w:b w:val="0"/>
          <w:bCs w:val="0"/>
          <w:color w:val="000000"/>
          <w:sz w:val="32"/>
          <w:szCs w:val="32"/>
        </w:rPr>
        <w:t>2080505</w:t>
      </w:r>
      <w:r>
        <w:rPr>
          <w:rStyle w:val="17"/>
          <w:rFonts w:hint="eastAsia" w:ascii="仿宋" w:hAnsi="仿宋" w:eastAsia="仿宋" w:cs="仿宋"/>
          <w:b w:val="0"/>
          <w:bCs w:val="0"/>
          <w:color w:val="000000"/>
          <w:sz w:val="32"/>
          <w:szCs w:val="32"/>
        </w:rPr>
        <w:t>、</w:t>
      </w:r>
      <w:r>
        <w:rPr>
          <w:rStyle w:val="17"/>
          <w:rFonts w:ascii="仿宋" w:hAnsi="仿宋" w:eastAsia="仿宋" w:cs="仿宋"/>
          <w:b w:val="0"/>
          <w:bCs w:val="0"/>
          <w:color w:val="000000"/>
          <w:sz w:val="32"/>
          <w:szCs w:val="32"/>
        </w:rPr>
        <w:t>2080506</w:t>
      </w:r>
      <w:r>
        <w:rPr>
          <w:rStyle w:val="17"/>
          <w:rFonts w:hint="eastAsia" w:ascii="仿宋" w:hAnsi="仿宋" w:eastAsia="仿宋" w:cs="仿宋"/>
          <w:b w:val="0"/>
          <w:bCs w:val="0"/>
          <w:color w:val="000000"/>
          <w:sz w:val="32"/>
          <w:szCs w:val="32"/>
        </w:rPr>
        <w:t>（项）</w:t>
      </w:r>
      <w:r>
        <w:rPr>
          <w:rStyle w:val="17"/>
          <w:rFonts w:ascii="仿宋" w:hAnsi="仿宋" w:eastAsia="仿宋" w:cs="仿宋"/>
          <w:color w:val="000000"/>
          <w:sz w:val="32"/>
          <w:szCs w:val="32"/>
        </w:rPr>
        <w:t xml:space="preserve">: </w:t>
      </w:r>
      <w:r>
        <w:rPr>
          <w:rStyle w:val="17"/>
          <w:rFonts w:hint="eastAsia" w:ascii="仿宋" w:hAnsi="仿宋" w:eastAsia="仿宋" w:cs="仿宋"/>
          <w:b w:val="0"/>
          <w:bCs w:val="0"/>
          <w:color w:val="000000"/>
          <w:sz w:val="32"/>
          <w:szCs w:val="32"/>
        </w:rPr>
        <w:t>支出决算为</w:t>
      </w:r>
      <w:r>
        <w:rPr>
          <w:rStyle w:val="17"/>
          <w:rFonts w:ascii="仿宋" w:hAnsi="仿宋" w:eastAsia="仿宋" w:cs="仿宋"/>
          <w:b w:val="0"/>
          <w:bCs w:val="0"/>
          <w:color w:val="000000"/>
          <w:sz w:val="32"/>
          <w:szCs w:val="32"/>
        </w:rPr>
        <w:t>45.28</w:t>
      </w:r>
      <w:r>
        <w:rPr>
          <w:rStyle w:val="17"/>
          <w:rFonts w:hint="eastAsia" w:ascii="仿宋" w:hAnsi="仿宋" w:eastAsia="仿宋" w:cs="仿宋"/>
          <w:b w:val="0"/>
          <w:bCs w:val="0"/>
          <w:color w:val="000000"/>
          <w:sz w:val="32"/>
          <w:szCs w:val="32"/>
        </w:rPr>
        <w:t>万元，完成预算</w:t>
      </w:r>
      <w:r>
        <w:rPr>
          <w:rStyle w:val="17"/>
          <w:rFonts w:ascii="仿宋" w:hAnsi="仿宋" w:eastAsia="仿宋" w:cs="仿宋"/>
          <w:b w:val="0"/>
          <w:bCs w:val="0"/>
          <w:color w:val="000000"/>
          <w:sz w:val="32"/>
          <w:szCs w:val="32"/>
        </w:rPr>
        <w:t>100%</w:t>
      </w:r>
      <w:r>
        <w:rPr>
          <w:rStyle w:val="17"/>
          <w:rFonts w:hint="eastAsia" w:ascii="仿宋" w:hAnsi="仿宋" w:eastAsia="仿宋" w:cs="仿宋"/>
          <w:b w:val="0"/>
          <w:bCs w:val="0"/>
          <w:color w:val="000000"/>
          <w:sz w:val="32"/>
          <w:szCs w:val="32"/>
        </w:rPr>
        <w:t>，</w:t>
      </w:r>
      <w:r>
        <w:rPr>
          <w:rStyle w:val="17"/>
          <w:rFonts w:hint="eastAsia" w:ascii="仿宋_GB2312" w:hAnsi="仿宋" w:eastAsia="仿宋_GB2312" w:cs="仿宋_GB2312"/>
          <w:b w:val="0"/>
          <w:bCs w:val="0"/>
          <w:color w:val="000000"/>
          <w:sz w:val="32"/>
          <w:szCs w:val="32"/>
        </w:rPr>
        <w:t>与预算数持平</w:t>
      </w:r>
    </w:p>
    <w:p>
      <w:pPr>
        <w:spacing w:line="600" w:lineRule="exact"/>
        <w:ind w:firstLine="643"/>
        <w:rPr>
          <w:rStyle w:val="17"/>
          <w:rFonts w:ascii="仿宋" w:hAnsi="仿宋" w:eastAsia="仿宋"/>
          <w:b w:val="0"/>
          <w:bCs w:val="0"/>
          <w:color w:val="000000"/>
          <w:sz w:val="32"/>
          <w:szCs w:val="32"/>
        </w:rPr>
      </w:pPr>
      <w:r>
        <w:rPr>
          <w:rFonts w:ascii="仿宋" w:hAnsi="仿宋" w:eastAsia="仿宋" w:cs="仿宋"/>
          <w:color w:val="000000"/>
          <w:sz w:val="32"/>
          <w:szCs w:val="32"/>
        </w:rPr>
        <w:t>2.</w:t>
      </w:r>
      <w:r>
        <w:rPr>
          <w:rStyle w:val="17"/>
          <w:rFonts w:hint="eastAsia" w:ascii="仿宋_GB2312" w:hAnsi="仿宋" w:eastAsia="仿宋_GB2312" w:cs="仿宋_GB2312"/>
          <w:b w:val="0"/>
          <w:bCs w:val="0"/>
          <w:color w:val="000000"/>
          <w:sz w:val="32"/>
          <w:szCs w:val="32"/>
        </w:rPr>
        <w:t>卫生健康支出</w:t>
      </w:r>
      <w:r>
        <w:rPr>
          <w:rStyle w:val="17"/>
          <w:rFonts w:ascii="仿宋_GB2312" w:hAnsi="仿宋" w:eastAsia="仿宋_GB2312" w:cs="仿宋_GB2312"/>
          <w:b w:val="0"/>
          <w:bCs w:val="0"/>
          <w:color w:val="000000"/>
          <w:sz w:val="32"/>
          <w:szCs w:val="32"/>
        </w:rPr>
        <w:t>210</w:t>
      </w:r>
      <w:r>
        <w:rPr>
          <w:rStyle w:val="17"/>
          <w:rFonts w:hint="eastAsia" w:ascii="仿宋_GB2312" w:hAnsi="仿宋" w:eastAsia="仿宋_GB2312" w:cs="仿宋_GB2312"/>
          <w:b w:val="0"/>
          <w:bCs w:val="0"/>
          <w:color w:val="000000"/>
          <w:sz w:val="32"/>
          <w:szCs w:val="32"/>
        </w:rPr>
        <w:t>（类）</w:t>
      </w:r>
      <w:r>
        <w:rPr>
          <w:rStyle w:val="17"/>
          <w:rFonts w:ascii="仿宋_GB2312" w:hAnsi="仿宋" w:eastAsia="仿宋_GB2312" w:cs="仿宋_GB2312"/>
          <w:b w:val="0"/>
          <w:bCs w:val="0"/>
          <w:color w:val="000000"/>
          <w:sz w:val="32"/>
          <w:szCs w:val="32"/>
        </w:rPr>
        <w:t>21011</w:t>
      </w:r>
      <w:r>
        <w:rPr>
          <w:rStyle w:val="17"/>
          <w:rFonts w:hint="eastAsia" w:ascii="仿宋_GB2312" w:hAnsi="仿宋" w:eastAsia="仿宋_GB2312" w:cs="仿宋_GB2312"/>
          <w:b w:val="0"/>
          <w:bCs w:val="0"/>
          <w:color w:val="000000"/>
          <w:sz w:val="32"/>
          <w:szCs w:val="32"/>
        </w:rPr>
        <w:t>（款）</w:t>
      </w:r>
      <w:r>
        <w:rPr>
          <w:rStyle w:val="17"/>
          <w:rFonts w:ascii="仿宋_GB2312" w:hAnsi="仿宋" w:eastAsia="仿宋_GB2312" w:cs="仿宋_GB2312"/>
          <w:b w:val="0"/>
          <w:bCs w:val="0"/>
          <w:color w:val="000000"/>
          <w:sz w:val="32"/>
          <w:szCs w:val="32"/>
        </w:rPr>
        <w:t>2101101</w:t>
      </w:r>
      <w:r>
        <w:rPr>
          <w:rStyle w:val="17"/>
          <w:rFonts w:hint="eastAsia" w:ascii="仿宋_GB2312" w:hAnsi="仿宋" w:eastAsia="仿宋_GB2312" w:cs="仿宋_GB2312"/>
          <w:b w:val="0"/>
          <w:bCs w:val="0"/>
          <w:color w:val="000000"/>
          <w:sz w:val="32"/>
          <w:szCs w:val="32"/>
        </w:rPr>
        <w:t>、</w:t>
      </w:r>
      <w:r>
        <w:rPr>
          <w:rStyle w:val="17"/>
          <w:rFonts w:ascii="仿宋_GB2312" w:hAnsi="仿宋" w:eastAsia="仿宋_GB2312" w:cs="仿宋_GB2312"/>
          <w:b w:val="0"/>
          <w:bCs w:val="0"/>
          <w:color w:val="000000"/>
          <w:sz w:val="32"/>
          <w:szCs w:val="32"/>
        </w:rPr>
        <w:t>2101102</w:t>
      </w:r>
      <w:r>
        <w:rPr>
          <w:rStyle w:val="17"/>
          <w:rFonts w:hint="eastAsia" w:ascii="仿宋_GB2312" w:hAnsi="仿宋" w:eastAsia="仿宋_GB2312" w:cs="仿宋_GB2312"/>
          <w:b w:val="0"/>
          <w:bCs w:val="0"/>
          <w:color w:val="000000"/>
          <w:sz w:val="32"/>
          <w:szCs w:val="32"/>
        </w:rPr>
        <w:t>、</w:t>
      </w:r>
      <w:r>
        <w:rPr>
          <w:rStyle w:val="17"/>
          <w:rFonts w:ascii="仿宋_GB2312" w:hAnsi="仿宋" w:eastAsia="仿宋_GB2312" w:cs="仿宋_GB2312"/>
          <w:b w:val="0"/>
          <w:bCs w:val="0"/>
          <w:color w:val="000000"/>
          <w:sz w:val="32"/>
          <w:szCs w:val="32"/>
        </w:rPr>
        <w:t>2101103</w:t>
      </w:r>
      <w:r>
        <w:rPr>
          <w:rStyle w:val="17"/>
          <w:rFonts w:hint="eastAsia" w:ascii="仿宋_GB2312" w:hAnsi="仿宋" w:eastAsia="仿宋_GB2312" w:cs="仿宋_GB2312"/>
          <w:b w:val="0"/>
          <w:bCs w:val="0"/>
          <w:color w:val="000000"/>
          <w:sz w:val="32"/>
          <w:szCs w:val="32"/>
        </w:rPr>
        <w:t>（项）</w:t>
      </w:r>
      <w:r>
        <w:rPr>
          <w:rStyle w:val="17"/>
          <w:rFonts w:ascii="仿宋_GB2312" w:hAnsi="仿宋" w:eastAsia="仿宋_GB2312" w:cs="仿宋_GB2312"/>
          <w:b w:val="0"/>
          <w:bCs w:val="0"/>
          <w:color w:val="000000"/>
          <w:sz w:val="32"/>
          <w:szCs w:val="32"/>
        </w:rPr>
        <w:t>:</w:t>
      </w:r>
      <w:r>
        <w:rPr>
          <w:rStyle w:val="17"/>
          <w:rFonts w:hint="eastAsia" w:ascii="仿宋_GB2312" w:hAnsi="仿宋" w:eastAsia="仿宋_GB2312" w:cs="仿宋_GB2312"/>
          <w:b w:val="0"/>
          <w:bCs w:val="0"/>
          <w:color w:val="000000"/>
          <w:sz w:val="32"/>
          <w:szCs w:val="32"/>
        </w:rPr>
        <w:t>支出决算为</w:t>
      </w:r>
      <w:r>
        <w:rPr>
          <w:rStyle w:val="17"/>
          <w:rFonts w:ascii="仿宋_GB2312" w:hAnsi="仿宋" w:eastAsia="仿宋_GB2312" w:cs="仿宋_GB2312"/>
          <w:b w:val="0"/>
          <w:bCs w:val="0"/>
          <w:color w:val="000000"/>
          <w:sz w:val="32"/>
          <w:szCs w:val="32"/>
        </w:rPr>
        <w:t>28.41</w:t>
      </w:r>
      <w:r>
        <w:rPr>
          <w:rStyle w:val="17"/>
          <w:rFonts w:hint="eastAsia" w:ascii="仿宋_GB2312" w:hAnsi="仿宋" w:eastAsia="仿宋_GB2312" w:cs="仿宋_GB2312"/>
          <w:b w:val="0"/>
          <w:bCs w:val="0"/>
          <w:color w:val="000000"/>
          <w:sz w:val="32"/>
          <w:szCs w:val="32"/>
        </w:rPr>
        <w:t>万元，</w:t>
      </w:r>
      <w:r>
        <w:rPr>
          <w:rStyle w:val="17"/>
          <w:rFonts w:hint="eastAsia" w:ascii="仿宋" w:hAnsi="仿宋" w:eastAsia="仿宋" w:cs="仿宋"/>
          <w:b w:val="0"/>
          <w:bCs w:val="0"/>
          <w:color w:val="000000"/>
          <w:sz w:val="32"/>
          <w:szCs w:val="32"/>
        </w:rPr>
        <w:t>完成预算</w:t>
      </w:r>
      <w:r>
        <w:rPr>
          <w:rStyle w:val="17"/>
          <w:rFonts w:ascii="仿宋" w:hAnsi="仿宋" w:eastAsia="仿宋" w:cs="仿宋"/>
          <w:b w:val="0"/>
          <w:bCs w:val="0"/>
          <w:color w:val="000000"/>
          <w:sz w:val="32"/>
          <w:szCs w:val="32"/>
        </w:rPr>
        <w:t>100%</w:t>
      </w:r>
      <w:r>
        <w:rPr>
          <w:rStyle w:val="17"/>
          <w:rFonts w:hint="eastAsia" w:ascii="仿宋" w:hAnsi="仿宋" w:eastAsia="仿宋" w:cs="仿宋"/>
          <w:b w:val="0"/>
          <w:bCs w:val="0"/>
          <w:color w:val="000000"/>
          <w:sz w:val="32"/>
          <w:szCs w:val="32"/>
        </w:rPr>
        <w:t>，</w:t>
      </w:r>
      <w:r>
        <w:rPr>
          <w:rStyle w:val="17"/>
          <w:rFonts w:hint="eastAsia" w:ascii="仿宋_GB2312" w:hAnsi="仿宋" w:eastAsia="仿宋_GB2312" w:cs="仿宋_GB2312"/>
          <w:b w:val="0"/>
          <w:bCs w:val="0"/>
          <w:color w:val="000000"/>
          <w:sz w:val="32"/>
          <w:szCs w:val="32"/>
        </w:rPr>
        <w:t>与预算数持平</w:t>
      </w:r>
      <w:r>
        <w:rPr>
          <w:rStyle w:val="17"/>
          <w:rFonts w:hint="eastAsia" w:ascii="仿宋" w:hAnsi="仿宋" w:eastAsia="仿宋" w:cs="仿宋"/>
          <w:b w:val="0"/>
          <w:bCs w:val="0"/>
          <w:color w:val="000000"/>
          <w:sz w:val="32"/>
          <w:szCs w:val="32"/>
        </w:rPr>
        <w:t>。</w:t>
      </w:r>
      <w:r>
        <w:rPr>
          <w:rStyle w:val="17"/>
          <w:rFonts w:ascii="仿宋" w:hAnsi="仿宋" w:eastAsia="仿宋" w:cs="仿宋"/>
          <w:b w:val="0"/>
          <w:bCs w:val="0"/>
          <w:color w:val="000000"/>
          <w:sz w:val="32"/>
          <w:szCs w:val="32"/>
        </w:rPr>
        <w:t xml:space="preserve"> </w:t>
      </w:r>
    </w:p>
    <w:p>
      <w:pPr>
        <w:spacing w:line="600" w:lineRule="exact"/>
        <w:ind w:firstLine="640" w:firstLineChars="200"/>
        <w:rPr>
          <w:rStyle w:val="17"/>
          <w:rFonts w:ascii="仿宋" w:hAnsi="仿宋" w:eastAsia="仿宋"/>
          <w:b w:val="0"/>
          <w:bCs w:val="0"/>
          <w:color w:val="000000"/>
          <w:sz w:val="32"/>
          <w:szCs w:val="32"/>
        </w:rPr>
      </w:pPr>
      <w:r>
        <w:rPr>
          <w:rFonts w:ascii="仿宋" w:hAnsi="仿宋" w:eastAsia="仿宋" w:cs="仿宋"/>
          <w:color w:val="000000"/>
          <w:sz w:val="32"/>
          <w:szCs w:val="32"/>
        </w:rPr>
        <w:t>3.</w:t>
      </w:r>
      <w:r>
        <w:rPr>
          <w:rFonts w:hint="eastAsia" w:ascii="仿宋" w:hAnsi="仿宋" w:eastAsia="仿宋" w:cs="仿宋"/>
          <w:color w:val="000000"/>
          <w:sz w:val="32"/>
          <w:szCs w:val="32"/>
        </w:rPr>
        <w:t>住房保障类支出</w:t>
      </w:r>
      <w:r>
        <w:rPr>
          <w:rStyle w:val="17"/>
          <w:rFonts w:ascii="仿宋" w:hAnsi="仿宋" w:eastAsia="仿宋" w:cs="仿宋"/>
          <w:b w:val="0"/>
          <w:bCs w:val="0"/>
          <w:color w:val="000000"/>
          <w:sz w:val="32"/>
          <w:szCs w:val="32"/>
        </w:rPr>
        <w:t>221</w:t>
      </w:r>
      <w:r>
        <w:rPr>
          <w:rStyle w:val="17"/>
          <w:rFonts w:hint="eastAsia" w:ascii="仿宋" w:hAnsi="仿宋" w:eastAsia="仿宋" w:cs="仿宋"/>
          <w:b w:val="0"/>
          <w:bCs w:val="0"/>
          <w:color w:val="000000"/>
          <w:sz w:val="32"/>
          <w:szCs w:val="32"/>
        </w:rPr>
        <w:t>（类）</w:t>
      </w:r>
      <w:r>
        <w:rPr>
          <w:rStyle w:val="17"/>
          <w:rFonts w:ascii="仿宋" w:hAnsi="仿宋" w:eastAsia="仿宋" w:cs="仿宋"/>
          <w:b w:val="0"/>
          <w:bCs w:val="0"/>
          <w:color w:val="000000"/>
          <w:sz w:val="32"/>
          <w:szCs w:val="32"/>
        </w:rPr>
        <w:t>22102</w:t>
      </w:r>
      <w:r>
        <w:rPr>
          <w:rStyle w:val="17"/>
          <w:rFonts w:hint="eastAsia" w:ascii="仿宋" w:hAnsi="仿宋" w:eastAsia="仿宋" w:cs="仿宋"/>
          <w:b w:val="0"/>
          <w:bCs w:val="0"/>
          <w:color w:val="000000"/>
          <w:sz w:val="32"/>
          <w:szCs w:val="32"/>
        </w:rPr>
        <w:t>（款）</w:t>
      </w:r>
      <w:r>
        <w:rPr>
          <w:rStyle w:val="17"/>
          <w:rFonts w:ascii="仿宋" w:hAnsi="仿宋" w:eastAsia="仿宋" w:cs="仿宋"/>
          <w:b w:val="0"/>
          <w:bCs w:val="0"/>
          <w:color w:val="000000"/>
          <w:sz w:val="32"/>
          <w:szCs w:val="32"/>
        </w:rPr>
        <w:t>2210201</w:t>
      </w:r>
      <w:r>
        <w:rPr>
          <w:rStyle w:val="17"/>
          <w:rFonts w:hint="eastAsia" w:ascii="仿宋" w:hAnsi="仿宋" w:eastAsia="仿宋" w:cs="仿宋"/>
          <w:b w:val="0"/>
          <w:bCs w:val="0"/>
          <w:color w:val="000000"/>
          <w:sz w:val="32"/>
          <w:szCs w:val="32"/>
        </w:rPr>
        <w:t>（项）：支出决算为</w:t>
      </w:r>
      <w:r>
        <w:rPr>
          <w:rStyle w:val="17"/>
          <w:rFonts w:ascii="仿宋" w:hAnsi="仿宋" w:eastAsia="仿宋" w:cs="仿宋"/>
          <w:b w:val="0"/>
          <w:bCs w:val="0"/>
          <w:color w:val="000000"/>
          <w:sz w:val="32"/>
          <w:szCs w:val="32"/>
        </w:rPr>
        <w:t>47.93</w:t>
      </w:r>
      <w:r>
        <w:rPr>
          <w:rStyle w:val="17"/>
          <w:rFonts w:hint="eastAsia" w:ascii="仿宋" w:hAnsi="仿宋" w:eastAsia="仿宋" w:cs="仿宋"/>
          <w:b w:val="0"/>
          <w:bCs w:val="0"/>
          <w:color w:val="000000"/>
          <w:sz w:val="32"/>
          <w:szCs w:val="32"/>
        </w:rPr>
        <w:t>万元，完成预算</w:t>
      </w:r>
      <w:r>
        <w:rPr>
          <w:rStyle w:val="17"/>
          <w:rFonts w:ascii="仿宋" w:hAnsi="仿宋" w:eastAsia="仿宋" w:cs="仿宋"/>
          <w:b w:val="0"/>
          <w:bCs w:val="0"/>
          <w:color w:val="000000"/>
          <w:sz w:val="32"/>
          <w:szCs w:val="32"/>
        </w:rPr>
        <w:t>100%</w:t>
      </w:r>
      <w:r>
        <w:rPr>
          <w:rStyle w:val="17"/>
          <w:rFonts w:hint="eastAsia" w:ascii="仿宋" w:hAnsi="仿宋" w:eastAsia="仿宋" w:cs="仿宋"/>
          <w:b w:val="0"/>
          <w:bCs w:val="0"/>
          <w:color w:val="000000"/>
          <w:sz w:val="32"/>
          <w:szCs w:val="32"/>
        </w:rPr>
        <w:t>，</w:t>
      </w:r>
      <w:r>
        <w:rPr>
          <w:rStyle w:val="17"/>
          <w:rFonts w:hint="eastAsia" w:ascii="仿宋_GB2312" w:hAnsi="仿宋" w:eastAsia="仿宋_GB2312" w:cs="仿宋_GB2312"/>
          <w:b w:val="0"/>
          <w:bCs w:val="0"/>
          <w:color w:val="000000"/>
          <w:sz w:val="32"/>
          <w:szCs w:val="32"/>
        </w:rPr>
        <w:t>与预算数持平</w:t>
      </w:r>
      <w:r>
        <w:rPr>
          <w:rStyle w:val="17"/>
          <w:rFonts w:hint="eastAsia" w:ascii="仿宋" w:hAnsi="仿宋" w:eastAsia="仿宋" w:cs="仿宋"/>
          <w:b w:val="0"/>
          <w:bCs w:val="0"/>
          <w:color w:val="000000"/>
          <w:sz w:val="32"/>
          <w:szCs w:val="32"/>
        </w:rPr>
        <w:t>。</w:t>
      </w:r>
    </w:p>
    <w:p>
      <w:pPr>
        <w:spacing w:line="600" w:lineRule="exact"/>
        <w:ind w:firstLine="643"/>
        <w:rPr>
          <w:rStyle w:val="17"/>
          <w:rFonts w:ascii="仿宋" w:hAnsi="仿宋" w:eastAsia="仿宋"/>
          <w:b w:val="0"/>
          <w:bCs w:val="0"/>
          <w:color w:val="000000"/>
          <w:sz w:val="32"/>
          <w:szCs w:val="32"/>
        </w:rPr>
      </w:pPr>
      <w:r>
        <w:rPr>
          <w:rStyle w:val="17"/>
          <w:rFonts w:ascii="仿宋" w:hAnsi="仿宋" w:eastAsia="仿宋" w:cs="仿宋"/>
          <w:b w:val="0"/>
          <w:bCs w:val="0"/>
          <w:color w:val="000000"/>
          <w:sz w:val="32"/>
          <w:szCs w:val="32"/>
        </w:rPr>
        <w:t>4.</w:t>
      </w:r>
      <w:r>
        <w:rPr>
          <w:rFonts w:hint="eastAsia" w:ascii="仿宋_GB2312" w:hAnsi="仿宋" w:eastAsia="仿宋_GB2312" w:cs="仿宋_GB2312"/>
          <w:color w:val="000000"/>
          <w:sz w:val="32"/>
          <w:szCs w:val="32"/>
        </w:rPr>
        <w:t>灾害防治及应急管理支出</w:t>
      </w:r>
      <w:r>
        <w:rPr>
          <w:rFonts w:ascii="仿宋_GB2312" w:hAnsi="仿宋" w:eastAsia="仿宋_GB2312" w:cs="仿宋_GB2312"/>
          <w:color w:val="000000"/>
          <w:sz w:val="32"/>
          <w:szCs w:val="32"/>
        </w:rPr>
        <w:t>224</w:t>
      </w:r>
      <w:r>
        <w:rPr>
          <w:rStyle w:val="17"/>
          <w:rFonts w:hint="eastAsia" w:ascii="仿宋_GB2312" w:hAnsi="仿宋" w:eastAsia="仿宋_GB2312" w:cs="仿宋_GB2312"/>
          <w:b w:val="0"/>
          <w:bCs w:val="0"/>
          <w:color w:val="000000"/>
          <w:sz w:val="32"/>
          <w:szCs w:val="32"/>
        </w:rPr>
        <w:t>（类）</w:t>
      </w:r>
      <w:r>
        <w:rPr>
          <w:rStyle w:val="17"/>
          <w:rFonts w:ascii="仿宋_GB2312" w:hAnsi="仿宋" w:eastAsia="仿宋_GB2312" w:cs="仿宋_GB2312"/>
          <w:b w:val="0"/>
          <w:bCs w:val="0"/>
          <w:color w:val="000000"/>
          <w:sz w:val="32"/>
          <w:szCs w:val="32"/>
        </w:rPr>
        <w:t>22401</w:t>
      </w:r>
      <w:r>
        <w:rPr>
          <w:rStyle w:val="17"/>
          <w:rFonts w:hint="eastAsia" w:ascii="仿宋_GB2312" w:hAnsi="仿宋" w:eastAsia="仿宋_GB2312" w:cs="仿宋_GB2312"/>
          <w:b w:val="0"/>
          <w:bCs w:val="0"/>
          <w:color w:val="000000"/>
          <w:sz w:val="32"/>
          <w:szCs w:val="32"/>
        </w:rPr>
        <w:t>、</w:t>
      </w:r>
      <w:r>
        <w:rPr>
          <w:rStyle w:val="17"/>
          <w:rFonts w:ascii="仿宋_GB2312" w:hAnsi="仿宋" w:eastAsia="仿宋_GB2312" w:cs="仿宋_GB2312"/>
          <w:b w:val="0"/>
          <w:bCs w:val="0"/>
          <w:color w:val="000000"/>
          <w:sz w:val="32"/>
          <w:szCs w:val="32"/>
        </w:rPr>
        <w:t>22403</w:t>
      </w:r>
      <w:r>
        <w:rPr>
          <w:rStyle w:val="17"/>
          <w:rFonts w:hint="eastAsia" w:ascii="仿宋_GB2312" w:hAnsi="仿宋" w:eastAsia="仿宋_GB2312" w:cs="仿宋_GB2312"/>
          <w:b w:val="0"/>
          <w:bCs w:val="0"/>
          <w:color w:val="000000"/>
          <w:sz w:val="32"/>
          <w:szCs w:val="32"/>
        </w:rPr>
        <w:t>、</w:t>
      </w:r>
      <w:r>
        <w:rPr>
          <w:rStyle w:val="17"/>
          <w:rFonts w:ascii="仿宋_GB2312" w:hAnsi="仿宋" w:eastAsia="仿宋_GB2312" w:cs="仿宋_GB2312"/>
          <w:b w:val="0"/>
          <w:bCs w:val="0"/>
          <w:color w:val="000000"/>
          <w:sz w:val="32"/>
          <w:szCs w:val="32"/>
        </w:rPr>
        <w:t>22407</w:t>
      </w:r>
      <w:r>
        <w:rPr>
          <w:rStyle w:val="17"/>
          <w:rFonts w:hint="eastAsia" w:ascii="仿宋_GB2312" w:hAnsi="仿宋" w:eastAsia="仿宋_GB2312" w:cs="仿宋_GB2312"/>
          <w:b w:val="0"/>
          <w:bCs w:val="0"/>
          <w:color w:val="000000"/>
          <w:sz w:val="32"/>
          <w:szCs w:val="32"/>
        </w:rPr>
        <w:t>（款）</w:t>
      </w:r>
      <w:r>
        <w:rPr>
          <w:rStyle w:val="17"/>
          <w:rFonts w:ascii="仿宋_GB2312" w:hAnsi="仿宋" w:eastAsia="仿宋_GB2312" w:cs="仿宋_GB2312"/>
          <w:b w:val="0"/>
          <w:bCs w:val="0"/>
          <w:color w:val="000000"/>
          <w:sz w:val="32"/>
          <w:szCs w:val="32"/>
        </w:rPr>
        <w:t>2240101</w:t>
      </w:r>
      <w:r>
        <w:rPr>
          <w:rStyle w:val="17"/>
          <w:rFonts w:hint="eastAsia" w:ascii="仿宋_GB2312" w:hAnsi="仿宋" w:eastAsia="仿宋_GB2312" w:cs="仿宋_GB2312"/>
          <w:b w:val="0"/>
          <w:bCs w:val="0"/>
          <w:color w:val="000000"/>
          <w:sz w:val="32"/>
          <w:szCs w:val="32"/>
        </w:rPr>
        <w:t>、</w:t>
      </w:r>
      <w:r>
        <w:rPr>
          <w:rStyle w:val="17"/>
          <w:rFonts w:ascii="仿宋_GB2312" w:hAnsi="仿宋" w:eastAsia="仿宋_GB2312" w:cs="仿宋_GB2312"/>
          <w:b w:val="0"/>
          <w:bCs w:val="0"/>
          <w:color w:val="000000"/>
          <w:sz w:val="32"/>
          <w:szCs w:val="32"/>
        </w:rPr>
        <w:t>2240102</w:t>
      </w:r>
      <w:r>
        <w:rPr>
          <w:rStyle w:val="17"/>
          <w:rFonts w:hint="eastAsia" w:ascii="仿宋_GB2312" w:hAnsi="仿宋" w:eastAsia="仿宋_GB2312" w:cs="仿宋_GB2312"/>
          <w:b w:val="0"/>
          <w:bCs w:val="0"/>
          <w:color w:val="000000"/>
          <w:sz w:val="32"/>
          <w:szCs w:val="32"/>
        </w:rPr>
        <w:t>、</w:t>
      </w:r>
      <w:r>
        <w:rPr>
          <w:rStyle w:val="17"/>
          <w:rFonts w:ascii="仿宋_GB2312" w:hAnsi="仿宋" w:eastAsia="仿宋_GB2312" w:cs="仿宋_GB2312"/>
          <w:b w:val="0"/>
          <w:bCs w:val="0"/>
          <w:color w:val="000000"/>
          <w:sz w:val="32"/>
          <w:szCs w:val="32"/>
        </w:rPr>
        <w:t>2240103</w:t>
      </w:r>
      <w:r>
        <w:rPr>
          <w:rStyle w:val="17"/>
          <w:rFonts w:hint="eastAsia" w:ascii="仿宋_GB2312" w:hAnsi="仿宋" w:eastAsia="仿宋_GB2312" w:cs="仿宋_GB2312"/>
          <w:b w:val="0"/>
          <w:bCs w:val="0"/>
          <w:color w:val="000000"/>
          <w:sz w:val="32"/>
          <w:szCs w:val="32"/>
        </w:rPr>
        <w:t>、</w:t>
      </w:r>
      <w:r>
        <w:rPr>
          <w:rStyle w:val="17"/>
          <w:rFonts w:ascii="仿宋_GB2312" w:hAnsi="仿宋" w:eastAsia="仿宋_GB2312" w:cs="仿宋_GB2312"/>
          <w:b w:val="0"/>
          <w:bCs w:val="0"/>
          <w:color w:val="000000"/>
          <w:sz w:val="32"/>
          <w:szCs w:val="32"/>
        </w:rPr>
        <w:t>2240106</w:t>
      </w:r>
      <w:r>
        <w:rPr>
          <w:rStyle w:val="17"/>
          <w:rFonts w:hint="eastAsia" w:ascii="仿宋_GB2312" w:hAnsi="仿宋" w:eastAsia="仿宋_GB2312" w:cs="仿宋_GB2312"/>
          <w:b w:val="0"/>
          <w:bCs w:val="0"/>
          <w:color w:val="000000"/>
          <w:sz w:val="32"/>
          <w:szCs w:val="32"/>
        </w:rPr>
        <w:t>、</w:t>
      </w:r>
      <w:r>
        <w:rPr>
          <w:rStyle w:val="17"/>
          <w:rFonts w:ascii="仿宋_GB2312" w:hAnsi="仿宋" w:eastAsia="仿宋_GB2312" w:cs="仿宋_GB2312"/>
          <w:b w:val="0"/>
          <w:bCs w:val="0"/>
          <w:color w:val="000000"/>
          <w:sz w:val="32"/>
          <w:szCs w:val="32"/>
        </w:rPr>
        <w:t>2240199</w:t>
      </w:r>
      <w:r>
        <w:rPr>
          <w:rStyle w:val="17"/>
          <w:rFonts w:hint="eastAsia" w:ascii="仿宋_GB2312" w:hAnsi="仿宋" w:eastAsia="仿宋_GB2312" w:cs="仿宋_GB2312"/>
          <w:b w:val="0"/>
          <w:bCs w:val="0"/>
          <w:color w:val="000000"/>
          <w:sz w:val="32"/>
          <w:szCs w:val="32"/>
        </w:rPr>
        <w:t>、</w:t>
      </w:r>
      <w:r>
        <w:rPr>
          <w:rStyle w:val="17"/>
          <w:rFonts w:ascii="仿宋_GB2312" w:hAnsi="仿宋" w:eastAsia="仿宋_GB2312" w:cs="仿宋_GB2312"/>
          <w:b w:val="0"/>
          <w:bCs w:val="0"/>
          <w:color w:val="000000"/>
          <w:sz w:val="32"/>
          <w:szCs w:val="32"/>
        </w:rPr>
        <w:t>2240304</w:t>
      </w:r>
      <w:r>
        <w:rPr>
          <w:rStyle w:val="17"/>
          <w:rFonts w:hint="eastAsia" w:ascii="仿宋_GB2312" w:hAnsi="仿宋" w:eastAsia="仿宋_GB2312" w:cs="仿宋_GB2312"/>
          <w:b w:val="0"/>
          <w:bCs w:val="0"/>
          <w:color w:val="000000"/>
          <w:sz w:val="32"/>
          <w:szCs w:val="32"/>
        </w:rPr>
        <w:t>、</w:t>
      </w:r>
      <w:r>
        <w:rPr>
          <w:rStyle w:val="17"/>
          <w:rFonts w:ascii="仿宋_GB2312" w:hAnsi="仿宋" w:eastAsia="仿宋_GB2312" w:cs="仿宋_GB2312"/>
          <w:b w:val="0"/>
          <w:bCs w:val="0"/>
          <w:color w:val="000000"/>
          <w:sz w:val="32"/>
          <w:szCs w:val="32"/>
        </w:rPr>
        <w:t>2240699</w:t>
      </w:r>
      <w:r>
        <w:rPr>
          <w:rStyle w:val="17"/>
          <w:rFonts w:hint="eastAsia" w:ascii="仿宋_GB2312" w:hAnsi="仿宋" w:eastAsia="仿宋_GB2312" w:cs="仿宋_GB2312"/>
          <w:b w:val="0"/>
          <w:bCs w:val="0"/>
          <w:color w:val="000000"/>
          <w:sz w:val="32"/>
          <w:szCs w:val="32"/>
        </w:rPr>
        <w:t>、</w:t>
      </w:r>
      <w:r>
        <w:rPr>
          <w:rStyle w:val="17"/>
          <w:rFonts w:ascii="仿宋_GB2312" w:hAnsi="仿宋" w:eastAsia="仿宋_GB2312" w:cs="仿宋_GB2312"/>
          <w:b w:val="0"/>
          <w:bCs w:val="0"/>
          <w:color w:val="000000"/>
          <w:sz w:val="32"/>
          <w:szCs w:val="32"/>
        </w:rPr>
        <w:t>2240703</w:t>
      </w:r>
      <w:r>
        <w:rPr>
          <w:rStyle w:val="17"/>
          <w:rFonts w:hint="eastAsia" w:ascii="仿宋_GB2312" w:hAnsi="仿宋" w:eastAsia="仿宋_GB2312" w:cs="仿宋_GB2312"/>
          <w:b w:val="0"/>
          <w:bCs w:val="0"/>
          <w:color w:val="000000"/>
          <w:sz w:val="32"/>
          <w:szCs w:val="32"/>
        </w:rPr>
        <w:t>（项）：支出决算为</w:t>
      </w:r>
      <w:r>
        <w:rPr>
          <w:rStyle w:val="17"/>
          <w:rFonts w:ascii="仿宋_GB2312" w:hAnsi="仿宋" w:eastAsia="仿宋_GB2312" w:cs="仿宋_GB2312"/>
          <w:b w:val="0"/>
          <w:bCs w:val="0"/>
          <w:color w:val="000000"/>
          <w:sz w:val="32"/>
          <w:szCs w:val="32"/>
        </w:rPr>
        <w:t>1600.66</w:t>
      </w:r>
      <w:r>
        <w:rPr>
          <w:rFonts w:hint="eastAsia" w:ascii="仿宋_GB2312" w:hAnsi="仿宋" w:eastAsia="仿宋_GB2312" w:cs="仿宋_GB2312"/>
          <w:color w:val="000000"/>
          <w:sz w:val="32"/>
          <w:szCs w:val="32"/>
        </w:rPr>
        <w:t>万元，</w:t>
      </w:r>
      <w:bookmarkEnd w:id="54"/>
      <w:bookmarkEnd w:id="55"/>
      <w:bookmarkEnd w:id="56"/>
      <w:bookmarkStart w:id="57" w:name="_Toc15377214"/>
      <w:bookmarkStart w:id="58" w:name="_Toc15396608"/>
      <w:r>
        <w:rPr>
          <w:rStyle w:val="17"/>
          <w:rFonts w:hint="eastAsia" w:ascii="仿宋" w:hAnsi="仿宋" w:eastAsia="仿宋" w:cs="仿宋"/>
          <w:b w:val="0"/>
          <w:bCs w:val="0"/>
          <w:color w:val="000000"/>
          <w:sz w:val="32"/>
          <w:szCs w:val="32"/>
        </w:rPr>
        <w:t>完成预算</w:t>
      </w:r>
      <w:r>
        <w:rPr>
          <w:rStyle w:val="17"/>
          <w:rFonts w:ascii="仿宋" w:hAnsi="仿宋" w:eastAsia="仿宋" w:cs="仿宋"/>
          <w:b w:val="0"/>
          <w:bCs w:val="0"/>
          <w:color w:val="000000"/>
          <w:sz w:val="32"/>
          <w:szCs w:val="32"/>
        </w:rPr>
        <w:t>100%</w:t>
      </w:r>
      <w:r>
        <w:rPr>
          <w:rStyle w:val="17"/>
          <w:rFonts w:hint="eastAsia" w:ascii="仿宋" w:hAnsi="仿宋" w:eastAsia="仿宋" w:cs="仿宋"/>
          <w:b w:val="0"/>
          <w:bCs w:val="0"/>
          <w:color w:val="000000"/>
          <w:sz w:val="32"/>
          <w:szCs w:val="32"/>
        </w:rPr>
        <w:t>，</w:t>
      </w:r>
      <w:r>
        <w:rPr>
          <w:rStyle w:val="17"/>
          <w:rFonts w:hint="eastAsia" w:ascii="仿宋_GB2312" w:hAnsi="仿宋" w:eastAsia="仿宋_GB2312" w:cs="仿宋_GB2312"/>
          <w:b w:val="0"/>
          <w:bCs w:val="0"/>
          <w:color w:val="000000"/>
          <w:sz w:val="32"/>
          <w:szCs w:val="32"/>
        </w:rPr>
        <w:t>与预算数持平</w:t>
      </w:r>
      <w:r>
        <w:rPr>
          <w:rStyle w:val="17"/>
          <w:rFonts w:hint="eastAsia" w:ascii="仿宋" w:hAnsi="仿宋" w:eastAsia="仿宋" w:cs="仿宋"/>
          <w:b w:val="0"/>
          <w:bCs w:val="0"/>
          <w:color w:val="000000"/>
          <w:sz w:val="32"/>
          <w:szCs w:val="32"/>
        </w:rPr>
        <w:t>。</w:t>
      </w:r>
    </w:p>
    <w:p>
      <w:pPr>
        <w:spacing w:line="600" w:lineRule="exact"/>
        <w:ind w:firstLine="643"/>
        <w:rPr>
          <w:rStyle w:val="20"/>
        </w:rPr>
      </w:pPr>
      <w:r>
        <w:rPr>
          <w:rFonts w:hint="eastAsia" w:ascii="黑体" w:eastAsia="黑体" w:cs="黑体"/>
          <w:color w:val="000000"/>
          <w:sz w:val="32"/>
          <w:szCs w:val="32"/>
        </w:rPr>
        <w:t>六</w:t>
      </w:r>
      <w:r>
        <w:rPr>
          <w:rFonts w:hint="eastAsia" w:ascii="黑体" w:eastAsia="黑体" w:cs="黑体"/>
          <w:b/>
          <w:bCs/>
          <w:color w:val="000000"/>
          <w:sz w:val="32"/>
          <w:szCs w:val="32"/>
        </w:rPr>
        <w:t>、</w:t>
      </w:r>
      <w:r>
        <w:rPr>
          <w:rFonts w:hint="eastAsia" w:ascii="黑体" w:hAnsi="黑体" w:eastAsia="黑体" w:cs="黑体"/>
          <w:b/>
          <w:bCs/>
          <w:color w:val="000000"/>
          <w:sz w:val="32"/>
          <w:szCs w:val="32"/>
        </w:rPr>
        <w:t>一</w:t>
      </w:r>
      <w:r>
        <w:rPr>
          <w:rStyle w:val="20"/>
          <w:rFonts w:hint="eastAsia" w:ascii="黑体" w:hAnsi="黑体" w:eastAsia="黑体" w:cs="黑体"/>
          <w:b w:val="0"/>
          <w:bCs w:val="0"/>
        </w:rPr>
        <w:t>般公共预算财政拨款基本支出决算情况说明</w:t>
      </w:r>
      <w:bookmarkEnd w:id="57"/>
      <w:bookmarkEnd w:id="58"/>
      <w:r>
        <w:rPr>
          <w:rStyle w:val="20"/>
          <w:rFonts w:ascii="黑体" w:hAnsi="黑体" w:eastAsia="黑体" w:cs="Times New Roman"/>
          <w:b w:val="0"/>
          <w:bCs w:val="0"/>
        </w:rPr>
        <w:tab/>
      </w:r>
    </w:p>
    <w:p>
      <w:pPr>
        <w:spacing w:line="600" w:lineRule="exact"/>
        <w:ind w:firstLine="645"/>
        <w:rPr>
          <w:rFonts w:ascii="仿宋_GB2312" w:hAnsi="仿宋" w:eastAsia="仿宋_GB2312"/>
          <w:color w:val="000000"/>
          <w:sz w:val="32"/>
          <w:szCs w:val="32"/>
        </w:rPr>
      </w:pPr>
      <w:bookmarkStart w:id="59" w:name="_Toc15377215"/>
      <w:bookmarkStart w:id="60" w:name="_Toc15396609"/>
      <w:r>
        <w:rPr>
          <w:rFonts w:ascii="仿宋_GB2312" w:hAnsi="仿宋" w:eastAsia="仿宋_GB2312" w:cs="仿宋_GB2312"/>
          <w:color w:val="000000"/>
          <w:sz w:val="32"/>
          <w:szCs w:val="32"/>
        </w:rPr>
        <w:t>2021</w:t>
      </w:r>
      <w:r>
        <w:rPr>
          <w:rFonts w:hint="eastAsia" w:ascii="仿宋_GB2312" w:hAnsi="仿宋" w:eastAsia="仿宋_GB2312" w:cs="仿宋_GB2312"/>
          <w:color w:val="000000"/>
          <w:sz w:val="32"/>
          <w:szCs w:val="32"/>
        </w:rPr>
        <w:t>年一般公共预算财政拨款基本支出</w:t>
      </w:r>
      <w:r>
        <w:rPr>
          <w:rFonts w:ascii="仿宋_GB2312" w:hAnsi="仿宋" w:eastAsia="仿宋_GB2312" w:cs="仿宋_GB2312"/>
          <w:color w:val="000000"/>
          <w:sz w:val="32"/>
          <w:szCs w:val="32"/>
        </w:rPr>
        <w:t>521.61</w:t>
      </w:r>
      <w:r>
        <w:rPr>
          <w:rFonts w:hint="eastAsia" w:ascii="仿宋_GB2312" w:hAnsi="仿宋" w:eastAsia="仿宋_GB2312" w:cs="仿宋_GB2312"/>
          <w:color w:val="000000"/>
          <w:sz w:val="32"/>
          <w:szCs w:val="32"/>
        </w:rPr>
        <w:t>万元，其中：人员经费</w:t>
      </w:r>
      <w:r>
        <w:rPr>
          <w:rFonts w:ascii="仿宋_GB2312" w:hAnsi="仿宋" w:eastAsia="仿宋_GB2312" w:cs="仿宋_GB2312"/>
          <w:color w:val="000000"/>
          <w:sz w:val="32"/>
          <w:szCs w:val="32"/>
        </w:rPr>
        <w:t>472.23</w:t>
      </w:r>
      <w:r>
        <w:rPr>
          <w:rFonts w:hint="eastAsia" w:ascii="仿宋_GB2312" w:hAnsi="仿宋" w:eastAsia="仿宋_GB2312" w:cs="仿宋_GB2312"/>
          <w:color w:val="000000"/>
          <w:sz w:val="32"/>
          <w:szCs w:val="32"/>
        </w:rPr>
        <w:t>万元，主要包括：基本工资、津贴补贴、奖金、伙食补助费、绩效工资、机关事业单位基本养老保险缴费、职业年金缴费、其他社会保障缴费、其他工资福利支出、离休费、退休费、抚恤金、生活补助、医疗费、奖励金、住房公积金、提租补贴、购房补贴、其他对个人和家庭的补助支出等。</w:t>
      </w:r>
      <w:r>
        <w:rPr>
          <w:rFonts w:ascii="仿宋_GB2312" w:hAnsi="仿宋" w:eastAsia="仿宋_GB2312"/>
          <w:color w:val="000000"/>
          <w:sz w:val="32"/>
          <w:szCs w:val="32"/>
        </w:rPr>
        <w:br w:type="textWrapping"/>
      </w:r>
      <w:r>
        <w:rPr>
          <w:rFonts w:hint="eastAsia" w:ascii="仿宋_GB2312" w:hAnsi="仿宋" w:eastAsia="仿宋_GB2312" w:cs="仿宋_GB2312"/>
          <w:color w:val="000000"/>
          <w:sz w:val="32"/>
          <w:szCs w:val="32"/>
        </w:rPr>
        <w:t>　　公用经费</w:t>
      </w:r>
      <w:r>
        <w:rPr>
          <w:rFonts w:ascii="仿宋_GB2312" w:hAnsi="仿宋" w:eastAsia="仿宋_GB2312" w:cs="仿宋_GB2312"/>
          <w:color w:val="000000"/>
          <w:sz w:val="32"/>
          <w:szCs w:val="32"/>
        </w:rPr>
        <w:t>49.38</w:t>
      </w:r>
      <w:r>
        <w:rPr>
          <w:rFonts w:hint="eastAsia" w:ascii="仿宋_GB2312" w:hAnsi="仿宋" w:eastAsia="仿宋_GB2312" w:cs="仿宋_GB2312"/>
          <w:color w:val="000000"/>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0"/>
        <w:outlineLvl w:val="1"/>
        <w:rPr>
          <w:rStyle w:val="20"/>
          <w:rFonts w:ascii="黑体" w:hAnsi="黑体" w:eastAsia="黑体" w:cs="Times New Roman"/>
          <w:b w:val="0"/>
          <w:bCs w:val="0"/>
        </w:rPr>
      </w:pPr>
      <w:bookmarkStart w:id="61" w:name="_Toc23430"/>
      <w:r>
        <w:rPr>
          <w:rFonts w:hint="eastAsia" w:ascii="黑体" w:eastAsia="黑体" w:cs="黑体"/>
          <w:color w:val="000000"/>
          <w:sz w:val="32"/>
          <w:szCs w:val="32"/>
        </w:rPr>
        <w:t>七、</w:t>
      </w:r>
      <w:r>
        <w:rPr>
          <w:rStyle w:val="20"/>
          <w:rFonts w:hint="eastAsia" w:ascii="黑体" w:hAnsi="黑体" w:eastAsia="黑体" w:cs="黑体"/>
        </w:rPr>
        <w:t>“</w:t>
      </w:r>
      <w:r>
        <w:rPr>
          <w:rStyle w:val="20"/>
          <w:rFonts w:hint="eastAsia" w:ascii="黑体" w:hAnsi="黑体" w:eastAsia="黑体" w:cs="黑体"/>
          <w:b w:val="0"/>
          <w:bCs w:val="0"/>
        </w:rPr>
        <w:t>三公”经费财政拨款支出决算情况说明</w:t>
      </w:r>
      <w:bookmarkEnd w:id="59"/>
      <w:bookmarkEnd w:id="60"/>
      <w:bookmarkEnd w:id="61"/>
    </w:p>
    <w:p>
      <w:pPr>
        <w:spacing w:line="600" w:lineRule="exact"/>
        <w:ind w:firstLine="640"/>
        <w:outlineLvl w:val="2"/>
        <w:rPr>
          <w:rFonts w:ascii="仿宋" w:hAnsi="仿宋" w:eastAsia="仿宋"/>
          <w:b/>
          <w:bCs/>
          <w:color w:val="000000"/>
          <w:sz w:val="32"/>
          <w:szCs w:val="32"/>
        </w:rPr>
      </w:pPr>
      <w:bookmarkStart w:id="62" w:name="_Toc3669"/>
      <w:bookmarkStart w:id="63" w:name="_Toc15377216"/>
      <w:r>
        <w:rPr>
          <w:rFonts w:hint="eastAsia" w:ascii="仿宋" w:hAnsi="仿宋" w:eastAsia="仿宋" w:cs="仿宋"/>
          <w:b/>
          <w:bCs/>
          <w:color w:val="000000"/>
          <w:sz w:val="32"/>
          <w:szCs w:val="32"/>
        </w:rPr>
        <w:t>（一）“三公”经费财政拨款支出决算总体情况说明</w:t>
      </w:r>
      <w:bookmarkEnd w:id="62"/>
      <w:bookmarkEnd w:id="63"/>
    </w:p>
    <w:p>
      <w:pPr>
        <w:spacing w:line="600" w:lineRule="exact"/>
        <w:ind w:firstLine="640"/>
        <w:rPr>
          <w:rFonts w:ascii="仿宋_GB2312" w:hAnsi="仿宋" w:eastAsia="仿宋_GB2312"/>
          <w:color w:val="000000"/>
          <w:sz w:val="32"/>
          <w:szCs w:val="32"/>
        </w:rPr>
      </w:pPr>
      <w:r>
        <w:rPr>
          <w:rFonts w:ascii="仿宋_GB2312" w:hAnsi="仿宋" w:eastAsia="仿宋_GB2312" w:cs="仿宋_GB2312"/>
          <w:color w:val="000000"/>
          <w:sz w:val="32"/>
          <w:szCs w:val="32"/>
        </w:rPr>
        <w:t>2021</w:t>
      </w:r>
      <w:r>
        <w:rPr>
          <w:rFonts w:hint="eastAsia" w:ascii="仿宋_GB2312" w:hAnsi="仿宋" w:eastAsia="仿宋_GB2312" w:cs="仿宋_GB2312"/>
          <w:color w:val="000000"/>
          <w:sz w:val="32"/>
          <w:szCs w:val="32"/>
        </w:rPr>
        <w:t>年“三公”经费财政拨款支出决算为</w:t>
      </w:r>
      <w:r>
        <w:rPr>
          <w:rFonts w:ascii="仿宋_GB2312" w:hAnsi="仿宋" w:eastAsia="仿宋_GB2312" w:cs="仿宋_GB2312"/>
          <w:color w:val="000000"/>
          <w:sz w:val="32"/>
          <w:szCs w:val="32"/>
        </w:rPr>
        <w:t>9.34</w:t>
      </w:r>
      <w:r>
        <w:rPr>
          <w:rFonts w:hint="eastAsia" w:ascii="仿宋_GB2312" w:hAnsi="仿宋" w:eastAsia="仿宋_GB2312" w:cs="仿宋_GB2312"/>
          <w:color w:val="000000"/>
          <w:sz w:val="32"/>
          <w:szCs w:val="32"/>
        </w:rPr>
        <w:t>万元，完成预算</w:t>
      </w:r>
      <w:r>
        <w:rPr>
          <w:rFonts w:ascii="仿宋_GB2312" w:hAnsi="仿宋" w:eastAsia="仿宋_GB2312" w:cs="仿宋_GB2312"/>
          <w:color w:val="000000"/>
          <w:sz w:val="32"/>
          <w:szCs w:val="32"/>
        </w:rPr>
        <w:t>77.06%</w:t>
      </w:r>
      <w:r>
        <w:rPr>
          <w:rFonts w:hint="eastAsia" w:ascii="仿宋_GB2312" w:hAnsi="仿宋" w:eastAsia="仿宋_GB2312" w:cs="仿宋_GB2312"/>
          <w:color w:val="000000"/>
          <w:sz w:val="32"/>
          <w:szCs w:val="32"/>
        </w:rPr>
        <w:t>，</w:t>
      </w:r>
      <w:r>
        <w:rPr>
          <w:rFonts w:hint="eastAsia" w:ascii="仿宋" w:hAnsi="仿宋" w:eastAsia="仿宋" w:cs="仿宋"/>
          <w:color w:val="000000"/>
          <w:sz w:val="32"/>
          <w:szCs w:val="32"/>
        </w:rPr>
        <w:t>决算数小于调整预算数的主要原因是严格贯彻落实中央八项规定和《党政机关厉行节约反对浪费条例》、认真贯彻落实厉行勤俭节约，严格遵守廉洁从政等有关规定，压缩了三公经费支出。</w:t>
      </w:r>
    </w:p>
    <w:p>
      <w:pPr>
        <w:spacing w:line="600" w:lineRule="exact"/>
        <w:ind w:firstLine="640"/>
        <w:outlineLvl w:val="2"/>
        <w:rPr>
          <w:rFonts w:ascii="仿宋" w:hAnsi="仿宋" w:eastAsia="仿宋"/>
          <w:b/>
          <w:bCs/>
          <w:color w:val="000000"/>
          <w:sz w:val="32"/>
          <w:szCs w:val="32"/>
        </w:rPr>
      </w:pPr>
      <w:bookmarkStart w:id="64" w:name="_Toc16516"/>
      <w:bookmarkStart w:id="65" w:name="_Toc15377217"/>
      <w:r>
        <w:rPr>
          <w:rFonts w:hint="eastAsia" w:ascii="仿宋" w:hAnsi="仿宋" w:eastAsia="仿宋" w:cs="仿宋"/>
          <w:b/>
          <w:bCs/>
          <w:color w:val="000000"/>
          <w:sz w:val="32"/>
          <w:szCs w:val="32"/>
        </w:rPr>
        <w:t>（二）“三公”经费财政拨款支出决算具体情况说明</w:t>
      </w:r>
      <w:bookmarkEnd w:id="64"/>
      <w:bookmarkEnd w:id="65"/>
    </w:p>
    <w:p>
      <w:pPr>
        <w:spacing w:line="600" w:lineRule="exact"/>
        <w:ind w:firstLine="800" w:firstLineChars="250"/>
        <w:rPr>
          <w:rFonts w:ascii="仿宋" w:hAnsi="仿宋" w:eastAsia="仿宋"/>
          <w:color w:val="000000"/>
          <w:sz w:val="32"/>
          <w:szCs w:val="32"/>
        </w:rPr>
      </w:pPr>
      <w:r>
        <w:rPr>
          <w:rFonts w:ascii="仿宋_GB2312" w:hAnsi="仿宋" w:eastAsia="仿宋_GB2312" w:cs="仿宋_GB2312"/>
          <w:color w:val="000000"/>
          <w:sz w:val="32"/>
          <w:szCs w:val="32"/>
        </w:rPr>
        <w:t>2021</w:t>
      </w:r>
      <w:r>
        <w:rPr>
          <w:rFonts w:hint="eastAsia" w:ascii="仿宋_GB2312" w:hAnsi="仿宋" w:eastAsia="仿宋_GB2312" w:cs="仿宋_GB2312"/>
          <w:color w:val="000000"/>
          <w:sz w:val="32"/>
          <w:szCs w:val="32"/>
        </w:rPr>
        <w:t>年“三公”经费财政拨款支出决算中，因公出国（境）费支出决算</w:t>
      </w:r>
      <w:r>
        <w:rPr>
          <w:rFonts w:ascii="仿宋_GB2312" w:hAnsi="仿宋" w:eastAsia="仿宋_GB2312" w:cs="仿宋_GB2312"/>
          <w:color w:val="000000"/>
          <w:sz w:val="32"/>
          <w:szCs w:val="32"/>
        </w:rPr>
        <w:t>0</w:t>
      </w:r>
      <w:r>
        <w:rPr>
          <w:rFonts w:hint="eastAsia" w:ascii="仿宋_GB2312" w:hAnsi="仿宋" w:eastAsia="仿宋_GB2312" w:cs="仿宋_GB2312"/>
          <w:color w:val="000000"/>
          <w:sz w:val="32"/>
          <w:szCs w:val="32"/>
        </w:rPr>
        <w:t>万元，占</w:t>
      </w:r>
      <w:r>
        <w:rPr>
          <w:rFonts w:ascii="仿宋_GB2312" w:hAnsi="仿宋" w:eastAsia="仿宋_GB2312" w:cs="仿宋_GB2312"/>
          <w:color w:val="000000"/>
          <w:sz w:val="32"/>
          <w:szCs w:val="32"/>
        </w:rPr>
        <w:t>0%</w:t>
      </w:r>
      <w:r>
        <w:rPr>
          <w:rFonts w:hint="eastAsia" w:ascii="仿宋_GB2312" w:hAnsi="仿宋" w:eastAsia="仿宋_GB2312" w:cs="仿宋_GB2312"/>
          <w:color w:val="000000"/>
          <w:sz w:val="32"/>
          <w:szCs w:val="32"/>
        </w:rPr>
        <w:t>；公务用车购置及运行维护费支出决算</w:t>
      </w:r>
      <w:r>
        <w:rPr>
          <w:rFonts w:ascii="仿宋_GB2312" w:hAnsi="仿宋" w:eastAsia="仿宋_GB2312" w:cs="仿宋_GB2312"/>
          <w:color w:val="000000"/>
          <w:sz w:val="32"/>
          <w:szCs w:val="32"/>
        </w:rPr>
        <w:t>8.05</w:t>
      </w:r>
      <w:r>
        <w:rPr>
          <w:rFonts w:hint="eastAsia" w:ascii="仿宋_GB2312" w:hAnsi="仿宋" w:eastAsia="仿宋_GB2312" w:cs="仿宋_GB2312"/>
          <w:color w:val="000000"/>
          <w:sz w:val="32"/>
          <w:szCs w:val="32"/>
        </w:rPr>
        <w:t>万元，占</w:t>
      </w:r>
      <w:r>
        <w:rPr>
          <w:rFonts w:ascii="仿宋_GB2312" w:hAnsi="仿宋" w:eastAsia="仿宋_GB2312" w:cs="仿宋_GB2312"/>
          <w:color w:val="000000"/>
          <w:sz w:val="32"/>
          <w:szCs w:val="32"/>
        </w:rPr>
        <w:t>86.19%</w:t>
      </w:r>
      <w:r>
        <w:rPr>
          <w:rFonts w:hint="eastAsia" w:ascii="仿宋_GB2312" w:hAnsi="仿宋" w:eastAsia="仿宋_GB2312" w:cs="仿宋_GB2312"/>
          <w:color w:val="000000"/>
          <w:sz w:val="32"/>
          <w:szCs w:val="32"/>
        </w:rPr>
        <w:t>；公务接待费支出决算</w:t>
      </w:r>
      <w:r>
        <w:rPr>
          <w:rFonts w:ascii="仿宋_GB2312" w:hAnsi="仿宋" w:eastAsia="仿宋_GB2312" w:cs="仿宋_GB2312"/>
          <w:color w:val="000000"/>
          <w:sz w:val="32"/>
          <w:szCs w:val="32"/>
        </w:rPr>
        <w:t>1.29</w:t>
      </w:r>
      <w:r>
        <w:rPr>
          <w:rFonts w:hint="eastAsia" w:ascii="仿宋_GB2312" w:hAnsi="仿宋" w:eastAsia="仿宋_GB2312" w:cs="仿宋_GB2312"/>
          <w:color w:val="000000"/>
          <w:sz w:val="32"/>
          <w:szCs w:val="32"/>
        </w:rPr>
        <w:t>万元，占</w:t>
      </w:r>
      <w:r>
        <w:rPr>
          <w:rFonts w:ascii="仿宋_GB2312" w:hAnsi="仿宋" w:eastAsia="仿宋_GB2312" w:cs="仿宋_GB2312"/>
          <w:color w:val="000000"/>
          <w:sz w:val="32"/>
          <w:szCs w:val="32"/>
        </w:rPr>
        <w:t>13.91%</w:t>
      </w:r>
      <w:r>
        <w:rPr>
          <w:rFonts w:hint="eastAsia" w:ascii="仿宋_GB2312" w:hAnsi="仿宋" w:eastAsia="仿宋_GB2312" w:cs="仿宋_GB2312"/>
          <w:color w:val="000000"/>
          <w:sz w:val="32"/>
          <w:szCs w:val="32"/>
        </w:rPr>
        <w:t>。具体情况如下</w:t>
      </w:r>
      <w:r>
        <w:rPr>
          <w:rFonts w:hint="eastAsia" w:ascii="仿宋" w:hAnsi="仿宋" w:eastAsia="仿宋" w:cs="仿宋"/>
          <w:color w:val="000000"/>
          <w:sz w:val="32"/>
          <w:szCs w:val="32"/>
        </w:rPr>
        <w:t>：</w:t>
      </w:r>
    </w:p>
    <w:p>
      <w:pPr>
        <w:spacing w:line="600" w:lineRule="exact"/>
        <w:rPr>
          <w:rFonts w:ascii="仿宋" w:hAnsi="仿宋" w:eastAsia="仿宋"/>
          <w:color w:val="000000"/>
          <w:sz w:val="32"/>
          <w:szCs w:val="32"/>
        </w:rPr>
      </w:pPr>
      <w:r>
        <w:pict>
          <v:shape id="_x0000_s1032" o:spid="_x0000_s1032" o:spt="75" type="#_x0000_t75" style="position:absolute;left:0pt;margin-left:94.5pt;margin-top:1.2pt;height:184.9pt;width:244.65pt;z-index:251662336;mso-width-relative:page;mso-height-relative:page;" o:ole="t" filled="f" o:preferrelative="t" stroked="f" coordsize="21600,21600">
            <v:path/>
            <v:fill on="f" focussize="0,0"/>
            <v:stroke on="f" joinstyle="miter"/>
            <v:imagedata r:id="rId19" o:title=""/>
            <o:lock v:ext="edit" aspectratio="t"/>
          </v:shape>
          <o:OLEObject Type="Embed" ProgID="MSGraph.Chart.8" ShapeID="_x0000_s1032" DrawAspect="Content" ObjectID="_1468075731" r:id="rId18">
            <o:LockedField>false</o:LockedField>
          </o:OLEObject>
        </w:pict>
      </w:r>
    </w:p>
    <w:p>
      <w:pPr>
        <w:spacing w:line="600" w:lineRule="exact"/>
        <w:ind w:firstLine="640"/>
        <w:rPr>
          <w:rFonts w:ascii="仿宋" w:hAnsi="仿宋" w:eastAsia="仿宋"/>
          <w:color w:val="000000"/>
          <w:sz w:val="32"/>
          <w:szCs w:val="32"/>
        </w:rPr>
      </w:pPr>
    </w:p>
    <w:p>
      <w:pPr>
        <w:spacing w:line="600" w:lineRule="exact"/>
        <w:ind w:firstLine="640"/>
        <w:rPr>
          <w:rFonts w:ascii="仿宋" w:hAnsi="仿宋" w:eastAsia="仿宋"/>
          <w:color w:val="000000"/>
          <w:sz w:val="32"/>
          <w:szCs w:val="32"/>
        </w:rPr>
      </w:pPr>
    </w:p>
    <w:p>
      <w:pPr>
        <w:spacing w:line="600" w:lineRule="exact"/>
        <w:ind w:firstLine="640"/>
        <w:rPr>
          <w:rFonts w:ascii="仿宋" w:hAnsi="仿宋" w:eastAsia="仿宋"/>
          <w:color w:val="000000"/>
          <w:sz w:val="32"/>
          <w:szCs w:val="32"/>
        </w:rPr>
      </w:pPr>
    </w:p>
    <w:p>
      <w:pPr>
        <w:spacing w:line="600" w:lineRule="exact"/>
        <w:ind w:firstLine="640"/>
        <w:rPr>
          <w:rFonts w:ascii="仿宋" w:hAnsi="仿宋" w:eastAsia="仿宋"/>
          <w:color w:val="000000"/>
          <w:sz w:val="32"/>
          <w:szCs w:val="32"/>
        </w:rPr>
      </w:pPr>
    </w:p>
    <w:p>
      <w:pPr>
        <w:spacing w:line="600" w:lineRule="exact"/>
        <w:rPr>
          <w:rFonts w:ascii="仿宋" w:hAnsi="仿宋" w:eastAsia="仿宋"/>
          <w:color w:val="000000"/>
          <w:sz w:val="32"/>
          <w:szCs w:val="32"/>
        </w:rPr>
      </w:pPr>
    </w:p>
    <w:p>
      <w:pPr>
        <w:spacing w:line="600" w:lineRule="exact"/>
        <w:ind w:firstLine="640"/>
        <w:rPr>
          <w:rFonts w:ascii="仿宋" w:hAnsi="仿宋" w:eastAsia="仿宋"/>
          <w:color w:val="000000"/>
          <w:sz w:val="32"/>
          <w:szCs w:val="32"/>
        </w:rPr>
      </w:pPr>
      <w:r>
        <w:rPr>
          <w:rFonts w:hint="eastAsia" w:ascii="仿宋" w:hAnsi="仿宋" w:eastAsia="仿宋" w:cs="仿宋"/>
          <w:color w:val="000000"/>
          <w:sz w:val="32"/>
          <w:szCs w:val="32"/>
        </w:rPr>
        <w:t>（图</w:t>
      </w:r>
      <w:r>
        <w:rPr>
          <w:rFonts w:ascii="仿宋" w:hAnsi="仿宋" w:eastAsia="仿宋" w:cs="仿宋"/>
          <w:color w:val="000000"/>
          <w:sz w:val="32"/>
          <w:szCs w:val="32"/>
        </w:rPr>
        <w:t>7</w:t>
      </w:r>
      <w:r>
        <w:rPr>
          <w:rFonts w:hint="eastAsia" w:ascii="仿宋" w:hAnsi="仿宋" w:eastAsia="仿宋" w:cs="仿宋"/>
          <w:color w:val="000000"/>
          <w:sz w:val="32"/>
          <w:szCs w:val="32"/>
        </w:rPr>
        <w:t>：“三公”经费财政拨款支出结构）（饼状图）</w:t>
      </w:r>
    </w:p>
    <w:p>
      <w:pPr>
        <w:spacing w:line="600" w:lineRule="exact"/>
        <w:ind w:firstLine="640"/>
        <w:rPr>
          <w:rFonts w:ascii="仿宋_GB2312" w:eastAsia="仿宋_GB2312"/>
          <w:color w:val="000000"/>
          <w:sz w:val="32"/>
          <w:szCs w:val="32"/>
        </w:rPr>
      </w:pPr>
      <w:r>
        <w:rPr>
          <w:rFonts w:ascii="仿宋_GB2312" w:eastAsia="仿宋_GB2312" w:cs="仿宋_GB2312"/>
          <w:b/>
          <w:bCs/>
          <w:color w:val="000000"/>
          <w:sz w:val="32"/>
          <w:szCs w:val="32"/>
        </w:rPr>
        <w:t>1.</w:t>
      </w:r>
      <w:r>
        <w:rPr>
          <w:rFonts w:hint="eastAsia" w:ascii="仿宋_GB2312" w:eastAsia="仿宋_GB2312" w:cs="仿宋_GB2312"/>
          <w:b/>
          <w:bCs/>
          <w:color w:val="000000"/>
          <w:sz w:val="32"/>
          <w:szCs w:val="32"/>
        </w:rPr>
        <w:t>因公出国（境）经费支出</w:t>
      </w:r>
      <w:r>
        <w:rPr>
          <w:rFonts w:ascii="仿宋_GB2312" w:eastAsia="仿宋_GB2312" w:cs="仿宋_GB2312"/>
          <w:color w:val="000000"/>
          <w:sz w:val="32"/>
          <w:szCs w:val="32"/>
        </w:rPr>
        <w:t>0</w:t>
      </w:r>
      <w:r>
        <w:rPr>
          <w:rFonts w:hint="eastAsia" w:ascii="仿宋_GB2312" w:eastAsia="仿宋_GB2312" w:cs="仿宋_GB2312"/>
          <w:color w:val="000000"/>
          <w:sz w:val="32"/>
          <w:szCs w:val="32"/>
        </w:rPr>
        <w:t>万元，</w:t>
      </w:r>
      <w:r>
        <w:rPr>
          <w:rStyle w:val="17"/>
          <w:rFonts w:hint="eastAsia" w:ascii="仿宋_GB2312" w:hAnsi="仿宋" w:eastAsia="仿宋_GB2312" w:cs="仿宋_GB2312"/>
          <w:b w:val="0"/>
          <w:bCs w:val="0"/>
          <w:color w:val="000000"/>
          <w:sz w:val="32"/>
          <w:szCs w:val="32"/>
        </w:rPr>
        <w:t>完成预算</w:t>
      </w:r>
      <w:r>
        <w:rPr>
          <w:rStyle w:val="17"/>
          <w:rFonts w:ascii="仿宋_GB2312" w:hAnsi="仿宋" w:eastAsia="仿宋_GB2312" w:cs="仿宋_GB2312"/>
          <w:b w:val="0"/>
          <w:bCs w:val="0"/>
          <w:color w:val="000000"/>
          <w:sz w:val="32"/>
          <w:szCs w:val="32"/>
        </w:rPr>
        <w:t>0%</w:t>
      </w:r>
      <w:r>
        <w:rPr>
          <w:rStyle w:val="17"/>
          <w:rFonts w:hint="eastAsia" w:ascii="仿宋_GB2312" w:hAnsi="仿宋" w:eastAsia="仿宋_GB2312" w:cs="仿宋_GB2312"/>
          <w:b w:val="0"/>
          <w:bCs w:val="0"/>
          <w:color w:val="000000"/>
          <w:sz w:val="32"/>
          <w:szCs w:val="32"/>
        </w:rPr>
        <w:t>。</w:t>
      </w:r>
      <w:r>
        <w:rPr>
          <w:rFonts w:hint="eastAsia" w:ascii="仿宋_GB2312" w:eastAsia="仿宋_GB2312" w:cs="仿宋_GB2312"/>
          <w:color w:val="000000"/>
          <w:sz w:val="32"/>
          <w:szCs w:val="32"/>
        </w:rPr>
        <w:t>全年安排因公出国（境）团组</w:t>
      </w:r>
      <w:r>
        <w:rPr>
          <w:rFonts w:ascii="仿宋_GB2312" w:eastAsia="仿宋_GB2312" w:cs="仿宋_GB2312"/>
          <w:color w:val="000000"/>
          <w:sz w:val="32"/>
          <w:szCs w:val="32"/>
        </w:rPr>
        <w:t>0</w:t>
      </w:r>
      <w:r>
        <w:rPr>
          <w:rFonts w:hint="eastAsia" w:ascii="仿宋_GB2312" w:eastAsia="仿宋_GB2312" w:cs="仿宋_GB2312"/>
          <w:color w:val="000000"/>
          <w:sz w:val="32"/>
          <w:szCs w:val="32"/>
        </w:rPr>
        <w:t>次，出国（境）</w:t>
      </w:r>
      <w:r>
        <w:rPr>
          <w:rFonts w:ascii="仿宋_GB2312" w:eastAsia="仿宋_GB2312" w:cs="仿宋_GB2312"/>
          <w:color w:val="000000"/>
          <w:sz w:val="32"/>
          <w:szCs w:val="32"/>
        </w:rPr>
        <w:t>0</w:t>
      </w:r>
      <w:r>
        <w:rPr>
          <w:rFonts w:hint="eastAsia" w:ascii="仿宋_GB2312" w:eastAsia="仿宋_GB2312" w:cs="仿宋_GB2312"/>
          <w:color w:val="000000"/>
          <w:sz w:val="32"/>
          <w:szCs w:val="32"/>
        </w:rPr>
        <w:t>人。</w:t>
      </w:r>
    </w:p>
    <w:p>
      <w:pPr>
        <w:spacing w:line="600" w:lineRule="exact"/>
        <w:ind w:firstLine="640"/>
        <w:rPr>
          <w:rFonts w:ascii="仿宋_GB2312" w:hAnsi="仿宋" w:eastAsia="仿宋_GB2312"/>
          <w:color w:val="000000"/>
          <w:sz w:val="32"/>
          <w:szCs w:val="32"/>
        </w:rPr>
      </w:pPr>
      <w:r>
        <w:rPr>
          <w:rFonts w:ascii="仿宋_GB2312" w:eastAsia="仿宋_GB2312" w:cs="仿宋_GB2312"/>
          <w:b/>
          <w:bCs/>
          <w:color w:val="000000"/>
          <w:sz w:val="32"/>
          <w:szCs w:val="32"/>
        </w:rPr>
        <w:t>2.</w:t>
      </w:r>
      <w:r>
        <w:rPr>
          <w:rFonts w:hint="eastAsia" w:ascii="仿宋_GB2312" w:eastAsia="仿宋_GB2312" w:cs="仿宋_GB2312"/>
          <w:b/>
          <w:bCs/>
          <w:color w:val="000000"/>
          <w:sz w:val="32"/>
          <w:szCs w:val="32"/>
        </w:rPr>
        <w:t>公务用车购置及运行维护费支出</w:t>
      </w:r>
      <w:r>
        <w:rPr>
          <w:rFonts w:ascii="仿宋_GB2312" w:eastAsia="仿宋_GB2312" w:cs="仿宋_GB2312"/>
          <w:color w:val="000000"/>
          <w:sz w:val="32"/>
          <w:szCs w:val="32"/>
        </w:rPr>
        <w:t>8.05</w:t>
      </w:r>
      <w:r>
        <w:rPr>
          <w:rFonts w:hint="eastAsia" w:ascii="仿宋_GB2312" w:eastAsia="仿宋_GB2312" w:cs="仿宋_GB2312"/>
          <w:color w:val="000000"/>
          <w:sz w:val="32"/>
          <w:szCs w:val="32"/>
        </w:rPr>
        <w:t>万元</w:t>
      </w:r>
      <w:r>
        <w:rPr>
          <w:rFonts w:ascii="仿宋_GB2312" w:eastAsia="仿宋_GB2312" w:cs="仿宋_GB2312"/>
          <w:color w:val="000000"/>
          <w:sz w:val="32"/>
          <w:szCs w:val="32"/>
        </w:rPr>
        <w:t>,</w:t>
      </w:r>
      <w:r>
        <w:rPr>
          <w:rStyle w:val="17"/>
          <w:rFonts w:hint="eastAsia" w:ascii="仿宋_GB2312" w:hAnsi="仿宋" w:eastAsia="仿宋_GB2312" w:cs="仿宋_GB2312"/>
          <w:b w:val="0"/>
          <w:bCs w:val="0"/>
          <w:color w:val="000000"/>
          <w:sz w:val="32"/>
          <w:szCs w:val="32"/>
        </w:rPr>
        <w:t>完成预算</w:t>
      </w:r>
      <w:r>
        <w:rPr>
          <w:rStyle w:val="17"/>
          <w:rFonts w:ascii="仿宋_GB2312" w:hAnsi="仿宋" w:eastAsia="仿宋_GB2312" w:cs="仿宋_GB2312"/>
          <w:b w:val="0"/>
          <w:bCs w:val="0"/>
          <w:color w:val="000000"/>
          <w:sz w:val="32"/>
          <w:szCs w:val="32"/>
        </w:rPr>
        <w:t>75.80%</w:t>
      </w:r>
      <w:r>
        <w:rPr>
          <w:rStyle w:val="17"/>
          <w:rFonts w:hint="eastAsia" w:ascii="仿宋_GB2312" w:hAnsi="仿宋" w:eastAsia="仿宋_GB2312" w:cs="仿宋_GB2312"/>
          <w:b w:val="0"/>
          <w:bCs w:val="0"/>
          <w:color w:val="000000"/>
          <w:sz w:val="32"/>
          <w:szCs w:val="32"/>
        </w:rPr>
        <w:t>。</w:t>
      </w:r>
      <w:r>
        <w:rPr>
          <w:rFonts w:hint="eastAsia" w:ascii="仿宋_GB2312" w:eastAsia="仿宋_GB2312" w:cs="仿宋_GB2312"/>
          <w:color w:val="000000"/>
          <w:sz w:val="32"/>
          <w:szCs w:val="32"/>
        </w:rPr>
        <w:t>公务用车购置及运行维护费支出决算比</w:t>
      </w:r>
      <w:r>
        <w:rPr>
          <w:rFonts w:ascii="仿宋_GB2312" w:eastAsia="仿宋_GB2312" w:cs="仿宋_GB2312"/>
          <w:color w:val="000000"/>
          <w:sz w:val="32"/>
          <w:szCs w:val="32"/>
        </w:rPr>
        <w:t>2020</w:t>
      </w:r>
      <w:r>
        <w:rPr>
          <w:rFonts w:hint="eastAsia" w:ascii="仿宋_GB2312" w:eastAsia="仿宋_GB2312" w:cs="仿宋_GB2312"/>
          <w:color w:val="000000"/>
          <w:sz w:val="32"/>
          <w:szCs w:val="32"/>
        </w:rPr>
        <w:t>年减少</w:t>
      </w:r>
      <w:r>
        <w:rPr>
          <w:rFonts w:ascii="仿宋_GB2312" w:eastAsia="仿宋_GB2312" w:cs="仿宋_GB2312"/>
          <w:color w:val="000000"/>
          <w:sz w:val="32"/>
          <w:szCs w:val="32"/>
        </w:rPr>
        <w:t>0.19</w:t>
      </w:r>
      <w:r>
        <w:rPr>
          <w:rFonts w:hint="eastAsia" w:ascii="仿宋_GB2312" w:eastAsia="仿宋_GB2312" w:cs="仿宋_GB2312"/>
          <w:color w:val="000000"/>
          <w:sz w:val="32"/>
          <w:szCs w:val="32"/>
        </w:rPr>
        <w:t>万元，降低</w:t>
      </w:r>
      <w:r>
        <w:rPr>
          <w:rFonts w:ascii="仿宋_GB2312" w:eastAsia="仿宋_GB2312" w:cs="仿宋_GB2312"/>
          <w:color w:val="000000"/>
          <w:sz w:val="32"/>
          <w:szCs w:val="32"/>
        </w:rPr>
        <w:t>2.31%</w:t>
      </w:r>
      <w:r>
        <w:rPr>
          <w:rFonts w:hint="eastAsia" w:ascii="仿宋_GB2312" w:eastAsia="仿宋_GB2312" w:cs="仿宋_GB2312"/>
          <w:color w:val="000000"/>
          <w:sz w:val="32"/>
          <w:szCs w:val="32"/>
        </w:rPr>
        <w:t>。主要原因是</w:t>
      </w:r>
      <w:r>
        <w:rPr>
          <w:rFonts w:hint="eastAsia" w:ascii="仿宋" w:hAnsi="仿宋" w:eastAsia="仿宋" w:cs="仿宋"/>
          <w:color w:val="000000"/>
          <w:sz w:val="32"/>
          <w:szCs w:val="32"/>
        </w:rPr>
        <w:t>贯彻落实中央八项规定和《党政机关厉行节约反对浪费条例》、认真贯彻落实厉行勤俭节约，严格遵守廉洁从政等有关规定，压缩了三公经费支出。</w:t>
      </w:r>
    </w:p>
    <w:p>
      <w:pPr>
        <w:spacing w:line="600" w:lineRule="exact"/>
        <w:ind w:firstLine="627" w:firstLineChars="196"/>
        <w:rPr>
          <w:rFonts w:ascii="仿宋_GB2312" w:eastAsia="仿宋_GB2312"/>
          <w:color w:val="000000"/>
          <w:sz w:val="32"/>
          <w:szCs w:val="32"/>
        </w:rPr>
      </w:pPr>
      <w:r>
        <w:rPr>
          <w:rFonts w:hint="eastAsia" w:ascii="仿宋_GB2312" w:eastAsia="仿宋_GB2312" w:cs="仿宋_GB2312"/>
          <w:color w:val="000000"/>
          <w:sz w:val="32"/>
          <w:szCs w:val="32"/>
        </w:rPr>
        <w:t>其中：公务用车购置支出</w:t>
      </w:r>
      <w:r>
        <w:rPr>
          <w:rFonts w:ascii="仿宋_GB2312" w:eastAsia="仿宋_GB2312" w:cs="仿宋_GB2312"/>
          <w:color w:val="000000"/>
          <w:sz w:val="32"/>
          <w:szCs w:val="32"/>
        </w:rPr>
        <w:t>0</w:t>
      </w:r>
      <w:r>
        <w:rPr>
          <w:rFonts w:hint="eastAsia" w:ascii="仿宋_GB2312" w:eastAsia="仿宋_GB2312" w:cs="仿宋_GB2312"/>
          <w:color w:val="000000"/>
          <w:sz w:val="32"/>
          <w:szCs w:val="32"/>
        </w:rPr>
        <w:t>万元。全年按规定更新购置公务用车</w:t>
      </w:r>
      <w:r>
        <w:rPr>
          <w:rFonts w:ascii="仿宋_GB2312" w:eastAsia="仿宋_GB2312" w:cs="仿宋_GB2312"/>
          <w:color w:val="000000"/>
          <w:sz w:val="32"/>
          <w:szCs w:val="32"/>
        </w:rPr>
        <w:t>0</w:t>
      </w:r>
      <w:r>
        <w:rPr>
          <w:rFonts w:hint="eastAsia" w:ascii="仿宋_GB2312" w:eastAsia="仿宋_GB2312" w:cs="仿宋_GB2312"/>
          <w:color w:val="000000"/>
          <w:sz w:val="32"/>
          <w:szCs w:val="32"/>
        </w:rPr>
        <w:t>辆，其中：轿车</w:t>
      </w:r>
      <w:r>
        <w:rPr>
          <w:rFonts w:ascii="仿宋_GB2312" w:eastAsia="仿宋_GB2312" w:cs="仿宋_GB2312"/>
          <w:color w:val="000000"/>
          <w:sz w:val="32"/>
          <w:szCs w:val="32"/>
        </w:rPr>
        <w:t>0</w:t>
      </w:r>
      <w:r>
        <w:rPr>
          <w:rFonts w:hint="eastAsia" w:ascii="仿宋_GB2312" w:eastAsia="仿宋_GB2312" w:cs="仿宋_GB2312"/>
          <w:color w:val="000000"/>
          <w:sz w:val="32"/>
          <w:szCs w:val="32"/>
        </w:rPr>
        <w:t>辆、金额</w:t>
      </w:r>
      <w:r>
        <w:rPr>
          <w:rFonts w:ascii="仿宋_GB2312" w:eastAsia="仿宋_GB2312" w:cs="仿宋_GB2312"/>
          <w:color w:val="000000"/>
          <w:sz w:val="32"/>
          <w:szCs w:val="32"/>
        </w:rPr>
        <w:t>0</w:t>
      </w:r>
      <w:r>
        <w:rPr>
          <w:rFonts w:hint="eastAsia" w:ascii="仿宋_GB2312" w:eastAsia="仿宋_GB2312" w:cs="仿宋_GB2312"/>
          <w:color w:val="000000"/>
          <w:sz w:val="32"/>
          <w:szCs w:val="32"/>
        </w:rPr>
        <w:t>万元，越野车</w:t>
      </w:r>
      <w:r>
        <w:rPr>
          <w:rFonts w:ascii="仿宋_GB2312" w:eastAsia="仿宋_GB2312" w:cs="仿宋_GB2312"/>
          <w:color w:val="000000"/>
          <w:sz w:val="32"/>
          <w:szCs w:val="32"/>
        </w:rPr>
        <w:t>0</w:t>
      </w:r>
      <w:r>
        <w:rPr>
          <w:rFonts w:hint="eastAsia" w:ascii="仿宋_GB2312" w:eastAsia="仿宋_GB2312" w:cs="仿宋_GB2312"/>
          <w:color w:val="000000"/>
          <w:sz w:val="32"/>
          <w:szCs w:val="32"/>
        </w:rPr>
        <w:t>辆、金额</w:t>
      </w:r>
      <w:r>
        <w:rPr>
          <w:rFonts w:ascii="仿宋_GB2312" w:eastAsia="仿宋_GB2312" w:cs="仿宋_GB2312"/>
          <w:color w:val="000000"/>
          <w:sz w:val="32"/>
          <w:szCs w:val="32"/>
        </w:rPr>
        <w:t>0</w:t>
      </w:r>
      <w:r>
        <w:rPr>
          <w:rFonts w:hint="eastAsia" w:ascii="仿宋_GB2312" w:eastAsia="仿宋_GB2312" w:cs="仿宋_GB2312"/>
          <w:color w:val="000000"/>
          <w:sz w:val="32"/>
          <w:szCs w:val="32"/>
        </w:rPr>
        <w:t>万元，载客汽车</w:t>
      </w:r>
      <w:r>
        <w:rPr>
          <w:rFonts w:ascii="仿宋_GB2312" w:eastAsia="仿宋_GB2312" w:cs="仿宋_GB2312"/>
          <w:color w:val="000000"/>
          <w:sz w:val="32"/>
          <w:szCs w:val="32"/>
        </w:rPr>
        <w:t>0</w:t>
      </w:r>
      <w:r>
        <w:rPr>
          <w:rFonts w:hint="eastAsia" w:ascii="仿宋_GB2312" w:eastAsia="仿宋_GB2312" w:cs="仿宋_GB2312"/>
          <w:color w:val="000000"/>
          <w:sz w:val="32"/>
          <w:szCs w:val="32"/>
        </w:rPr>
        <w:t>辆、金额</w:t>
      </w:r>
      <w:r>
        <w:rPr>
          <w:rFonts w:ascii="仿宋_GB2312" w:eastAsia="仿宋_GB2312" w:cs="仿宋_GB2312"/>
          <w:color w:val="000000"/>
          <w:sz w:val="32"/>
          <w:szCs w:val="32"/>
        </w:rPr>
        <w:t>0</w:t>
      </w:r>
      <w:r>
        <w:rPr>
          <w:rFonts w:hint="eastAsia" w:ascii="仿宋_GB2312" w:eastAsia="仿宋_GB2312" w:cs="仿宋_GB2312"/>
          <w:color w:val="000000"/>
          <w:sz w:val="32"/>
          <w:szCs w:val="32"/>
        </w:rPr>
        <w:t>万元。截至</w:t>
      </w:r>
      <w:r>
        <w:rPr>
          <w:rFonts w:ascii="仿宋_GB2312" w:eastAsia="仿宋_GB2312" w:cs="仿宋_GB2312"/>
          <w:color w:val="000000"/>
          <w:sz w:val="32"/>
          <w:szCs w:val="32"/>
        </w:rPr>
        <w:t>2021</w:t>
      </w:r>
      <w:r>
        <w:rPr>
          <w:rFonts w:hint="eastAsia" w:ascii="仿宋_GB2312" w:eastAsia="仿宋_GB2312" w:cs="仿宋_GB2312"/>
          <w:color w:val="000000"/>
          <w:sz w:val="32"/>
          <w:szCs w:val="32"/>
        </w:rPr>
        <w:t>年</w:t>
      </w:r>
      <w:r>
        <w:rPr>
          <w:rFonts w:ascii="仿宋_GB2312" w:eastAsia="仿宋_GB2312" w:cs="仿宋_GB2312"/>
          <w:color w:val="000000"/>
          <w:sz w:val="32"/>
          <w:szCs w:val="32"/>
        </w:rPr>
        <w:t>12</w:t>
      </w:r>
      <w:r>
        <w:rPr>
          <w:rFonts w:hint="eastAsia" w:ascii="仿宋_GB2312" w:eastAsia="仿宋_GB2312" w:cs="仿宋_GB2312"/>
          <w:color w:val="000000"/>
          <w:sz w:val="32"/>
          <w:szCs w:val="32"/>
        </w:rPr>
        <w:t>月底，单位共有公务用车</w:t>
      </w:r>
      <w:r>
        <w:rPr>
          <w:rFonts w:ascii="仿宋_GB2312" w:eastAsia="仿宋_GB2312" w:cs="仿宋_GB2312"/>
          <w:color w:val="000000"/>
          <w:sz w:val="32"/>
          <w:szCs w:val="32"/>
        </w:rPr>
        <w:t>2</w:t>
      </w:r>
      <w:r>
        <w:rPr>
          <w:rFonts w:hint="eastAsia" w:ascii="仿宋_GB2312" w:eastAsia="仿宋_GB2312" w:cs="仿宋_GB2312"/>
          <w:color w:val="000000"/>
          <w:sz w:val="32"/>
          <w:szCs w:val="32"/>
        </w:rPr>
        <w:t>辆，其中：轿车</w:t>
      </w:r>
      <w:r>
        <w:rPr>
          <w:rFonts w:ascii="仿宋_GB2312" w:eastAsia="仿宋_GB2312" w:cs="仿宋_GB2312"/>
          <w:color w:val="000000"/>
          <w:sz w:val="32"/>
          <w:szCs w:val="32"/>
        </w:rPr>
        <w:t>0</w:t>
      </w:r>
      <w:r>
        <w:rPr>
          <w:rFonts w:hint="eastAsia" w:ascii="仿宋_GB2312" w:eastAsia="仿宋_GB2312" w:cs="仿宋_GB2312"/>
          <w:color w:val="000000"/>
          <w:sz w:val="32"/>
          <w:szCs w:val="32"/>
        </w:rPr>
        <w:t>辆、越野车</w:t>
      </w:r>
      <w:r>
        <w:rPr>
          <w:rFonts w:ascii="仿宋_GB2312" w:eastAsia="仿宋_GB2312" w:cs="仿宋_GB2312"/>
          <w:color w:val="000000"/>
          <w:sz w:val="32"/>
          <w:szCs w:val="32"/>
        </w:rPr>
        <w:t>2</w:t>
      </w:r>
      <w:r>
        <w:rPr>
          <w:rFonts w:hint="eastAsia" w:ascii="仿宋_GB2312" w:eastAsia="仿宋_GB2312" w:cs="仿宋_GB2312"/>
          <w:color w:val="000000"/>
          <w:sz w:val="32"/>
          <w:szCs w:val="32"/>
        </w:rPr>
        <w:t>辆、载客汽车</w:t>
      </w:r>
      <w:r>
        <w:rPr>
          <w:rFonts w:ascii="仿宋_GB2312" w:eastAsia="仿宋_GB2312" w:cs="仿宋_GB2312"/>
          <w:color w:val="000000"/>
          <w:sz w:val="32"/>
          <w:szCs w:val="32"/>
        </w:rPr>
        <w:t>0</w:t>
      </w:r>
      <w:r>
        <w:rPr>
          <w:rFonts w:hint="eastAsia" w:ascii="仿宋_GB2312" w:eastAsia="仿宋_GB2312" w:cs="仿宋_GB2312"/>
          <w:color w:val="000000"/>
          <w:sz w:val="32"/>
          <w:szCs w:val="32"/>
        </w:rPr>
        <w:t>辆。</w:t>
      </w:r>
    </w:p>
    <w:p>
      <w:pPr>
        <w:spacing w:line="600" w:lineRule="exact"/>
        <w:ind w:firstLine="640"/>
        <w:rPr>
          <w:rFonts w:ascii="仿宋_GB2312" w:eastAsia="仿宋_GB2312"/>
          <w:color w:val="000000"/>
          <w:sz w:val="32"/>
          <w:szCs w:val="32"/>
        </w:rPr>
      </w:pPr>
      <w:r>
        <w:rPr>
          <w:rFonts w:hint="eastAsia" w:ascii="仿宋_GB2312" w:eastAsia="仿宋_GB2312" w:cs="仿宋_GB2312"/>
          <w:color w:val="000000"/>
          <w:sz w:val="32"/>
          <w:szCs w:val="32"/>
        </w:rPr>
        <w:t>公务用车运行维护费支出</w:t>
      </w:r>
      <w:r>
        <w:rPr>
          <w:rFonts w:ascii="仿宋_GB2312" w:eastAsia="仿宋_GB2312" w:cs="仿宋_GB2312"/>
          <w:color w:val="000000"/>
          <w:sz w:val="32"/>
          <w:szCs w:val="32"/>
        </w:rPr>
        <w:t>8.05</w:t>
      </w:r>
      <w:r>
        <w:rPr>
          <w:rFonts w:hint="eastAsia" w:ascii="仿宋_GB2312" w:eastAsia="仿宋_GB2312" w:cs="仿宋_GB2312"/>
          <w:color w:val="000000"/>
          <w:sz w:val="32"/>
          <w:szCs w:val="32"/>
        </w:rPr>
        <w:t>万元。主要用于</w:t>
      </w:r>
      <w:r>
        <w:rPr>
          <w:rFonts w:ascii="仿宋_GB2312" w:eastAsia="仿宋_GB2312" w:cs="仿宋_GB2312"/>
          <w:color w:val="000000"/>
          <w:sz w:val="32"/>
          <w:szCs w:val="32"/>
        </w:rPr>
        <w:t>2021</w:t>
      </w:r>
      <w:r>
        <w:rPr>
          <w:rFonts w:hint="eastAsia" w:ascii="仿宋_GB2312" w:eastAsia="仿宋_GB2312" w:cs="仿宋_GB2312"/>
          <w:color w:val="000000"/>
          <w:sz w:val="32"/>
          <w:szCs w:val="32"/>
        </w:rPr>
        <w:t>年全县应急工作、抢险救灾、森林防灭火、地震以及非煤矿山、尾矿库、排土场、危化品等行业安全生产监督管理等所需的公务用车燃料费、维修费、过路过桥费、保险费等支出。</w:t>
      </w:r>
    </w:p>
    <w:p>
      <w:pPr>
        <w:spacing w:line="600" w:lineRule="exact"/>
        <w:ind w:firstLine="640"/>
        <w:rPr>
          <w:rFonts w:ascii="仿宋_GB2312" w:hAnsi="仿宋" w:eastAsia="仿宋_GB2312"/>
          <w:color w:val="000000"/>
          <w:sz w:val="32"/>
          <w:szCs w:val="32"/>
        </w:rPr>
      </w:pPr>
      <w:r>
        <w:rPr>
          <w:rFonts w:ascii="仿宋_GB2312" w:eastAsia="仿宋_GB2312" w:cs="仿宋_GB2312"/>
          <w:b/>
          <w:bCs/>
          <w:color w:val="000000"/>
          <w:sz w:val="32"/>
          <w:szCs w:val="32"/>
        </w:rPr>
        <w:t>3.</w:t>
      </w:r>
      <w:r>
        <w:rPr>
          <w:rFonts w:hint="eastAsia" w:ascii="仿宋_GB2312" w:eastAsia="仿宋_GB2312" w:cs="仿宋_GB2312"/>
          <w:b/>
          <w:bCs/>
          <w:color w:val="000000"/>
          <w:sz w:val="32"/>
          <w:szCs w:val="32"/>
        </w:rPr>
        <w:t>公务接待费支出</w:t>
      </w:r>
      <w:r>
        <w:rPr>
          <w:rFonts w:ascii="仿宋_GB2312" w:eastAsia="仿宋_GB2312" w:cs="仿宋_GB2312"/>
          <w:color w:val="000000"/>
          <w:sz w:val="32"/>
          <w:szCs w:val="32"/>
        </w:rPr>
        <w:t>1.29</w:t>
      </w:r>
      <w:r>
        <w:rPr>
          <w:rFonts w:hint="eastAsia" w:ascii="仿宋_GB2312" w:eastAsia="仿宋_GB2312" w:cs="仿宋_GB2312"/>
          <w:color w:val="000000"/>
          <w:sz w:val="32"/>
          <w:szCs w:val="32"/>
        </w:rPr>
        <w:t>万元，</w:t>
      </w:r>
      <w:r>
        <w:rPr>
          <w:rStyle w:val="17"/>
          <w:rFonts w:hint="eastAsia" w:ascii="仿宋_GB2312" w:hAnsi="仿宋" w:eastAsia="仿宋_GB2312" w:cs="仿宋_GB2312"/>
          <w:b w:val="0"/>
          <w:bCs w:val="0"/>
          <w:color w:val="000000"/>
          <w:sz w:val="32"/>
          <w:szCs w:val="32"/>
        </w:rPr>
        <w:t>完成预算</w:t>
      </w:r>
      <w:r>
        <w:rPr>
          <w:rStyle w:val="17"/>
          <w:rFonts w:ascii="仿宋_GB2312" w:hAnsi="仿宋" w:eastAsia="仿宋_GB2312" w:cs="仿宋_GB2312"/>
          <w:b w:val="0"/>
          <w:bCs w:val="0"/>
          <w:color w:val="000000"/>
          <w:sz w:val="32"/>
          <w:szCs w:val="32"/>
        </w:rPr>
        <w:t>86%</w:t>
      </w:r>
      <w:r>
        <w:rPr>
          <w:rStyle w:val="17"/>
          <w:rFonts w:hint="eastAsia" w:ascii="仿宋_GB2312" w:hAnsi="仿宋" w:eastAsia="仿宋_GB2312" w:cs="仿宋_GB2312"/>
          <w:b w:val="0"/>
          <w:bCs w:val="0"/>
          <w:color w:val="000000"/>
          <w:sz w:val="32"/>
          <w:szCs w:val="32"/>
        </w:rPr>
        <w:t>。</w:t>
      </w:r>
      <w:r>
        <w:rPr>
          <w:rFonts w:hint="eastAsia" w:ascii="仿宋_GB2312" w:eastAsia="仿宋_GB2312" w:cs="仿宋_GB2312"/>
          <w:color w:val="000000"/>
          <w:sz w:val="32"/>
          <w:szCs w:val="32"/>
        </w:rPr>
        <w:t>公务接待费支出决算比</w:t>
      </w:r>
      <w:r>
        <w:rPr>
          <w:rFonts w:ascii="仿宋_GB2312" w:eastAsia="仿宋_GB2312" w:cs="仿宋_GB2312"/>
          <w:color w:val="000000"/>
          <w:sz w:val="32"/>
          <w:szCs w:val="32"/>
        </w:rPr>
        <w:t>2020</w:t>
      </w:r>
      <w:r>
        <w:rPr>
          <w:rFonts w:hint="eastAsia" w:ascii="仿宋_GB2312" w:eastAsia="仿宋_GB2312" w:cs="仿宋_GB2312"/>
          <w:color w:val="000000"/>
          <w:sz w:val="32"/>
          <w:szCs w:val="32"/>
        </w:rPr>
        <w:t>年减少</w:t>
      </w:r>
      <w:r>
        <w:rPr>
          <w:rFonts w:ascii="仿宋_GB2312" w:eastAsia="仿宋_GB2312" w:cs="仿宋_GB2312"/>
          <w:color w:val="000000"/>
          <w:sz w:val="32"/>
          <w:szCs w:val="32"/>
        </w:rPr>
        <w:t>0.21</w:t>
      </w:r>
      <w:r>
        <w:rPr>
          <w:rFonts w:hint="eastAsia" w:ascii="仿宋_GB2312" w:eastAsia="仿宋_GB2312" w:cs="仿宋_GB2312"/>
          <w:color w:val="000000"/>
          <w:sz w:val="32"/>
          <w:szCs w:val="32"/>
        </w:rPr>
        <w:t>万元，降低</w:t>
      </w:r>
      <w:r>
        <w:rPr>
          <w:rFonts w:ascii="仿宋_GB2312" w:eastAsia="仿宋_GB2312" w:cs="仿宋_GB2312"/>
          <w:color w:val="000000"/>
          <w:sz w:val="32"/>
          <w:szCs w:val="32"/>
        </w:rPr>
        <w:t>14%</w:t>
      </w:r>
      <w:r>
        <w:rPr>
          <w:rFonts w:hint="eastAsia" w:ascii="仿宋_GB2312" w:eastAsia="仿宋_GB2312" w:cs="仿宋_GB2312"/>
          <w:color w:val="000000"/>
          <w:sz w:val="32"/>
          <w:szCs w:val="32"/>
        </w:rPr>
        <w:t>。主要原因是</w:t>
      </w:r>
      <w:bookmarkStart w:id="119" w:name="_GoBack"/>
      <w:bookmarkEnd w:id="119"/>
      <w:r>
        <w:rPr>
          <w:rFonts w:hint="eastAsia" w:ascii="仿宋" w:hAnsi="仿宋" w:eastAsia="仿宋" w:cs="仿宋"/>
          <w:color w:val="000000"/>
          <w:sz w:val="32"/>
          <w:szCs w:val="32"/>
        </w:rPr>
        <w:t>贯彻落实中央八项规定和《党政机关厉行节约反对浪费条例》、认真贯彻落实厉行勤俭节约，严格遵守廉洁从政等有关规定，压缩了三公经费支出。</w:t>
      </w:r>
    </w:p>
    <w:p>
      <w:pPr>
        <w:spacing w:line="600" w:lineRule="exact"/>
        <w:ind w:firstLine="640" w:firstLineChars="200"/>
        <w:rPr>
          <w:rFonts w:ascii="仿宋_GB2312" w:eastAsia="仿宋_GB2312"/>
          <w:color w:val="000000"/>
          <w:sz w:val="32"/>
          <w:szCs w:val="32"/>
        </w:rPr>
      </w:pPr>
      <w:r>
        <w:rPr>
          <w:rFonts w:hint="eastAsia" w:ascii="仿宋_GB2312" w:eastAsia="仿宋_GB2312" w:cs="仿宋_GB2312"/>
          <w:color w:val="000000"/>
          <w:sz w:val="32"/>
          <w:szCs w:val="32"/>
        </w:rPr>
        <w:t>主要用于执行公务、开展业务活动开支的交通费、住宿费、用餐费等。国内公务接待</w:t>
      </w:r>
      <w:r>
        <w:rPr>
          <w:rFonts w:ascii="仿宋_GB2312" w:eastAsia="仿宋_GB2312" w:cs="仿宋_GB2312"/>
          <w:color w:val="000000"/>
          <w:sz w:val="32"/>
          <w:szCs w:val="32"/>
        </w:rPr>
        <w:t>11</w:t>
      </w:r>
      <w:r>
        <w:rPr>
          <w:rFonts w:hint="eastAsia" w:ascii="仿宋_GB2312" w:eastAsia="仿宋_GB2312" w:cs="仿宋_GB2312"/>
          <w:color w:val="000000"/>
          <w:sz w:val="32"/>
          <w:szCs w:val="32"/>
        </w:rPr>
        <w:t>批次，</w:t>
      </w:r>
      <w:r>
        <w:rPr>
          <w:rFonts w:ascii="仿宋_GB2312" w:eastAsia="仿宋_GB2312" w:cs="仿宋_GB2312"/>
          <w:color w:val="000000"/>
          <w:sz w:val="32"/>
          <w:szCs w:val="32"/>
        </w:rPr>
        <w:t>109</w:t>
      </w:r>
      <w:r>
        <w:rPr>
          <w:rFonts w:hint="eastAsia" w:ascii="仿宋_GB2312" w:eastAsia="仿宋_GB2312" w:cs="仿宋_GB2312"/>
          <w:color w:val="000000"/>
          <w:sz w:val="32"/>
          <w:szCs w:val="32"/>
        </w:rPr>
        <w:t>人次（不包括陪同人员），共计支出</w:t>
      </w:r>
      <w:r>
        <w:rPr>
          <w:rFonts w:ascii="仿宋_GB2312" w:eastAsia="仿宋_GB2312" w:cs="仿宋_GB2312"/>
          <w:color w:val="000000"/>
          <w:sz w:val="32"/>
          <w:szCs w:val="32"/>
        </w:rPr>
        <w:t>1.29</w:t>
      </w:r>
      <w:r>
        <w:rPr>
          <w:rFonts w:hint="eastAsia" w:ascii="仿宋_GB2312" w:eastAsia="仿宋_GB2312" w:cs="仿宋_GB2312"/>
          <w:color w:val="000000"/>
          <w:sz w:val="32"/>
          <w:szCs w:val="32"/>
        </w:rPr>
        <w:t>万元，具体内容包括：上级部门来我县进行工作调研、巡查、重点工作督查等工作。</w:t>
      </w:r>
    </w:p>
    <w:p>
      <w:pPr>
        <w:spacing w:line="600" w:lineRule="exact"/>
        <w:ind w:firstLine="640" w:firstLineChars="200"/>
        <w:rPr>
          <w:rFonts w:ascii="仿宋_GB2312" w:eastAsia="仿宋_GB2312"/>
          <w:color w:val="000000"/>
          <w:sz w:val="32"/>
          <w:szCs w:val="32"/>
        </w:rPr>
      </w:pPr>
      <w:r>
        <w:rPr>
          <w:rFonts w:hint="eastAsia" w:ascii="仿宋_GB2312" w:eastAsia="仿宋_GB2312" w:cs="仿宋_GB2312"/>
          <w:color w:val="000000"/>
          <w:sz w:val="32"/>
          <w:szCs w:val="32"/>
        </w:rPr>
        <w:t>其中：</w:t>
      </w:r>
      <w:r>
        <w:rPr>
          <w:rFonts w:hint="eastAsia" w:ascii="仿宋_GB2312" w:hAnsi="仿宋" w:eastAsia="仿宋_GB2312" w:cs="仿宋_GB2312"/>
          <w:color w:val="000000"/>
          <w:sz w:val="32"/>
          <w:szCs w:val="32"/>
        </w:rPr>
        <w:t>外事接待支出</w:t>
      </w:r>
      <w:r>
        <w:rPr>
          <w:rFonts w:ascii="仿宋_GB2312" w:hAnsi="仿宋" w:eastAsia="仿宋_GB2312" w:cs="仿宋_GB2312"/>
          <w:color w:val="000000"/>
          <w:sz w:val="32"/>
          <w:szCs w:val="32"/>
        </w:rPr>
        <w:t>0</w:t>
      </w:r>
      <w:r>
        <w:rPr>
          <w:rFonts w:hint="eastAsia" w:ascii="仿宋_GB2312" w:eastAsia="仿宋_GB2312" w:cs="仿宋_GB2312"/>
          <w:color w:val="000000"/>
          <w:sz w:val="32"/>
          <w:szCs w:val="32"/>
        </w:rPr>
        <w:t>万元，外事接待</w:t>
      </w:r>
      <w:r>
        <w:rPr>
          <w:rFonts w:ascii="仿宋_GB2312" w:eastAsia="仿宋_GB2312" w:cs="仿宋_GB2312"/>
          <w:color w:val="000000"/>
          <w:sz w:val="32"/>
          <w:szCs w:val="32"/>
        </w:rPr>
        <w:t>0</w:t>
      </w:r>
      <w:r>
        <w:rPr>
          <w:rFonts w:hint="eastAsia" w:ascii="仿宋_GB2312" w:eastAsia="仿宋_GB2312" w:cs="仿宋_GB2312"/>
          <w:color w:val="000000"/>
          <w:sz w:val="32"/>
          <w:szCs w:val="32"/>
        </w:rPr>
        <w:t>批次，</w:t>
      </w:r>
      <w:r>
        <w:rPr>
          <w:rFonts w:ascii="仿宋_GB2312" w:eastAsia="仿宋_GB2312" w:cs="仿宋_GB2312"/>
          <w:color w:val="000000"/>
          <w:sz w:val="32"/>
          <w:szCs w:val="32"/>
        </w:rPr>
        <w:t>0</w:t>
      </w:r>
      <w:r>
        <w:rPr>
          <w:rFonts w:hint="eastAsia" w:ascii="仿宋_GB2312" w:eastAsia="仿宋_GB2312" w:cs="仿宋_GB2312"/>
          <w:color w:val="000000"/>
          <w:sz w:val="32"/>
          <w:szCs w:val="32"/>
        </w:rPr>
        <w:t>人，共计支出</w:t>
      </w:r>
      <w:r>
        <w:rPr>
          <w:rFonts w:ascii="仿宋_GB2312" w:eastAsia="仿宋_GB2312" w:cs="仿宋_GB2312"/>
          <w:color w:val="000000"/>
          <w:sz w:val="32"/>
          <w:szCs w:val="32"/>
        </w:rPr>
        <w:t>0</w:t>
      </w:r>
      <w:r>
        <w:rPr>
          <w:rFonts w:hint="eastAsia" w:ascii="仿宋_GB2312" w:eastAsia="仿宋_GB2312" w:cs="仿宋_GB2312"/>
          <w:color w:val="000000"/>
          <w:sz w:val="32"/>
          <w:szCs w:val="32"/>
        </w:rPr>
        <w:t>万元。</w:t>
      </w:r>
    </w:p>
    <w:p>
      <w:pPr>
        <w:spacing w:line="600" w:lineRule="exact"/>
        <w:ind w:firstLine="640"/>
        <w:rPr>
          <w:rFonts w:ascii="仿宋_GB2312" w:eastAsia="仿宋_GB2312"/>
          <w:color w:val="000000"/>
          <w:sz w:val="32"/>
          <w:szCs w:val="32"/>
        </w:rPr>
      </w:pPr>
      <w:r>
        <w:rPr>
          <w:rFonts w:hint="eastAsia" w:ascii="仿宋_GB2312" w:hAnsi="仿宋" w:eastAsia="仿宋_GB2312" w:cs="仿宋_GB2312"/>
          <w:color w:val="000000"/>
          <w:sz w:val="32"/>
          <w:szCs w:val="32"/>
        </w:rPr>
        <w:t>其他国内公务接待支出</w:t>
      </w:r>
      <w:r>
        <w:rPr>
          <w:rFonts w:ascii="仿宋_GB2312" w:hAnsi="仿宋" w:eastAsia="仿宋_GB2312" w:cs="仿宋_GB2312"/>
          <w:color w:val="000000"/>
          <w:sz w:val="32"/>
          <w:szCs w:val="32"/>
        </w:rPr>
        <w:t>0</w:t>
      </w:r>
      <w:r>
        <w:rPr>
          <w:rFonts w:hint="eastAsia" w:ascii="仿宋_GB2312" w:eastAsia="仿宋_GB2312" w:cs="仿宋_GB2312"/>
          <w:color w:val="000000"/>
          <w:sz w:val="32"/>
          <w:szCs w:val="32"/>
        </w:rPr>
        <w:t>万元。</w:t>
      </w:r>
      <w:r>
        <w:rPr>
          <w:rFonts w:ascii="仿宋_GB2312" w:eastAsia="仿宋_GB2312" w:cs="仿宋_GB2312"/>
          <w:color w:val="000000"/>
          <w:sz w:val="32"/>
          <w:szCs w:val="32"/>
        </w:rPr>
        <w:t xml:space="preserve"> </w:t>
      </w:r>
      <w:bookmarkStart w:id="66" w:name="_Toc15396610"/>
      <w:bookmarkStart w:id="67" w:name="_Toc15377218"/>
    </w:p>
    <w:p>
      <w:pPr>
        <w:spacing w:line="600" w:lineRule="exact"/>
        <w:ind w:firstLine="640"/>
        <w:outlineLvl w:val="1"/>
        <w:rPr>
          <w:rStyle w:val="20"/>
          <w:rFonts w:ascii="黑体" w:hAnsi="黑体" w:eastAsia="黑体" w:cs="Times New Roman"/>
        </w:rPr>
      </w:pPr>
      <w:bookmarkStart w:id="68" w:name="_Toc14227"/>
      <w:r>
        <w:rPr>
          <w:rFonts w:hint="eastAsia" w:ascii="黑体" w:eastAsia="黑体" w:cs="黑体"/>
          <w:color w:val="000000"/>
          <w:sz w:val="32"/>
          <w:szCs w:val="32"/>
        </w:rPr>
        <w:t>八、</w:t>
      </w:r>
      <w:r>
        <w:rPr>
          <w:rStyle w:val="20"/>
          <w:rFonts w:hint="eastAsia" w:ascii="黑体" w:hAnsi="黑体" w:eastAsia="黑体" w:cs="黑体"/>
          <w:b w:val="0"/>
          <w:bCs w:val="0"/>
        </w:rPr>
        <w:t>政府性基金预算支出决算情况说明</w:t>
      </w:r>
      <w:bookmarkEnd w:id="66"/>
      <w:bookmarkEnd w:id="67"/>
      <w:bookmarkEnd w:id="68"/>
    </w:p>
    <w:p>
      <w:pPr>
        <w:spacing w:line="600" w:lineRule="exact"/>
        <w:ind w:firstLine="640"/>
        <w:rPr>
          <w:rFonts w:ascii="仿宋_GB2312" w:eastAsia="仿宋_GB2312"/>
          <w:color w:val="000000"/>
          <w:sz w:val="32"/>
          <w:szCs w:val="32"/>
        </w:rPr>
      </w:pPr>
      <w:r>
        <w:rPr>
          <w:rFonts w:ascii="仿宋_GB2312" w:eastAsia="仿宋_GB2312" w:cs="仿宋_GB2312"/>
          <w:color w:val="000000"/>
          <w:sz w:val="32"/>
          <w:szCs w:val="32"/>
        </w:rPr>
        <w:t>2021</w:t>
      </w:r>
      <w:r>
        <w:rPr>
          <w:rFonts w:hint="eastAsia" w:ascii="仿宋_GB2312" w:eastAsia="仿宋_GB2312" w:cs="仿宋_GB2312"/>
          <w:color w:val="000000"/>
          <w:sz w:val="32"/>
          <w:szCs w:val="32"/>
        </w:rPr>
        <w:t>年政府性基金预算拨款支出</w:t>
      </w:r>
      <w:r>
        <w:rPr>
          <w:rFonts w:ascii="仿宋_GB2312" w:eastAsia="仿宋_GB2312" w:cs="仿宋_GB2312"/>
          <w:color w:val="000000"/>
          <w:sz w:val="32"/>
          <w:szCs w:val="32"/>
        </w:rPr>
        <w:t>0</w:t>
      </w:r>
      <w:r>
        <w:rPr>
          <w:rFonts w:hint="eastAsia" w:ascii="仿宋_GB2312" w:eastAsia="仿宋_GB2312" w:cs="仿宋_GB2312"/>
          <w:color w:val="000000"/>
          <w:sz w:val="32"/>
          <w:szCs w:val="32"/>
        </w:rPr>
        <w:t>万元。</w:t>
      </w:r>
    </w:p>
    <w:p>
      <w:pPr>
        <w:numPr>
          <w:ilvl w:val="0"/>
          <w:numId w:val="3"/>
        </w:numPr>
        <w:spacing w:line="600" w:lineRule="exact"/>
        <w:ind w:firstLine="640"/>
        <w:outlineLvl w:val="1"/>
        <w:rPr>
          <w:rStyle w:val="20"/>
          <w:rFonts w:ascii="黑体" w:hAnsi="黑体" w:eastAsia="黑体" w:cs="Times New Roman"/>
          <w:b w:val="0"/>
          <w:bCs w:val="0"/>
        </w:rPr>
      </w:pPr>
      <w:bookmarkStart w:id="69" w:name="_Toc15377219"/>
      <w:bookmarkStart w:id="70" w:name="_Toc15396611"/>
      <w:bookmarkStart w:id="71" w:name="_Toc8519"/>
      <w:r>
        <w:rPr>
          <w:rStyle w:val="20"/>
          <w:rFonts w:hint="eastAsia" w:ascii="黑体" w:hAnsi="黑体" w:eastAsia="黑体" w:cs="黑体"/>
          <w:b w:val="0"/>
          <w:bCs w:val="0"/>
        </w:rPr>
        <w:t>国有资本经营预算支出决算情况说明</w:t>
      </w:r>
      <w:bookmarkEnd w:id="69"/>
      <w:bookmarkEnd w:id="70"/>
      <w:bookmarkEnd w:id="71"/>
    </w:p>
    <w:p>
      <w:pPr>
        <w:spacing w:line="600" w:lineRule="exact"/>
        <w:ind w:firstLine="640"/>
        <w:rPr>
          <w:rFonts w:ascii="仿宋_GB2312" w:eastAsia="仿宋_GB2312"/>
          <w:color w:val="000000"/>
          <w:sz w:val="32"/>
          <w:szCs w:val="32"/>
        </w:rPr>
      </w:pPr>
      <w:r>
        <w:rPr>
          <w:rFonts w:ascii="仿宋_GB2312" w:eastAsia="仿宋_GB2312" w:cs="仿宋_GB2312"/>
          <w:color w:val="000000"/>
          <w:sz w:val="32"/>
          <w:szCs w:val="32"/>
        </w:rPr>
        <w:t>2021</w:t>
      </w:r>
      <w:r>
        <w:rPr>
          <w:rFonts w:hint="eastAsia" w:ascii="仿宋_GB2312" w:eastAsia="仿宋_GB2312" w:cs="仿宋_GB2312"/>
          <w:color w:val="000000"/>
          <w:sz w:val="32"/>
          <w:szCs w:val="32"/>
        </w:rPr>
        <w:t>年国有资本经营预算拨款支出</w:t>
      </w:r>
      <w:r>
        <w:rPr>
          <w:rFonts w:ascii="仿宋_GB2312" w:eastAsia="仿宋_GB2312" w:cs="仿宋_GB2312"/>
          <w:color w:val="000000"/>
          <w:sz w:val="32"/>
          <w:szCs w:val="32"/>
        </w:rPr>
        <w:t>0</w:t>
      </w:r>
      <w:r>
        <w:rPr>
          <w:rFonts w:hint="eastAsia" w:ascii="仿宋_GB2312" w:eastAsia="仿宋_GB2312" w:cs="仿宋_GB2312"/>
          <w:color w:val="000000"/>
          <w:sz w:val="32"/>
          <w:szCs w:val="32"/>
        </w:rPr>
        <w:t>万元。</w:t>
      </w:r>
    </w:p>
    <w:p>
      <w:pPr>
        <w:pStyle w:val="32"/>
        <w:numPr>
          <w:ilvl w:val="0"/>
          <w:numId w:val="4"/>
        </w:numPr>
        <w:spacing w:line="580" w:lineRule="exact"/>
        <w:ind w:firstLineChars="0"/>
        <w:rPr>
          <w:rStyle w:val="20"/>
          <w:rFonts w:ascii="黑体" w:hAnsi="黑体" w:eastAsia="黑体" w:cs="Times New Roman"/>
          <w:b w:val="0"/>
          <w:bCs w:val="0"/>
        </w:rPr>
      </w:pPr>
      <w:bookmarkStart w:id="72" w:name="_Toc20597"/>
      <w:r>
        <w:rPr>
          <w:rStyle w:val="20"/>
          <w:rFonts w:hint="eastAsia" w:ascii="黑体" w:hAnsi="黑体" w:eastAsia="黑体" w:cs="黑体"/>
          <w:b w:val="0"/>
          <w:bCs w:val="0"/>
        </w:rPr>
        <w:t>其他重要事项的情况说明</w:t>
      </w:r>
    </w:p>
    <w:bookmarkEnd w:id="72"/>
    <w:p>
      <w:pPr>
        <w:spacing w:line="600" w:lineRule="exact"/>
        <w:ind w:firstLine="642" w:firstLineChars="200"/>
        <w:outlineLvl w:val="2"/>
        <w:rPr>
          <w:rFonts w:ascii="仿宋" w:hAnsi="仿宋" w:eastAsia="仿宋"/>
          <w:color w:val="000000"/>
          <w:sz w:val="32"/>
          <w:szCs w:val="32"/>
        </w:rPr>
      </w:pPr>
      <w:bookmarkStart w:id="73" w:name="_Toc13113"/>
      <w:r>
        <w:rPr>
          <w:rFonts w:hint="eastAsia" w:ascii="仿宋" w:hAnsi="仿宋" w:eastAsia="仿宋" w:cs="仿宋"/>
          <w:b/>
          <w:bCs/>
          <w:color w:val="000000"/>
          <w:sz w:val="32"/>
          <w:szCs w:val="32"/>
        </w:rPr>
        <w:t>（一）机关运行经费支出情况</w:t>
      </w:r>
      <w:bookmarkEnd w:id="73"/>
    </w:p>
    <w:p>
      <w:pPr>
        <w:spacing w:line="600" w:lineRule="exact"/>
        <w:ind w:firstLine="640"/>
        <w:rPr>
          <w:rFonts w:ascii="仿宋_GB2312" w:hAnsi="仿宋" w:eastAsia="仿宋_GB2312"/>
          <w:color w:val="000000"/>
          <w:sz w:val="32"/>
          <w:szCs w:val="32"/>
        </w:rPr>
      </w:pPr>
      <w:r>
        <w:rPr>
          <w:rFonts w:hint="eastAsia" w:ascii="仿宋_GB2312" w:eastAsia="仿宋_GB2312" w:cs="仿宋_GB2312"/>
          <w:sz w:val="32"/>
          <w:szCs w:val="32"/>
        </w:rPr>
        <w:t>本部门</w:t>
      </w:r>
      <w:r>
        <w:rPr>
          <w:rFonts w:ascii="仿宋_GB2312" w:eastAsia="仿宋_GB2312" w:cs="仿宋_GB2312"/>
          <w:sz w:val="32"/>
          <w:szCs w:val="32"/>
        </w:rPr>
        <w:t xml:space="preserve"> 2021 </w:t>
      </w:r>
      <w:r>
        <w:rPr>
          <w:rFonts w:hint="eastAsia" w:ascii="仿宋_GB2312" w:eastAsia="仿宋_GB2312" w:cs="仿宋_GB2312"/>
          <w:sz w:val="32"/>
          <w:szCs w:val="32"/>
        </w:rPr>
        <w:t>年度机关运行经费支出</w:t>
      </w:r>
      <w:r>
        <w:rPr>
          <w:rFonts w:ascii="仿宋_GB2312" w:eastAsia="仿宋_GB2312" w:cs="仿宋_GB2312"/>
          <w:sz w:val="32"/>
          <w:szCs w:val="32"/>
        </w:rPr>
        <w:t>49.38</w:t>
      </w:r>
      <w:r>
        <w:rPr>
          <w:rFonts w:hint="eastAsia" w:ascii="仿宋_GB2312" w:eastAsia="仿宋_GB2312" w:cs="仿宋_GB2312"/>
          <w:sz w:val="32"/>
          <w:szCs w:val="32"/>
        </w:rPr>
        <w:t>万元，比</w:t>
      </w:r>
      <w:r>
        <w:rPr>
          <w:rFonts w:ascii="仿宋_GB2312" w:eastAsia="仿宋_GB2312" w:cs="仿宋_GB2312"/>
          <w:sz w:val="32"/>
          <w:szCs w:val="32"/>
        </w:rPr>
        <w:t>2020</w:t>
      </w:r>
      <w:r>
        <w:rPr>
          <w:rFonts w:hint="eastAsia" w:ascii="仿宋_GB2312" w:eastAsia="仿宋_GB2312" w:cs="仿宋_GB2312"/>
          <w:sz w:val="32"/>
          <w:szCs w:val="32"/>
        </w:rPr>
        <w:t>年增加</w:t>
      </w:r>
      <w:r>
        <w:rPr>
          <w:rFonts w:ascii="仿宋_GB2312" w:eastAsia="仿宋_GB2312" w:cs="仿宋_GB2312"/>
          <w:sz w:val="32"/>
          <w:szCs w:val="32"/>
        </w:rPr>
        <w:t>0.61</w:t>
      </w:r>
      <w:r>
        <w:rPr>
          <w:rFonts w:hint="eastAsia" w:ascii="仿宋_GB2312" w:eastAsia="仿宋_GB2312" w:cs="仿宋_GB2312"/>
          <w:sz w:val="32"/>
          <w:szCs w:val="32"/>
        </w:rPr>
        <w:t>万元，增加了</w:t>
      </w:r>
      <w:r>
        <w:rPr>
          <w:rFonts w:ascii="仿宋_GB2312" w:eastAsia="仿宋_GB2312" w:cs="仿宋_GB2312"/>
          <w:sz w:val="32"/>
          <w:szCs w:val="32"/>
        </w:rPr>
        <w:t>1.25%</w:t>
      </w:r>
      <w:r>
        <w:rPr>
          <w:rFonts w:hint="eastAsia" w:ascii="仿宋_GB2312" w:eastAsia="仿宋_GB2312" w:cs="仿宋_GB2312"/>
          <w:sz w:val="32"/>
          <w:szCs w:val="32"/>
        </w:rPr>
        <w:t>。主要原因是：</w:t>
      </w:r>
      <w:r>
        <w:rPr>
          <w:rFonts w:ascii="仿宋_GB2312" w:eastAsia="仿宋_GB2312" w:cs="仿宋_GB2312"/>
          <w:sz w:val="32"/>
          <w:szCs w:val="32"/>
        </w:rPr>
        <w:t>2021</w:t>
      </w:r>
      <w:r>
        <w:rPr>
          <w:rFonts w:hint="eastAsia" w:ascii="仿宋_GB2312" w:eastAsia="仿宋_GB2312" w:cs="仿宋_GB2312"/>
          <w:sz w:val="32"/>
          <w:szCs w:val="32"/>
        </w:rPr>
        <w:t>年人员增加</w:t>
      </w:r>
      <w:r>
        <w:rPr>
          <w:rFonts w:hint="eastAsia" w:ascii="仿宋" w:hAnsi="仿宋" w:eastAsia="仿宋" w:cs="仿宋"/>
          <w:color w:val="000000"/>
          <w:sz w:val="32"/>
          <w:szCs w:val="32"/>
        </w:rPr>
        <w:t>。</w:t>
      </w:r>
    </w:p>
    <w:p>
      <w:pPr>
        <w:ind w:firstLine="642" w:firstLineChars="200"/>
        <w:rPr>
          <w:rFonts w:ascii="仿宋" w:hAnsi="仿宋" w:eastAsia="仿宋"/>
          <w:b/>
          <w:bCs/>
          <w:color w:val="000000"/>
          <w:sz w:val="32"/>
          <w:szCs w:val="32"/>
        </w:rPr>
      </w:pPr>
      <w:r>
        <w:rPr>
          <w:rFonts w:hint="eastAsia" w:ascii="仿宋" w:hAnsi="仿宋" w:eastAsia="仿宋" w:cs="仿宋"/>
          <w:b/>
          <w:bCs/>
          <w:color w:val="000000"/>
          <w:sz w:val="32"/>
          <w:szCs w:val="32"/>
        </w:rPr>
        <w:t>（二）政府采购支出情况</w:t>
      </w:r>
    </w:p>
    <w:p>
      <w:pPr>
        <w:ind w:firstLine="640" w:firstLineChars="200"/>
        <w:rPr>
          <w:rFonts w:ascii="仿宋_GB2312" w:eastAsia="仿宋_GB2312" w:cs="仿宋_GB2312"/>
          <w:sz w:val="32"/>
          <w:szCs w:val="32"/>
        </w:rPr>
      </w:pPr>
      <w:r>
        <w:rPr>
          <w:rFonts w:hint="eastAsia" w:ascii="仿宋_GB2312" w:eastAsia="仿宋_GB2312" w:cs="仿宋_GB2312"/>
          <w:sz w:val="32"/>
          <w:szCs w:val="32"/>
        </w:rPr>
        <w:t>本部门（单位）</w:t>
      </w:r>
      <w:r>
        <w:rPr>
          <w:rFonts w:ascii="仿宋_GB2312" w:eastAsia="仿宋_GB2312" w:cs="仿宋_GB2312"/>
          <w:sz w:val="32"/>
          <w:szCs w:val="32"/>
        </w:rPr>
        <w:t xml:space="preserve"> 2021</w:t>
      </w:r>
      <w:r>
        <w:rPr>
          <w:rFonts w:hint="eastAsia" w:ascii="仿宋_GB2312" w:eastAsia="仿宋_GB2312" w:cs="仿宋_GB2312"/>
          <w:sz w:val="32"/>
          <w:szCs w:val="32"/>
        </w:rPr>
        <w:t>年度政府采购支出总额</w:t>
      </w:r>
      <w:r>
        <w:rPr>
          <w:rFonts w:ascii="仿宋_GB2312" w:eastAsia="仿宋_GB2312" w:cs="仿宋_GB2312"/>
          <w:sz w:val="32"/>
          <w:szCs w:val="32"/>
        </w:rPr>
        <w:t>290.78</w:t>
      </w:r>
      <w:r>
        <w:rPr>
          <w:rFonts w:hint="eastAsia" w:ascii="仿宋_GB2312" w:eastAsia="仿宋_GB2312" w:cs="仿宋_GB2312"/>
          <w:sz w:val="32"/>
          <w:szCs w:val="32"/>
        </w:rPr>
        <w:t>万元，其中：政府采购货物支出</w:t>
      </w:r>
      <w:r>
        <w:rPr>
          <w:rFonts w:ascii="仿宋_GB2312" w:eastAsia="仿宋_GB2312" w:cs="仿宋_GB2312"/>
          <w:sz w:val="32"/>
          <w:szCs w:val="32"/>
        </w:rPr>
        <w:t xml:space="preserve"> 0</w:t>
      </w:r>
      <w:r>
        <w:rPr>
          <w:rFonts w:hint="eastAsia" w:ascii="仿宋_GB2312" w:eastAsia="仿宋_GB2312" w:cs="仿宋_GB2312"/>
          <w:sz w:val="32"/>
          <w:szCs w:val="32"/>
        </w:rPr>
        <w:t>万元、政府采购工程支出</w:t>
      </w:r>
      <w:r>
        <w:rPr>
          <w:rFonts w:ascii="仿宋_GB2312" w:eastAsia="仿宋_GB2312" w:cs="仿宋_GB2312"/>
          <w:sz w:val="32"/>
          <w:szCs w:val="32"/>
        </w:rPr>
        <w:t xml:space="preserve"> 0</w:t>
      </w:r>
      <w:r>
        <w:rPr>
          <w:rFonts w:hint="eastAsia" w:ascii="仿宋_GB2312" w:eastAsia="仿宋_GB2312" w:cs="仿宋_GB2312"/>
          <w:sz w:val="32"/>
          <w:szCs w:val="32"/>
        </w:rPr>
        <w:t>万元、政府采购服务支出</w:t>
      </w:r>
      <w:r>
        <w:rPr>
          <w:rFonts w:ascii="仿宋_GB2312" w:eastAsia="仿宋_GB2312" w:cs="仿宋_GB2312"/>
          <w:sz w:val="32"/>
          <w:szCs w:val="32"/>
        </w:rPr>
        <w:t>290.78</w:t>
      </w:r>
      <w:r>
        <w:rPr>
          <w:rFonts w:hint="eastAsia" w:ascii="仿宋_GB2312" w:eastAsia="仿宋_GB2312" w:cs="仿宋_GB2312"/>
          <w:sz w:val="32"/>
          <w:szCs w:val="32"/>
        </w:rPr>
        <w:t>万元。授予中小企业合同金额</w:t>
      </w:r>
      <w:r>
        <w:rPr>
          <w:rFonts w:ascii="仿宋_GB2312" w:eastAsia="仿宋_GB2312" w:cs="仿宋_GB2312"/>
          <w:sz w:val="32"/>
          <w:szCs w:val="32"/>
        </w:rPr>
        <w:t xml:space="preserve"> 290.78</w:t>
      </w:r>
      <w:r>
        <w:rPr>
          <w:rFonts w:hint="eastAsia" w:ascii="仿宋_GB2312" w:eastAsia="仿宋_GB2312" w:cs="仿宋_GB2312"/>
          <w:sz w:val="32"/>
          <w:szCs w:val="32"/>
        </w:rPr>
        <w:t>万元，占政府采购支出总额的</w:t>
      </w:r>
      <w:r>
        <w:rPr>
          <w:rFonts w:ascii="仿宋_GB2312" w:eastAsia="仿宋_GB2312" w:cs="仿宋_GB2312"/>
          <w:sz w:val="32"/>
          <w:szCs w:val="32"/>
        </w:rPr>
        <w:t xml:space="preserve"> 100%</w:t>
      </w:r>
      <w:r>
        <w:rPr>
          <w:rFonts w:hint="eastAsia" w:ascii="仿宋_GB2312" w:eastAsia="仿宋_GB2312" w:cs="仿宋_GB2312"/>
          <w:sz w:val="32"/>
          <w:szCs w:val="32"/>
        </w:rPr>
        <w:t>，其中：授予小微企业合同金额</w:t>
      </w:r>
      <w:r>
        <w:rPr>
          <w:rFonts w:ascii="仿宋_GB2312" w:eastAsia="仿宋_GB2312" w:cs="仿宋_GB2312"/>
          <w:sz w:val="32"/>
          <w:szCs w:val="32"/>
        </w:rPr>
        <w:t>290.78</w:t>
      </w:r>
      <w:r>
        <w:rPr>
          <w:rFonts w:hint="eastAsia" w:ascii="仿宋_GB2312" w:eastAsia="仿宋_GB2312" w:cs="仿宋_GB2312"/>
          <w:sz w:val="32"/>
          <w:szCs w:val="32"/>
        </w:rPr>
        <w:t>万元，占政府采购支出总额的</w:t>
      </w:r>
      <w:r>
        <w:rPr>
          <w:rFonts w:ascii="仿宋_GB2312" w:eastAsia="仿宋_GB2312" w:cs="仿宋_GB2312"/>
          <w:sz w:val="32"/>
          <w:szCs w:val="32"/>
        </w:rPr>
        <w:t xml:space="preserve"> 100%.</w:t>
      </w:r>
    </w:p>
    <w:p>
      <w:pPr>
        <w:autoSpaceDE w:val="0"/>
        <w:autoSpaceDN w:val="0"/>
        <w:adjustRightInd w:val="0"/>
        <w:spacing w:line="600" w:lineRule="exact"/>
        <w:ind w:firstLine="640" w:firstLineChars="200"/>
        <w:jc w:val="left"/>
        <w:outlineLvl w:val="2"/>
        <w:rPr>
          <w:rFonts w:ascii="仿宋" w:hAnsi="仿宋" w:eastAsia="仿宋"/>
          <w:b/>
          <w:bCs/>
          <w:color w:val="000000"/>
          <w:sz w:val="32"/>
          <w:szCs w:val="32"/>
        </w:rPr>
      </w:pPr>
      <w:bookmarkStart w:id="74" w:name="_Toc23156"/>
      <w:r>
        <w:rPr>
          <w:rFonts w:hint="eastAsia" w:ascii="仿宋_GB2312" w:eastAsia="仿宋_GB2312" w:cs="仿宋_GB2312"/>
          <w:sz w:val="32"/>
          <w:szCs w:val="32"/>
        </w:rPr>
        <w:t>（三）</w:t>
      </w:r>
      <w:r>
        <w:rPr>
          <w:rFonts w:hint="eastAsia" w:ascii="仿宋" w:hAnsi="仿宋" w:eastAsia="仿宋" w:cs="仿宋"/>
          <w:b/>
          <w:bCs/>
          <w:color w:val="000000"/>
          <w:sz w:val="32"/>
          <w:szCs w:val="32"/>
        </w:rPr>
        <w:t>国有资产占有使用情况</w:t>
      </w:r>
      <w:bookmarkEnd w:id="74"/>
    </w:p>
    <w:p>
      <w:pPr>
        <w:autoSpaceDE w:val="0"/>
        <w:autoSpaceDN w:val="0"/>
        <w:adjustRightInd w:val="0"/>
        <w:spacing w:line="600" w:lineRule="exact"/>
        <w:ind w:firstLine="420" w:firstLineChars="200"/>
        <w:jc w:val="left"/>
        <w:outlineLvl w:val="2"/>
        <w:rPr>
          <w:rStyle w:val="20"/>
          <w:rFonts w:ascii="仿宋_GB2312" w:hAnsi="仿宋" w:eastAsia="仿宋_GB2312" w:cs="Times New Roman"/>
          <w:color w:val="000000"/>
        </w:rPr>
      </w:pPr>
      <w:r>
        <w:t xml:space="preserve"> </w:t>
      </w:r>
      <w:bookmarkStart w:id="75" w:name="_Toc21725"/>
      <w:r>
        <w:rPr>
          <w:rFonts w:hint="eastAsia" w:ascii="仿宋_GB2312" w:eastAsia="仿宋_GB2312" w:cs="仿宋_GB2312"/>
          <w:sz w:val="32"/>
          <w:szCs w:val="32"/>
        </w:rPr>
        <w:t>截至</w:t>
      </w:r>
      <w:r>
        <w:rPr>
          <w:rFonts w:ascii="仿宋_GB2312" w:eastAsia="仿宋_GB2312" w:cs="仿宋_GB2312"/>
          <w:sz w:val="32"/>
          <w:szCs w:val="32"/>
        </w:rPr>
        <w:t xml:space="preserve"> 2021</w:t>
      </w:r>
      <w:r>
        <w:rPr>
          <w:rFonts w:hint="eastAsia" w:ascii="仿宋_GB2312" w:eastAsia="仿宋_GB2312" w:cs="仿宋_GB2312"/>
          <w:sz w:val="32"/>
          <w:szCs w:val="32"/>
        </w:rPr>
        <w:t>年</w:t>
      </w:r>
      <w:r>
        <w:rPr>
          <w:rFonts w:ascii="仿宋_GB2312" w:eastAsia="仿宋_GB2312" w:cs="仿宋_GB2312"/>
          <w:sz w:val="32"/>
          <w:szCs w:val="32"/>
        </w:rPr>
        <w:t xml:space="preserve"> 12 </w:t>
      </w:r>
      <w:r>
        <w:rPr>
          <w:rFonts w:hint="eastAsia" w:ascii="仿宋_GB2312" w:eastAsia="仿宋_GB2312" w:cs="仿宋_GB2312"/>
          <w:sz w:val="32"/>
          <w:szCs w:val="32"/>
        </w:rPr>
        <w:t>月</w:t>
      </w:r>
      <w:r>
        <w:rPr>
          <w:rFonts w:ascii="仿宋_GB2312" w:eastAsia="仿宋_GB2312" w:cs="仿宋_GB2312"/>
          <w:sz w:val="32"/>
          <w:szCs w:val="32"/>
        </w:rPr>
        <w:t xml:space="preserve"> 31 </w:t>
      </w:r>
      <w:r>
        <w:rPr>
          <w:rFonts w:hint="eastAsia" w:ascii="仿宋_GB2312" w:eastAsia="仿宋_GB2312" w:cs="仿宋_GB2312"/>
          <w:sz w:val="32"/>
          <w:szCs w:val="32"/>
        </w:rPr>
        <w:t>日，</w:t>
      </w:r>
      <w:r>
        <w:rPr>
          <w:rFonts w:ascii="仿宋_GB2312" w:eastAsia="仿宋_GB2312" w:cs="仿宋_GB2312"/>
          <w:sz w:val="32"/>
          <w:szCs w:val="32"/>
        </w:rPr>
        <w:t xml:space="preserve"> </w:t>
      </w:r>
      <w:r>
        <w:rPr>
          <w:rFonts w:hint="eastAsia" w:ascii="仿宋_GB2312" w:eastAsia="仿宋_GB2312" w:cs="仿宋_GB2312"/>
          <w:sz w:val="32"/>
          <w:szCs w:val="32"/>
        </w:rPr>
        <w:t>本部门</w:t>
      </w:r>
      <w:r>
        <w:rPr>
          <w:rFonts w:ascii="仿宋_GB2312" w:eastAsia="仿宋_GB2312" w:cs="仿宋_GB2312"/>
          <w:sz w:val="32"/>
          <w:szCs w:val="32"/>
        </w:rPr>
        <w:t xml:space="preserve"> </w:t>
      </w:r>
      <w:r>
        <w:rPr>
          <w:rFonts w:hint="eastAsia" w:ascii="仿宋_GB2312" w:eastAsia="仿宋_GB2312" w:cs="仿宋_GB2312"/>
          <w:sz w:val="32"/>
          <w:szCs w:val="32"/>
        </w:rPr>
        <w:t>（单位）</w:t>
      </w:r>
      <w:r>
        <w:rPr>
          <w:rFonts w:ascii="仿宋_GB2312" w:eastAsia="仿宋_GB2312" w:cs="仿宋_GB2312"/>
          <w:sz w:val="32"/>
          <w:szCs w:val="32"/>
        </w:rPr>
        <w:t xml:space="preserve"> </w:t>
      </w:r>
      <w:r>
        <w:rPr>
          <w:rFonts w:hint="eastAsia" w:ascii="仿宋_GB2312" w:eastAsia="仿宋_GB2312" w:cs="仿宋_GB2312"/>
          <w:sz w:val="32"/>
          <w:szCs w:val="32"/>
        </w:rPr>
        <w:t>共有车辆</w:t>
      </w:r>
      <w:r>
        <w:rPr>
          <w:rFonts w:ascii="仿宋_GB2312" w:eastAsia="仿宋_GB2312" w:cs="仿宋_GB2312"/>
          <w:sz w:val="32"/>
          <w:szCs w:val="32"/>
        </w:rPr>
        <w:t xml:space="preserve"> 2 </w:t>
      </w:r>
      <w:r>
        <w:rPr>
          <w:rFonts w:hint="eastAsia" w:ascii="仿宋_GB2312" w:eastAsia="仿宋_GB2312" w:cs="仿宋_GB2312"/>
          <w:sz w:val="32"/>
          <w:szCs w:val="32"/>
        </w:rPr>
        <w:t>辆，其中，部级领导干部用车</w:t>
      </w:r>
      <w:r>
        <w:rPr>
          <w:rFonts w:ascii="仿宋_GB2312" w:eastAsia="仿宋_GB2312" w:cs="仿宋_GB2312"/>
          <w:sz w:val="32"/>
          <w:szCs w:val="32"/>
        </w:rPr>
        <w:t xml:space="preserve"> 0 </w:t>
      </w:r>
      <w:r>
        <w:rPr>
          <w:rFonts w:hint="eastAsia" w:ascii="仿宋_GB2312" w:eastAsia="仿宋_GB2312" w:cs="仿宋_GB2312"/>
          <w:sz w:val="32"/>
          <w:szCs w:val="32"/>
        </w:rPr>
        <w:t>辆、机要通信用车</w:t>
      </w:r>
      <w:r>
        <w:rPr>
          <w:rFonts w:ascii="仿宋_GB2312" w:eastAsia="仿宋_GB2312" w:cs="仿宋_GB2312"/>
          <w:sz w:val="32"/>
          <w:szCs w:val="32"/>
        </w:rPr>
        <w:t xml:space="preserve">0 </w:t>
      </w:r>
      <w:r>
        <w:rPr>
          <w:rFonts w:hint="eastAsia" w:ascii="仿宋_GB2312" w:eastAsia="仿宋_GB2312" w:cs="仿宋_GB2312"/>
          <w:sz w:val="32"/>
          <w:szCs w:val="32"/>
        </w:rPr>
        <w:t>辆、应急保障用车</w:t>
      </w:r>
      <w:r>
        <w:rPr>
          <w:rFonts w:ascii="仿宋_GB2312" w:eastAsia="仿宋_GB2312" w:cs="仿宋_GB2312"/>
          <w:sz w:val="32"/>
          <w:szCs w:val="32"/>
        </w:rPr>
        <w:t xml:space="preserve">0 </w:t>
      </w:r>
      <w:r>
        <w:rPr>
          <w:rFonts w:hint="eastAsia" w:ascii="仿宋_GB2312" w:eastAsia="仿宋_GB2312" w:cs="仿宋_GB2312"/>
          <w:sz w:val="32"/>
          <w:szCs w:val="32"/>
        </w:rPr>
        <w:t>辆、执法执勤用车</w:t>
      </w:r>
      <w:r>
        <w:rPr>
          <w:rFonts w:ascii="仿宋_GB2312" w:eastAsia="仿宋_GB2312" w:cs="仿宋_GB2312"/>
          <w:sz w:val="32"/>
          <w:szCs w:val="32"/>
        </w:rPr>
        <w:t xml:space="preserve"> 0 </w:t>
      </w:r>
      <w:r>
        <w:rPr>
          <w:rFonts w:hint="eastAsia" w:ascii="仿宋_GB2312" w:eastAsia="仿宋_GB2312" w:cs="仿宋_GB2312"/>
          <w:sz w:val="32"/>
          <w:szCs w:val="32"/>
        </w:rPr>
        <w:t>辆、特种专业技术用车</w:t>
      </w:r>
      <w:r>
        <w:rPr>
          <w:rFonts w:ascii="仿宋_GB2312" w:eastAsia="仿宋_GB2312" w:cs="仿宋_GB2312"/>
          <w:sz w:val="32"/>
          <w:szCs w:val="32"/>
        </w:rPr>
        <w:t xml:space="preserve"> 2</w:t>
      </w:r>
      <w:r>
        <w:rPr>
          <w:rFonts w:hint="eastAsia" w:ascii="仿宋_GB2312" w:eastAsia="仿宋_GB2312" w:cs="仿宋_GB2312"/>
          <w:sz w:val="32"/>
          <w:szCs w:val="32"/>
        </w:rPr>
        <w:t>辆、其他用车</w:t>
      </w:r>
      <w:r>
        <w:rPr>
          <w:rFonts w:ascii="仿宋_GB2312" w:eastAsia="仿宋_GB2312" w:cs="仿宋_GB2312"/>
          <w:sz w:val="32"/>
          <w:szCs w:val="32"/>
        </w:rPr>
        <w:t xml:space="preserve">0 </w:t>
      </w:r>
      <w:r>
        <w:rPr>
          <w:rFonts w:hint="eastAsia" w:ascii="仿宋_GB2312" w:eastAsia="仿宋_GB2312" w:cs="仿宋_GB2312"/>
          <w:sz w:val="32"/>
          <w:szCs w:val="32"/>
        </w:rPr>
        <w:t>辆，其他用车主要是抗旱救灾公务用车；单位价值</w:t>
      </w:r>
      <w:r>
        <w:rPr>
          <w:rFonts w:ascii="仿宋_GB2312" w:eastAsia="仿宋_GB2312" w:cs="仿宋_GB2312"/>
          <w:sz w:val="32"/>
          <w:szCs w:val="32"/>
        </w:rPr>
        <w:t xml:space="preserve"> 50 </w:t>
      </w:r>
      <w:r>
        <w:rPr>
          <w:rFonts w:hint="eastAsia" w:ascii="仿宋_GB2312" w:eastAsia="仿宋_GB2312" w:cs="仿宋_GB2312"/>
          <w:sz w:val="32"/>
          <w:szCs w:val="32"/>
        </w:rPr>
        <w:t>万元以上通用设备</w:t>
      </w:r>
      <w:r>
        <w:rPr>
          <w:rFonts w:ascii="仿宋_GB2312" w:eastAsia="仿宋_GB2312" w:cs="仿宋_GB2312"/>
          <w:sz w:val="32"/>
          <w:szCs w:val="32"/>
        </w:rPr>
        <w:t>2</w:t>
      </w:r>
      <w:r>
        <w:rPr>
          <w:rFonts w:hint="eastAsia" w:ascii="仿宋_GB2312" w:eastAsia="仿宋_GB2312" w:cs="仿宋_GB2312"/>
          <w:sz w:val="32"/>
          <w:szCs w:val="32"/>
        </w:rPr>
        <w:t>台（套）；单位价值</w:t>
      </w:r>
      <w:r>
        <w:rPr>
          <w:rFonts w:ascii="仿宋_GB2312" w:eastAsia="仿宋_GB2312" w:cs="仿宋_GB2312"/>
          <w:sz w:val="32"/>
          <w:szCs w:val="32"/>
        </w:rPr>
        <w:t xml:space="preserve"> 100 </w:t>
      </w:r>
      <w:r>
        <w:rPr>
          <w:rFonts w:hint="eastAsia" w:ascii="仿宋_GB2312" w:eastAsia="仿宋_GB2312" w:cs="仿宋_GB2312"/>
          <w:sz w:val="32"/>
          <w:szCs w:val="32"/>
        </w:rPr>
        <w:t>万元以上专用设备</w:t>
      </w:r>
      <w:r>
        <w:rPr>
          <w:rFonts w:ascii="仿宋_GB2312" w:eastAsia="仿宋_GB2312" w:cs="仿宋_GB2312"/>
          <w:sz w:val="32"/>
          <w:szCs w:val="32"/>
        </w:rPr>
        <w:t xml:space="preserve"> 3 </w:t>
      </w:r>
      <w:r>
        <w:rPr>
          <w:rFonts w:hint="eastAsia" w:ascii="仿宋_GB2312" w:eastAsia="仿宋_GB2312" w:cs="仿宋_GB2312"/>
          <w:sz w:val="32"/>
          <w:szCs w:val="32"/>
        </w:rPr>
        <w:t>台（套）。</w:t>
      </w:r>
      <w:bookmarkEnd w:id="75"/>
    </w:p>
    <w:p>
      <w:pPr>
        <w:pStyle w:val="32"/>
        <w:spacing w:line="580" w:lineRule="exact"/>
        <w:ind w:left="709" w:firstLine="0" w:firstLineChars="0"/>
        <w:rPr>
          <w:rStyle w:val="20"/>
          <w:rFonts w:ascii="黑体" w:hAnsi="黑体" w:eastAsia="黑体" w:cs="Times New Roman"/>
          <w:b w:val="0"/>
          <w:bCs w:val="0"/>
        </w:rPr>
      </w:pPr>
      <w:bookmarkStart w:id="76" w:name="_Toc14664"/>
      <w:r>
        <w:rPr>
          <w:rStyle w:val="20"/>
          <w:rFonts w:hint="eastAsia" w:ascii="黑体" w:hAnsi="黑体" w:eastAsia="黑体" w:cs="黑体"/>
          <w:b w:val="0"/>
          <w:bCs w:val="0"/>
        </w:rPr>
        <w:t>（四）预算绩效管理情况</w:t>
      </w:r>
    </w:p>
    <w:bookmarkEnd w:id="76"/>
    <w:p>
      <w:pPr>
        <w:spacing w:line="580" w:lineRule="exact"/>
        <w:ind w:firstLine="640" w:firstLineChars="200"/>
        <w:rPr>
          <w:rFonts w:ascii="仿宋_GB2312" w:hAnsi="仿宋_GB2312" w:eastAsia="仿宋_GB2312"/>
          <w:sz w:val="32"/>
          <w:szCs w:val="32"/>
        </w:rPr>
      </w:pPr>
      <w:r>
        <w:rPr>
          <w:rFonts w:hint="eastAsia" w:ascii="仿宋_GB2312" w:hAnsi="仿宋_GB2312" w:eastAsia="仿宋_GB2312" w:cs="仿宋_GB2312"/>
          <w:sz w:val="32"/>
          <w:szCs w:val="32"/>
        </w:rPr>
        <w:t>根据预算绩效管理要求，本部门在年初预算编制阶段，组织对米易县安全生产委员会办公室专项经费、院县合作安全生产技术经费、意外伤害保险、重大危险源监控中心</w:t>
      </w:r>
      <w:r>
        <w:rPr>
          <w:rFonts w:ascii="仿宋_GB2312" w:hAnsi="仿宋_GB2312" w:eastAsia="仿宋_GB2312" w:cs="仿宋_GB2312"/>
          <w:sz w:val="32"/>
          <w:szCs w:val="32"/>
        </w:rPr>
        <w:t>10</w:t>
      </w:r>
      <w:r>
        <w:rPr>
          <w:rFonts w:hint="eastAsia" w:ascii="仿宋_GB2312" w:hAnsi="仿宋_GB2312" w:eastAsia="仿宋_GB2312" w:cs="仿宋_GB2312"/>
          <w:sz w:val="32"/>
          <w:szCs w:val="32"/>
        </w:rPr>
        <w:t>名监控员专项经费等项目开展了预算事前绩效评估，对</w:t>
      </w:r>
      <w:r>
        <w:rPr>
          <w:rFonts w:ascii="仿宋_GB2312" w:hAnsi="仿宋_GB2312" w:eastAsia="仿宋_GB2312" w:cs="仿宋_GB2312"/>
          <w:sz w:val="32"/>
          <w:szCs w:val="32"/>
        </w:rPr>
        <w:t>11</w:t>
      </w:r>
      <w:r>
        <w:rPr>
          <w:rFonts w:hint="eastAsia" w:ascii="仿宋_GB2312" w:hAnsi="仿宋_GB2312" w:eastAsia="仿宋_GB2312" w:cs="仿宋_GB2312"/>
          <w:sz w:val="32"/>
          <w:szCs w:val="32"/>
        </w:rPr>
        <w:t>个项目编制了绩效目标，预算执行过程中，选取米易县安全生产委员会办公室专项经费、院县合作安全生产技术经费、意外伤害保险、重大危险源监控中心</w:t>
      </w:r>
      <w:r>
        <w:rPr>
          <w:rFonts w:ascii="仿宋_GB2312" w:hAnsi="仿宋_GB2312" w:eastAsia="仿宋_GB2312" w:cs="仿宋_GB2312"/>
          <w:sz w:val="32"/>
          <w:szCs w:val="32"/>
        </w:rPr>
        <w:t>10</w:t>
      </w:r>
      <w:r>
        <w:rPr>
          <w:rFonts w:hint="eastAsia" w:ascii="仿宋_GB2312" w:hAnsi="仿宋_GB2312" w:eastAsia="仿宋_GB2312" w:cs="仿宋_GB2312"/>
          <w:sz w:val="32"/>
          <w:szCs w:val="32"/>
        </w:rPr>
        <w:t>名监控员专项经费</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个项目开展绩效监控。年终执行完毕后，对</w:t>
      </w:r>
      <w:r>
        <w:rPr>
          <w:rFonts w:ascii="仿宋_GB2312" w:eastAsia="仿宋_GB2312" w:cs="仿宋_GB2312"/>
          <w:sz w:val="32"/>
          <w:szCs w:val="32"/>
        </w:rPr>
        <w:t>2020</w:t>
      </w:r>
      <w:r>
        <w:rPr>
          <w:rFonts w:hint="eastAsia" w:ascii="仿宋_GB2312" w:eastAsia="仿宋_GB2312" w:cs="仿宋_GB2312"/>
          <w:sz w:val="32"/>
          <w:szCs w:val="32"/>
        </w:rPr>
        <w:t>年冬春生活救助资金</w:t>
      </w:r>
      <w:r>
        <w:rPr>
          <w:rFonts w:hint="eastAsia" w:ascii="仿宋_GB2312" w:hAnsi="仿宋_GB2312" w:eastAsia="仿宋_GB2312" w:cs="仿宋_GB2312"/>
          <w:sz w:val="32"/>
          <w:szCs w:val="32"/>
        </w:rPr>
        <w:t>开展了绩效目标完成情况梳理填报</w:t>
      </w:r>
    </w:p>
    <w:p>
      <w:pPr>
        <w:spacing w:line="540" w:lineRule="exact"/>
        <w:ind w:firstLine="640" w:firstLineChars="200"/>
        <w:rPr>
          <w:rFonts w:ascii="仿宋_GB2312" w:eastAsia="仿宋_GB2312"/>
          <w:kern w:val="0"/>
          <w:sz w:val="32"/>
          <w:szCs w:val="32"/>
        </w:rPr>
      </w:pPr>
      <w:r>
        <w:rPr>
          <w:rFonts w:hint="eastAsia" w:ascii="仿宋_GB2312" w:eastAsia="仿宋_GB2312" w:cs="仿宋_GB2312"/>
          <w:sz w:val="32"/>
          <w:szCs w:val="32"/>
        </w:rPr>
        <w:t>本部门按要求对</w:t>
      </w:r>
      <w:r>
        <w:rPr>
          <w:rFonts w:ascii="仿宋_GB2312" w:eastAsia="仿宋_GB2312" w:cs="仿宋_GB2312"/>
          <w:sz w:val="32"/>
          <w:szCs w:val="32"/>
        </w:rPr>
        <w:t>2021</w:t>
      </w:r>
      <w:r>
        <w:rPr>
          <w:rFonts w:hint="eastAsia" w:ascii="仿宋_GB2312" w:eastAsia="仿宋_GB2312" w:cs="仿宋_GB2312"/>
          <w:sz w:val="32"/>
          <w:szCs w:val="32"/>
        </w:rPr>
        <w:t>年部门整体支出开展绩效自评，从评价情况来看，</w:t>
      </w:r>
      <w:r>
        <w:rPr>
          <w:rFonts w:hint="eastAsia" w:ascii="仿宋_GB2312" w:hAnsi="仿宋" w:eastAsia="仿宋_GB2312" w:cs="仿宋_GB2312"/>
          <w:sz w:val="32"/>
          <w:szCs w:val="32"/>
        </w:rPr>
        <w:t>安全基础进一步夯实，安全培训有力有效，安全整治效果明显，安全管理水平进一步提高；</w:t>
      </w:r>
      <w:r>
        <w:rPr>
          <w:rFonts w:hint="eastAsia" w:ascii="仿宋_GB2312" w:eastAsia="仿宋_GB2312" w:cs="仿宋_GB2312"/>
          <w:sz w:val="32"/>
          <w:szCs w:val="32"/>
        </w:rPr>
        <w:t>科技兴安成效显著；</w:t>
      </w:r>
      <w:r>
        <w:rPr>
          <w:rFonts w:hint="eastAsia" w:ascii="仿宋_GB2312" w:hAnsi="方正仿宋_GBK" w:eastAsia="仿宋_GB2312" w:cs="仿宋_GB2312"/>
          <w:color w:val="000000"/>
          <w:sz w:val="32"/>
          <w:szCs w:val="32"/>
        </w:rPr>
        <w:t>提高应急指挥处置能力，</w:t>
      </w:r>
      <w:r>
        <w:rPr>
          <w:rFonts w:hint="eastAsia" w:ascii="仿宋_GB2312" w:hAnsi="方正仿宋_GBK" w:eastAsia="仿宋_GB2312" w:cs="仿宋_GB2312"/>
          <w:color w:val="000000"/>
          <w:kern w:val="1"/>
          <w:sz w:val="32"/>
          <w:szCs w:val="32"/>
        </w:rPr>
        <w:t>进一步完善我县应急处置机制；</w:t>
      </w:r>
      <w:r>
        <w:rPr>
          <w:rFonts w:hint="eastAsia" w:ascii="仿宋_GB2312" w:hAnsi="方正楷体_GBK" w:eastAsia="仿宋_GB2312" w:cs="仿宋_GB2312"/>
          <w:sz w:val="32"/>
          <w:szCs w:val="32"/>
        </w:rPr>
        <w:t>积极开展抢险救灾工作。</w:t>
      </w:r>
      <w:r>
        <w:rPr>
          <w:rFonts w:hint="eastAsia" w:ascii="仿宋_GB2312" w:eastAsia="仿宋_GB2312" w:cs="仿宋_GB2312"/>
          <w:sz w:val="32"/>
          <w:szCs w:val="32"/>
        </w:rPr>
        <w:t>全年通过“一卡通”</w:t>
      </w:r>
      <w:r>
        <w:rPr>
          <w:rFonts w:hint="eastAsia" w:ascii="仿宋_GB2312" w:eastAsia="仿宋_GB2312" w:cs="仿宋_GB2312"/>
          <w:kern w:val="0"/>
          <w:sz w:val="32"/>
          <w:szCs w:val="32"/>
        </w:rPr>
        <w:t>向</w:t>
      </w:r>
      <w:r>
        <w:rPr>
          <w:rFonts w:ascii="仿宋_GB2312" w:eastAsia="仿宋_GB2312" w:cs="仿宋_GB2312"/>
          <w:kern w:val="0"/>
          <w:sz w:val="32"/>
          <w:szCs w:val="32"/>
        </w:rPr>
        <w:t>2786</w:t>
      </w:r>
      <w:r>
        <w:rPr>
          <w:rFonts w:hint="eastAsia" w:ascii="仿宋_GB2312" w:eastAsia="仿宋_GB2312" w:cs="仿宋_GB2312"/>
          <w:kern w:val="0"/>
          <w:sz w:val="32"/>
          <w:szCs w:val="32"/>
        </w:rPr>
        <w:t>户</w:t>
      </w:r>
      <w:r>
        <w:rPr>
          <w:rFonts w:ascii="仿宋_GB2312" w:eastAsia="仿宋_GB2312" w:cs="仿宋_GB2312"/>
          <w:kern w:val="0"/>
          <w:sz w:val="32"/>
          <w:szCs w:val="32"/>
        </w:rPr>
        <w:t>10805</w:t>
      </w:r>
      <w:r>
        <w:rPr>
          <w:rFonts w:hint="eastAsia" w:ascii="仿宋_GB2312" w:eastAsia="仿宋_GB2312" w:cs="仿宋_GB2312"/>
          <w:kern w:val="0"/>
          <w:sz w:val="32"/>
          <w:szCs w:val="32"/>
        </w:rPr>
        <w:t>人受灾困难群众拨付自然灾害生活救助资金</w:t>
      </w:r>
      <w:r>
        <w:rPr>
          <w:rFonts w:ascii="仿宋_GB2312" w:eastAsia="仿宋_GB2312" w:cs="仿宋_GB2312"/>
          <w:kern w:val="0"/>
          <w:sz w:val="32"/>
          <w:szCs w:val="32"/>
        </w:rPr>
        <w:t>156</w:t>
      </w:r>
      <w:r>
        <w:rPr>
          <w:rFonts w:hint="eastAsia" w:ascii="仿宋_GB2312" w:eastAsia="仿宋_GB2312" w:cs="仿宋_GB2312"/>
          <w:kern w:val="0"/>
          <w:sz w:val="32"/>
          <w:szCs w:val="32"/>
        </w:rPr>
        <w:t>万元；</w:t>
      </w:r>
      <w:r>
        <w:rPr>
          <w:rFonts w:ascii="仿宋_GB2312" w:eastAsia="仿宋_GB2312" w:cs="仿宋_GB2312"/>
          <w:kern w:val="0"/>
          <w:sz w:val="32"/>
          <w:szCs w:val="32"/>
        </w:rPr>
        <w:t xml:space="preserve"> </w:t>
      </w:r>
      <w:r>
        <w:rPr>
          <w:rFonts w:hint="eastAsia" w:ascii="仿宋_GB2312" w:hAnsi="仿宋" w:eastAsia="仿宋_GB2312" w:cs="仿宋_GB2312"/>
          <w:sz w:val="32"/>
          <w:szCs w:val="32"/>
        </w:rPr>
        <w:t>坚决遏制重特大事故，减少一般事故，全县安全生产形势持续稳定好转。</w:t>
      </w:r>
      <w:r>
        <w:rPr>
          <w:rFonts w:hint="eastAsia" w:ascii="仿宋_GB2312" w:eastAsia="仿宋_GB2312" w:cs="仿宋_GB2312"/>
          <w:sz w:val="32"/>
          <w:szCs w:val="32"/>
        </w:rPr>
        <w:t>本部门还自行组织了</w:t>
      </w:r>
      <w:r>
        <w:rPr>
          <w:rFonts w:ascii="仿宋_GB2312" w:eastAsia="仿宋_GB2312" w:cs="仿宋_GB2312"/>
          <w:sz w:val="32"/>
          <w:szCs w:val="32"/>
        </w:rPr>
        <w:t>2020</w:t>
      </w:r>
      <w:r>
        <w:rPr>
          <w:rFonts w:hint="eastAsia" w:ascii="仿宋_GB2312" w:eastAsia="仿宋_GB2312" w:cs="仿宋_GB2312"/>
          <w:sz w:val="32"/>
          <w:szCs w:val="32"/>
        </w:rPr>
        <w:t>年冬春生活救助资金</w:t>
      </w:r>
      <w:r>
        <w:rPr>
          <w:rFonts w:hint="eastAsia" w:ascii="仿宋_GB2312" w:hAnsi="方正小标宋简体" w:eastAsia="仿宋_GB2312" w:cs="仿宋_GB2312"/>
          <w:sz w:val="32"/>
          <w:szCs w:val="32"/>
        </w:rPr>
        <w:t>等项目绩效评价，</w:t>
      </w:r>
      <w:r>
        <w:rPr>
          <w:rFonts w:hint="eastAsia" w:ascii="仿宋_GB2312" w:eastAsia="仿宋_GB2312" w:cs="仿宋_GB2312"/>
          <w:sz w:val="32"/>
          <w:szCs w:val="32"/>
        </w:rPr>
        <w:t>帮助受灾困难群众解决生活困难等实际问题，保障了受灾困难群众权益，维护了灾区社会稳定。体现党和政府对受灾困难群众的关心关爱，激励受灾困难群众的感恩情怀。</w:t>
      </w:r>
    </w:p>
    <w:p>
      <w:pPr>
        <w:spacing w:line="580" w:lineRule="exact"/>
        <w:ind w:firstLine="629" w:firstLineChars="196"/>
        <w:rPr>
          <w:rFonts w:ascii="仿宋_GB2312" w:eastAsia="仿宋_GB2312"/>
          <w:sz w:val="32"/>
          <w:szCs w:val="32"/>
        </w:rPr>
      </w:pPr>
      <w:r>
        <w:rPr>
          <w:rFonts w:ascii="仿宋" w:hAnsi="仿宋" w:eastAsia="仿宋" w:cs="仿宋"/>
          <w:b/>
          <w:bCs/>
          <w:sz w:val="32"/>
          <w:szCs w:val="32"/>
        </w:rPr>
        <w:t>1.</w:t>
      </w:r>
      <w:r>
        <w:rPr>
          <w:rFonts w:hint="eastAsia" w:ascii="仿宋_GB2312" w:eastAsia="仿宋_GB2312" w:cs="仿宋_GB2312"/>
          <w:sz w:val="32"/>
          <w:szCs w:val="32"/>
        </w:rPr>
        <w:t>项目绩效目标完成情况。</w:t>
      </w:r>
    </w:p>
    <w:p>
      <w:pPr>
        <w:spacing w:line="580" w:lineRule="exact"/>
        <w:ind w:firstLine="640" w:firstLineChars="200"/>
        <w:jc w:val="left"/>
        <w:rPr>
          <w:rFonts w:ascii="仿宋_GB2312" w:hAnsi="仿宋_GB2312" w:eastAsia="仿宋_GB2312"/>
          <w:sz w:val="32"/>
          <w:szCs w:val="32"/>
        </w:rPr>
      </w:pPr>
      <w:r>
        <w:rPr>
          <w:rFonts w:hint="eastAsia" w:ascii="仿宋_GB2312" w:hAnsi="仿宋_GB2312" w:eastAsia="仿宋_GB2312" w:cs="仿宋_GB2312"/>
          <w:sz w:val="32"/>
          <w:szCs w:val="32"/>
        </w:rPr>
        <w:t>本部门在</w:t>
      </w: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年度部门决算中反映</w:t>
      </w:r>
      <w:r>
        <w:rPr>
          <w:rFonts w:ascii="仿宋_GB2312" w:eastAsia="仿宋_GB2312" w:cs="仿宋_GB2312"/>
          <w:sz w:val="32"/>
          <w:szCs w:val="32"/>
        </w:rPr>
        <w:t>2020</w:t>
      </w:r>
      <w:r>
        <w:rPr>
          <w:rFonts w:hint="eastAsia" w:ascii="仿宋_GB2312" w:eastAsia="仿宋_GB2312" w:cs="仿宋_GB2312"/>
          <w:sz w:val="32"/>
          <w:szCs w:val="32"/>
        </w:rPr>
        <w:t>年冬春生活救助资金</w:t>
      </w:r>
      <w:r>
        <w:rPr>
          <w:rFonts w:hint="eastAsia" w:ascii="仿宋_GB2312" w:hAnsi="方正小标宋简体" w:eastAsia="仿宋_GB2312" w:cs="仿宋_GB2312"/>
          <w:sz w:val="32"/>
          <w:szCs w:val="32"/>
        </w:rPr>
        <w:t>、</w:t>
      </w:r>
      <w:r>
        <w:rPr>
          <w:rFonts w:hint="eastAsia" w:ascii="仿宋_GB2312" w:hAnsi="仿宋_GB2312" w:eastAsia="仿宋_GB2312" w:cs="仿宋_GB2312"/>
          <w:sz w:val="32"/>
          <w:szCs w:val="32"/>
        </w:rPr>
        <w:t>米易县安全生产委员会办公室专项经费、院县合作安全生产技术经费、意外伤害保险、重大危险源监控中心</w:t>
      </w:r>
      <w:r>
        <w:rPr>
          <w:rFonts w:ascii="仿宋_GB2312" w:hAnsi="仿宋_GB2312" w:eastAsia="仿宋_GB2312" w:cs="仿宋_GB2312"/>
          <w:sz w:val="32"/>
          <w:szCs w:val="32"/>
        </w:rPr>
        <w:t>11</w:t>
      </w:r>
      <w:r>
        <w:rPr>
          <w:rFonts w:hint="eastAsia" w:ascii="仿宋_GB2312" w:hAnsi="仿宋_GB2312" w:eastAsia="仿宋_GB2312" w:cs="仿宋_GB2312"/>
          <w:sz w:val="32"/>
          <w:szCs w:val="32"/>
        </w:rPr>
        <w:t>名监控员专项经费等</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个项目绩效目标实际完成情况。</w:t>
      </w:r>
    </w:p>
    <w:p>
      <w:pPr>
        <w:spacing w:line="560" w:lineRule="exact"/>
        <w:ind w:firstLine="640" w:firstLineChars="200"/>
        <w:rPr>
          <w:rFonts w:eastAsia="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年</w:t>
      </w:r>
      <w:r>
        <w:rPr>
          <w:rFonts w:hint="eastAsia" w:ascii="仿宋_GB2312" w:eastAsia="仿宋_GB2312" w:cs="仿宋_GB2312"/>
          <w:sz w:val="32"/>
          <w:szCs w:val="32"/>
        </w:rPr>
        <w:t>冬春生活救助资金</w:t>
      </w:r>
      <w:r>
        <w:rPr>
          <w:rFonts w:hint="eastAsia" w:ascii="仿宋_GB2312" w:hAnsi="仿宋_GB2312" w:eastAsia="仿宋_GB2312" w:cs="仿宋_GB2312"/>
          <w:sz w:val="32"/>
          <w:szCs w:val="32"/>
        </w:rPr>
        <w:t>项目绩效目标完成情况综述。项目全年预算数</w:t>
      </w:r>
      <w:r>
        <w:rPr>
          <w:rFonts w:ascii="仿宋_GB2312" w:hAnsi="仿宋_GB2312" w:eastAsia="仿宋_GB2312" w:cs="仿宋_GB2312"/>
          <w:sz w:val="32"/>
          <w:szCs w:val="32"/>
        </w:rPr>
        <w:t>156</w:t>
      </w:r>
      <w:r>
        <w:rPr>
          <w:rFonts w:hint="eastAsia" w:ascii="仿宋_GB2312" w:hAnsi="仿宋_GB2312" w:eastAsia="仿宋_GB2312" w:cs="仿宋_GB2312"/>
          <w:sz w:val="32"/>
          <w:szCs w:val="32"/>
        </w:rPr>
        <w:t>万元，执行数为</w:t>
      </w:r>
      <w:r>
        <w:rPr>
          <w:rFonts w:ascii="仿宋_GB2312" w:hAnsi="仿宋_GB2312" w:eastAsia="仿宋_GB2312" w:cs="仿宋_GB2312"/>
          <w:sz w:val="32"/>
          <w:szCs w:val="32"/>
        </w:rPr>
        <w:t>156</w:t>
      </w:r>
      <w:r>
        <w:rPr>
          <w:rFonts w:hint="eastAsia" w:ascii="仿宋_GB2312" w:hAnsi="仿宋_GB2312" w:eastAsia="仿宋_GB2312" w:cs="仿宋_GB2312"/>
          <w:sz w:val="32"/>
          <w:szCs w:val="32"/>
        </w:rPr>
        <w:t>万元，完成预算的</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。通过项目实施，</w:t>
      </w:r>
      <w:r>
        <w:rPr>
          <w:rFonts w:hint="eastAsia" w:eastAsia="仿宋_GB2312" w:cs="仿宋_GB2312"/>
          <w:sz w:val="32"/>
          <w:szCs w:val="32"/>
        </w:rPr>
        <w:t>解决了受灾困难群众口粮、衣被、群暖等问题，保障了受灾困难群众权益，维护了灾区社会稳定。</w:t>
      </w:r>
    </w:p>
    <w:p>
      <w:pPr>
        <w:tabs>
          <w:tab w:val="left" w:pos="312"/>
        </w:tabs>
        <w:spacing w:line="580" w:lineRule="exact"/>
        <w:ind w:firstLine="640" w:firstLineChars="200"/>
        <w:rPr>
          <w:rFonts w:ascii="仿宋_GB2312" w:hAnsi="仿宋_GB2312" w:eastAsia="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）米易县安全生产委员会办公室专项经费项目绩效目标完成情况综述。项目全年预算数</w:t>
      </w:r>
      <w:r>
        <w:rPr>
          <w:rFonts w:ascii="仿宋_GB2312" w:hAnsi="仿宋_GB2312" w:eastAsia="仿宋_GB2312" w:cs="仿宋_GB2312"/>
          <w:sz w:val="32"/>
          <w:szCs w:val="32"/>
        </w:rPr>
        <w:t>18</w:t>
      </w:r>
      <w:r>
        <w:rPr>
          <w:rFonts w:hint="eastAsia" w:ascii="仿宋_GB2312" w:hAnsi="仿宋_GB2312" w:eastAsia="仿宋_GB2312" w:cs="仿宋_GB2312"/>
          <w:sz w:val="32"/>
          <w:szCs w:val="32"/>
        </w:rPr>
        <w:t>万元，执行数为</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万元，完成预算的</w:t>
      </w:r>
      <w:r>
        <w:rPr>
          <w:rFonts w:ascii="仿宋_GB2312" w:hAnsi="仿宋_GB2312" w:eastAsia="仿宋_GB2312" w:cs="仿宋_GB2312"/>
          <w:sz w:val="32"/>
          <w:szCs w:val="32"/>
        </w:rPr>
        <w:t>27.78%</w:t>
      </w:r>
      <w:r>
        <w:rPr>
          <w:rFonts w:hint="eastAsia" w:ascii="仿宋_GB2312" w:hAnsi="仿宋_GB2312" w:eastAsia="仿宋_GB2312" w:cs="仿宋_GB2312"/>
          <w:sz w:val="32"/>
          <w:szCs w:val="32"/>
        </w:rPr>
        <w:t>。通过项目实施，确保县安委会、县安委会办公室日常工作正常运转及米易县重大危险源监控中心日常正常运转。</w:t>
      </w:r>
    </w:p>
    <w:p>
      <w:pPr>
        <w:tabs>
          <w:tab w:val="left" w:pos="312"/>
        </w:tabs>
        <w:spacing w:line="580" w:lineRule="exact"/>
        <w:ind w:firstLine="640" w:firstLineChars="200"/>
        <w:rPr>
          <w:rFonts w:ascii="仿宋_GB2312" w:hAnsi="仿宋_GB2312" w:eastAsia="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）院县合作安全生产技术经费项目绩效目标完成情况综述。项目全年预算数</w:t>
      </w:r>
      <w:r>
        <w:rPr>
          <w:rFonts w:ascii="仿宋_GB2312" w:hAnsi="仿宋_GB2312" w:eastAsia="仿宋_GB2312" w:cs="仿宋_GB2312"/>
          <w:sz w:val="32"/>
          <w:szCs w:val="32"/>
        </w:rPr>
        <w:t>199.75</w:t>
      </w:r>
      <w:r>
        <w:rPr>
          <w:rFonts w:hint="eastAsia" w:ascii="仿宋_GB2312" w:hAnsi="仿宋_GB2312" w:eastAsia="仿宋_GB2312" w:cs="仿宋_GB2312"/>
          <w:sz w:val="32"/>
          <w:szCs w:val="32"/>
        </w:rPr>
        <w:t>万元，执行数为</w:t>
      </w:r>
      <w:r>
        <w:rPr>
          <w:rFonts w:ascii="仿宋_GB2312" w:hAnsi="仿宋_GB2312" w:eastAsia="仿宋_GB2312" w:cs="仿宋_GB2312"/>
          <w:sz w:val="32"/>
          <w:szCs w:val="32"/>
        </w:rPr>
        <w:t>199.75</w:t>
      </w:r>
      <w:r>
        <w:rPr>
          <w:rFonts w:hint="eastAsia" w:ascii="仿宋_GB2312" w:hAnsi="仿宋_GB2312" w:eastAsia="仿宋_GB2312" w:cs="仿宋_GB2312"/>
          <w:sz w:val="32"/>
          <w:szCs w:val="32"/>
        </w:rPr>
        <w:t>万元，完成预算的</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。通过项目实施，提高安全生产管理科学化水平，改善职工作业环境，有效防范和遏制重特大事故。</w:t>
      </w:r>
    </w:p>
    <w:p>
      <w:pPr>
        <w:tabs>
          <w:tab w:val="left" w:pos="312"/>
        </w:tabs>
        <w:spacing w:line="580" w:lineRule="exact"/>
        <w:ind w:firstLine="640" w:firstLineChars="200"/>
        <w:rPr>
          <w:rFonts w:ascii="仿宋_GB2312" w:hAnsi="仿宋_GB2312" w:eastAsia="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）意外伤害保险项目绩效目标完成情况综述。项目全年预算数</w:t>
      </w:r>
      <w:r>
        <w:rPr>
          <w:rFonts w:ascii="仿宋_GB2312" w:hAnsi="仿宋_GB2312" w:eastAsia="仿宋_GB2312" w:cs="仿宋_GB2312"/>
          <w:sz w:val="32"/>
          <w:szCs w:val="32"/>
        </w:rPr>
        <w:t>3.15</w:t>
      </w:r>
      <w:r>
        <w:rPr>
          <w:rFonts w:hint="eastAsia" w:ascii="仿宋_GB2312" w:hAnsi="仿宋_GB2312" w:eastAsia="仿宋_GB2312" w:cs="仿宋_GB2312"/>
          <w:sz w:val="32"/>
          <w:szCs w:val="32"/>
        </w:rPr>
        <w:t>万元，执行数为</w:t>
      </w:r>
      <w:r>
        <w:rPr>
          <w:rFonts w:ascii="仿宋_GB2312" w:hAnsi="仿宋_GB2312" w:eastAsia="仿宋_GB2312" w:cs="仿宋_GB2312"/>
          <w:sz w:val="32"/>
          <w:szCs w:val="32"/>
        </w:rPr>
        <w:t>3.15</w:t>
      </w:r>
      <w:r>
        <w:rPr>
          <w:rFonts w:hint="eastAsia" w:ascii="仿宋_GB2312" w:hAnsi="仿宋_GB2312" w:eastAsia="仿宋_GB2312" w:cs="仿宋_GB2312"/>
          <w:sz w:val="32"/>
          <w:szCs w:val="32"/>
        </w:rPr>
        <w:t>万元，完成预算的</w:t>
      </w:r>
      <w:r>
        <w:rPr>
          <w:rFonts w:ascii="仿宋_GB2312" w:hAnsi="仿宋_GB2312" w:eastAsia="仿宋_GB2312" w:cs="仿宋_GB2312"/>
          <w:sz w:val="32"/>
          <w:szCs w:val="32"/>
        </w:rPr>
        <w:t>1000%</w:t>
      </w:r>
      <w:r>
        <w:rPr>
          <w:rFonts w:hint="eastAsia" w:ascii="仿宋_GB2312" w:hAnsi="仿宋_GB2312" w:eastAsia="仿宋_GB2312" w:cs="仿宋_GB2312"/>
          <w:sz w:val="32"/>
          <w:szCs w:val="32"/>
        </w:rPr>
        <w:t>。通过项目实施，提高安全生产管理科学化水平，为非煤矿山（包括尾矿库、排土场）、危化品企业服务，解决疑难杂症，遏制较大以上生产安全事故，降低一般生产安全事故发生。</w:t>
      </w:r>
    </w:p>
    <w:p>
      <w:pPr>
        <w:spacing w:line="580" w:lineRule="exact"/>
        <w:ind w:firstLine="627" w:firstLineChars="196"/>
        <w:rPr>
          <w:rFonts w:ascii="仿宋_GB2312" w:hAnsi="仿宋_GB2312" w:eastAsia="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）重大危险源监控中心</w:t>
      </w:r>
      <w:r>
        <w:rPr>
          <w:rFonts w:ascii="仿宋_GB2312" w:hAnsi="仿宋_GB2312" w:eastAsia="仿宋_GB2312" w:cs="仿宋_GB2312"/>
          <w:sz w:val="32"/>
          <w:szCs w:val="32"/>
        </w:rPr>
        <w:t>10</w:t>
      </w:r>
      <w:r>
        <w:rPr>
          <w:rFonts w:hint="eastAsia" w:ascii="仿宋_GB2312" w:hAnsi="仿宋_GB2312" w:eastAsia="仿宋_GB2312" w:cs="仿宋_GB2312"/>
          <w:sz w:val="32"/>
          <w:szCs w:val="32"/>
        </w:rPr>
        <w:t>名监控员专项经费项目绩效目标完成情况综述。项目全年预算数</w:t>
      </w:r>
      <w:r>
        <w:rPr>
          <w:rFonts w:ascii="仿宋_GB2312" w:hAnsi="仿宋_GB2312" w:eastAsia="仿宋_GB2312" w:cs="仿宋_GB2312"/>
          <w:sz w:val="32"/>
          <w:szCs w:val="32"/>
        </w:rPr>
        <w:t>44.64</w:t>
      </w:r>
      <w:r>
        <w:rPr>
          <w:rFonts w:hint="eastAsia" w:ascii="仿宋_GB2312" w:hAnsi="仿宋_GB2312" w:eastAsia="仿宋_GB2312" w:cs="仿宋_GB2312"/>
          <w:sz w:val="32"/>
          <w:szCs w:val="32"/>
        </w:rPr>
        <w:t>万元，执行数为</w:t>
      </w:r>
      <w:r>
        <w:rPr>
          <w:rFonts w:ascii="仿宋_GB2312" w:hAnsi="仿宋_GB2312" w:eastAsia="仿宋_GB2312" w:cs="仿宋_GB2312"/>
          <w:sz w:val="32"/>
          <w:szCs w:val="32"/>
        </w:rPr>
        <w:t>44.64</w:t>
      </w:r>
      <w:r>
        <w:rPr>
          <w:rFonts w:hint="eastAsia" w:ascii="仿宋_GB2312" w:hAnsi="仿宋_GB2312" w:eastAsia="仿宋_GB2312" w:cs="仿宋_GB2312"/>
          <w:sz w:val="32"/>
          <w:szCs w:val="32"/>
        </w:rPr>
        <w:t>万元，完成预算的</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。通过项目实施，增强监控员对工作的主动性，提高安全生产管理水平，有效防范和遏制重特大事故。</w:t>
      </w:r>
      <w:r>
        <w:rPr>
          <w:rFonts w:ascii="仿宋_GB2312" w:hAnsi="仿宋_GB2312" w:eastAsia="仿宋_GB2312" w:cs="仿宋_GB2312"/>
          <w:sz w:val="32"/>
          <w:szCs w:val="32"/>
        </w:rPr>
        <w:t xml:space="preserve">                         </w:t>
      </w:r>
    </w:p>
    <w:p>
      <w:pPr>
        <w:spacing w:line="580" w:lineRule="exact"/>
        <w:rPr>
          <w:rFonts w:ascii="仿宋_GB2312" w:hAnsi="仿宋_GB2312" w:eastAsia="仿宋_GB2312"/>
          <w:sz w:val="32"/>
          <w:szCs w:val="32"/>
        </w:rPr>
      </w:pPr>
      <w:r>
        <w:rPr>
          <w:rFonts w:ascii="楷体_GB2312" w:hAnsi="楷体_GB2312" w:eastAsia="楷体_GB2312" w:cs="楷体_GB2312"/>
          <w:sz w:val="32"/>
          <w:szCs w:val="32"/>
        </w:rPr>
        <w:t>2.</w:t>
      </w:r>
      <w:r>
        <w:rPr>
          <w:rFonts w:hint="eastAsia" w:ascii="楷体_GB2312" w:hAnsi="楷体_GB2312" w:eastAsia="楷体_GB2312" w:cs="楷体_GB2312"/>
          <w:sz w:val="32"/>
          <w:szCs w:val="32"/>
        </w:rPr>
        <w:t>部门绩效评价结果。</w:t>
      </w:r>
    </w:p>
    <w:p>
      <w:pPr>
        <w:spacing w:line="580" w:lineRule="exact"/>
        <w:ind w:firstLine="800" w:firstLineChars="250"/>
        <w:rPr>
          <w:rFonts w:ascii="仿宋_GB2312" w:hAnsi="仿宋_GB2312" w:eastAsia="仿宋_GB2312"/>
          <w:sz w:val="32"/>
          <w:szCs w:val="32"/>
        </w:rPr>
      </w:pPr>
      <w:r>
        <w:rPr>
          <w:rFonts w:hint="eastAsia" w:ascii="仿宋_GB2312" w:hAnsi="仿宋_GB2312" w:eastAsia="仿宋_GB2312" w:cs="仿宋_GB2312"/>
          <w:sz w:val="32"/>
          <w:szCs w:val="32"/>
        </w:rPr>
        <w:t>本部门按要求对</w:t>
      </w: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年部门整体支出绩效评价情况开展自评，《米易县应急管理局</w:t>
      </w: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年部门整体支出绩效评价报告》见附件（附件</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w:t>
      </w:r>
    </w:p>
    <w:p>
      <w:pPr>
        <w:spacing w:line="560" w:lineRule="exact"/>
        <w:ind w:firstLine="640" w:firstLineChars="200"/>
        <w:rPr>
          <w:rFonts w:eastAsia="方正小标宋简体"/>
          <w:sz w:val="40"/>
          <w:szCs w:val="40"/>
        </w:rPr>
      </w:pPr>
      <w:r>
        <w:rPr>
          <w:rFonts w:hint="eastAsia" w:ascii="仿宋_GB2312" w:hAnsi="仿宋_GB2312" w:eastAsia="仿宋_GB2312" w:cs="仿宋_GB2312"/>
          <w:sz w:val="32"/>
          <w:szCs w:val="32"/>
        </w:rPr>
        <w:t>本部门自行组织对</w:t>
      </w: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年</w:t>
      </w:r>
      <w:r>
        <w:rPr>
          <w:rFonts w:hint="eastAsia" w:ascii="仿宋_GB2312" w:eastAsia="仿宋_GB2312" w:cs="仿宋_GB2312"/>
          <w:sz w:val="32"/>
          <w:szCs w:val="32"/>
        </w:rPr>
        <w:t>冬春生活救助资金</w:t>
      </w:r>
      <w:r>
        <w:rPr>
          <w:rFonts w:hint="eastAsia" w:ascii="仿宋_GB2312" w:hAnsi="仿宋_GB2312" w:eastAsia="仿宋_GB2312" w:cs="仿宋_GB2312"/>
          <w:sz w:val="32"/>
          <w:szCs w:val="32"/>
        </w:rPr>
        <w:t>项目、</w:t>
      </w: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年中央自然灾害防治体系建设补助资金项目开展了绩效评价，《</w:t>
      </w: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年</w:t>
      </w:r>
      <w:r>
        <w:rPr>
          <w:rFonts w:hint="eastAsia" w:ascii="仿宋_GB2312" w:eastAsia="仿宋_GB2312" w:cs="仿宋_GB2312"/>
          <w:sz w:val="32"/>
          <w:szCs w:val="32"/>
        </w:rPr>
        <w:t>冬春生活救助资金</w:t>
      </w:r>
      <w:r>
        <w:rPr>
          <w:rFonts w:hint="eastAsia" w:ascii="仿宋_GB2312" w:hAnsi="仿宋_GB2312" w:eastAsia="仿宋_GB2312" w:cs="仿宋_GB2312"/>
          <w:sz w:val="32"/>
          <w:szCs w:val="32"/>
        </w:rPr>
        <w:t>项目绩效评价报告》见附件（附件</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年</w:t>
      </w:r>
      <w:r>
        <w:rPr>
          <w:rFonts w:hint="eastAsia" w:eastAsia="仿宋_GB2312" w:cs="仿宋_GB2312"/>
          <w:sz w:val="32"/>
          <w:szCs w:val="32"/>
          <w:lang w:val="zh-CN"/>
        </w:rPr>
        <w:t>中央自然灾害防治体系建设补助资金项目绩效评价报告</w:t>
      </w:r>
      <w:r>
        <w:rPr>
          <w:rFonts w:hint="eastAsia" w:ascii="仿宋_GB2312" w:hAnsi="仿宋_GB2312" w:eastAsia="仿宋_GB2312" w:cs="仿宋_GB2312"/>
          <w:sz w:val="32"/>
          <w:szCs w:val="32"/>
        </w:rPr>
        <w:t>》见附件（附件</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w:t>
      </w:r>
    </w:p>
    <w:p>
      <w:pPr>
        <w:tabs>
          <w:tab w:val="left" w:pos="312"/>
        </w:tabs>
        <w:spacing w:line="580" w:lineRule="exact"/>
        <w:ind w:firstLine="640" w:firstLineChars="200"/>
        <w:rPr>
          <w:rFonts w:ascii="仿宋_GB2312" w:hAnsi="仿宋_GB2312" w:eastAsia="仿宋_GB2312"/>
          <w:sz w:val="32"/>
          <w:szCs w:val="32"/>
        </w:rPr>
      </w:pPr>
      <w:r>
        <w:rPr>
          <w:rFonts w:ascii="仿宋_GB2312" w:hAnsi="仿宋_GB2312" w:eastAsia="仿宋_GB2312" w:cs="仿宋_GB2312"/>
          <w:sz w:val="32"/>
          <w:szCs w:val="32"/>
        </w:rPr>
        <w:t xml:space="preserve">                                </w:t>
      </w:r>
    </w:p>
    <w:p>
      <w:pPr>
        <w:rPr>
          <w:rFonts w:ascii="Calibri" w:hAnsi="Calibri" w:cs="Calibri"/>
        </w:rPr>
      </w:pPr>
    </w:p>
    <w:p>
      <w:pPr>
        <w:widowControl/>
        <w:jc w:val="left"/>
        <w:rPr>
          <w:rFonts w:ascii="仿宋_GB2312" w:eastAsia="仿宋_GB2312"/>
          <w:b/>
          <w:bCs/>
          <w:color w:val="000000"/>
          <w:sz w:val="32"/>
          <w:szCs w:val="32"/>
        </w:rPr>
      </w:pPr>
      <w:r>
        <w:rPr>
          <w:rFonts w:ascii="仿宋_GB2312" w:eastAsia="仿宋_GB2312"/>
          <w:b/>
          <w:bCs/>
          <w:color w:val="000000"/>
          <w:sz w:val="32"/>
          <w:szCs w:val="32"/>
        </w:rPr>
        <w:br w:type="page"/>
      </w:r>
    </w:p>
    <w:p>
      <w:pPr>
        <w:numPr>
          <w:ilvl w:val="0"/>
          <w:numId w:val="5"/>
        </w:numPr>
        <w:spacing w:line="600" w:lineRule="exact"/>
        <w:ind w:firstLine="662" w:firstLineChars="150"/>
        <w:jc w:val="center"/>
        <w:outlineLvl w:val="0"/>
        <w:rPr>
          <w:rStyle w:val="19"/>
          <w:rFonts w:ascii="黑体" w:hAnsi="黑体" w:eastAsia="黑体"/>
          <w:b w:val="0"/>
          <w:bCs w:val="0"/>
        </w:rPr>
      </w:pPr>
      <w:bookmarkStart w:id="77" w:name="_Toc15396613"/>
      <w:bookmarkStart w:id="78" w:name="_Toc25920"/>
      <w:bookmarkStart w:id="79" w:name="_Toc15377225"/>
      <w:r>
        <w:rPr>
          <w:rFonts w:hint="eastAsia" w:ascii="黑体" w:hAnsi="黑体" w:eastAsia="黑体" w:cs="黑体"/>
          <w:b/>
          <w:bCs/>
          <w:color w:val="000000"/>
          <w:sz w:val="44"/>
          <w:szCs w:val="44"/>
        </w:rPr>
        <w:t>名</w:t>
      </w:r>
      <w:r>
        <w:rPr>
          <w:rStyle w:val="19"/>
          <w:rFonts w:hint="eastAsia" w:ascii="黑体" w:hAnsi="黑体" w:eastAsia="黑体" w:cs="黑体"/>
          <w:b w:val="0"/>
          <w:bCs w:val="0"/>
        </w:rPr>
        <w:t>词解释</w:t>
      </w:r>
      <w:bookmarkEnd w:id="77"/>
      <w:bookmarkEnd w:id="78"/>
      <w:bookmarkEnd w:id="79"/>
    </w:p>
    <w:p>
      <w:pPr>
        <w:spacing w:line="600" w:lineRule="exact"/>
        <w:jc w:val="left"/>
        <w:rPr>
          <w:rFonts w:ascii="宋体"/>
          <w:b/>
          <w:bCs/>
          <w:color w:val="000000"/>
          <w:sz w:val="44"/>
          <w:szCs w:val="44"/>
        </w:rPr>
      </w:pPr>
      <w:r>
        <w:rPr>
          <w:rFonts w:ascii="宋体" w:cs="宋体"/>
          <w:b/>
          <w:bCs/>
          <w:color w:val="000000"/>
          <w:sz w:val="44"/>
          <w:szCs w:val="44"/>
        </w:rPr>
        <w:t xml:space="preserve">             </w:t>
      </w:r>
    </w:p>
    <w:p>
      <w:pPr>
        <w:pStyle w:val="31"/>
        <w:spacing w:line="560" w:lineRule="exact"/>
        <w:ind w:firstLine="640" w:firstLineChars="200"/>
        <w:rPr>
          <w:rFonts w:ascii="仿宋_GB2312" w:eastAsia="仿宋_GB2312" w:cs="Times New Roman"/>
          <w:sz w:val="32"/>
          <w:szCs w:val="32"/>
        </w:rPr>
      </w:pPr>
      <w:r>
        <w:rPr>
          <w:rFonts w:ascii="仿宋_GB2312" w:eastAsia="仿宋_GB2312" w:cs="仿宋_GB2312"/>
          <w:sz w:val="32"/>
          <w:szCs w:val="32"/>
        </w:rPr>
        <w:t>1.</w:t>
      </w:r>
      <w:r>
        <w:rPr>
          <w:rFonts w:hint="eastAsia" w:ascii="仿宋_GB2312" w:eastAsia="仿宋_GB2312" w:cs="仿宋_GB2312"/>
          <w:sz w:val="32"/>
          <w:szCs w:val="32"/>
        </w:rPr>
        <w:t>财政拨款收入：指单位从同级财政部门取得的财政预算资金。</w:t>
      </w:r>
    </w:p>
    <w:p>
      <w:pPr>
        <w:pStyle w:val="31"/>
        <w:spacing w:line="560" w:lineRule="exact"/>
        <w:ind w:firstLine="640" w:firstLineChars="200"/>
        <w:rPr>
          <w:rFonts w:ascii="仿宋_GB2312" w:eastAsia="仿宋_GB2312" w:cs="Times New Roman"/>
          <w:sz w:val="32"/>
          <w:szCs w:val="32"/>
        </w:rPr>
      </w:pPr>
      <w:r>
        <w:rPr>
          <w:rFonts w:ascii="仿宋_GB2312" w:eastAsia="仿宋_GB2312" w:cs="仿宋_GB2312"/>
          <w:sz w:val="32"/>
          <w:szCs w:val="32"/>
        </w:rPr>
        <w:t>2.</w:t>
      </w:r>
      <w:r>
        <w:rPr>
          <w:rFonts w:hint="eastAsia" w:ascii="仿宋_GB2312" w:eastAsia="仿宋_GB2312" w:cs="仿宋_GB2312"/>
          <w:sz w:val="32"/>
          <w:szCs w:val="32"/>
        </w:rPr>
        <w:t>事业收入：指事业单位开展专业业务活动及辅助活动取得的收入。</w:t>
      </w:r>
    </w:p>
    <w:p>
      <w:pPr>
        <w:pStyle w:val="31"/>
        <w:spacing w:line="560" w:lineRule="exact"/>
        <w:ind w:firstLine="640" w:firstLineChars="200"/>
        <w:rPr>
          <w:rFonts w:ascii="仿宋_GB2312" w:eastAsia="仿宋_GB2312" w:cs="Times New Roman"/>
          <w:sz w:val="32"/>
          <w:szCs w:val="32"/>
        </w:rPr>
      </w:pPr>
      <w:r>
        <w:rPr>
          <w:rFonts w:ascii="仿宋_GB2312" w:eastAsia="仿宋_GB2312" w:cs="仿宋_GB2312"/>
          <w:sz w:val="32"/>
          <w:szCs w:val="32"/>
        </w:rPr>
        <w:t>3.</w:t>
      </w:r>
      <w:r>
        <w:rPr>
          <w:rFonts w:hint="eastAsia" w:ascii="仿宋_GB2312" w:eastAsia="仿宋_GB2312" w:cs="仿宋_GB2312"/>
          <w:sz w:val="32"/>
          <w:szCs w:val="32"/>
        </w:rPr>
        <w:t>经营收入：指事业单位在专业业务活动及其辅助活动之外开展非独立核算经营活动取得的收入。</w:t>
      </w:r>
    </w:p>
    <w:p>
      <w:pPr>
        <w:pStyle w:val="31"/>
        <w:spacing w:line="560" w:lineRule="exact"/>
        <w:ind w:firstLine="640" w:firstLineChars="200"/>
        <w:rPr>
          <w:rFonts w:ascii="仿宋_GB2312" w:eastAsia="仿宋_GB2312" w:cs="仿宋_GB2312"/>
          <w:sz w:val="32"/>
          <w:szCs w:val="32"/>
        </w:rPr>
      </w:pPr>
      <w:r>
        <w:rPr>
          <w:rFonts w:ascii="仿宋_GB2312" w:eastAsia="仿宋_GB2312" w:cs="仿宋_GB2312"/>
          <w:sz w:val="32"/>
          <w:szCs w:val="32"/>
        </w:rPr>
        <w:t>4.</w:t>
      </w:r>
      <w:r>
        <w:rPr>
          <w:rFonts w:hint="eastAsia" w:ascii="仿宋_GB2312" w:eastAsia="仿宋_GB2312" w:cs="仿宋_GB2312"/>
          <w:sz w:val="32"/>
          <w:szCs w:val="32"/>
        </w:rPr>
        <w:t>其他收入：指单位取得的除上述收入以外的各项收入。</w:t>
      </w:r>
      <w:r>
        <w:rPr>
          <w:rFonts w:ascii="仿宋_GB2312" w:eastAsia="仿宋_GB2312" w:cs="仿宋_GB2312"/>
          <w:sz w:val="32"/>
          <w:szCs w:val="32"/>
        </w:rPr>
        <w:t xml:space="preserve"> </w:t>
      </w:r>
    </w:p>
    <w:p>
      <w:pPr>
        <w:pStyle w:val="31"/>
        <w:spacing w:line="560" w:lineRule="exact"/>
        <w:ind w:firstLine="640" w:firstLineChars="200"/>
        <w:rPr>
          <w:rFonts w:ascii="仿宋_GB2312" w:eastAsia="仿宋_GB2312" w:cs="仿宋_GB2312"/>
          <w:sz w:val="32"/>
          <w:szCs w:val="32"/>
        </w:rPr>
      </w:pPr>
      <w:r>
        <w:rPr>
          <w:rFonts w:ascii="仿宋_GB2312" w:eastAsia="仿宋_GB2312" w:cs="仿宋_GB2312"/>
          <w:sz w:val="32"/>
          <w:szCs w:val="32"/>
        </w:rPr>
        <w:t>5.</w:t>
      </w:r>
      <w:r>
        <w:rPr>
          <w:rFonts w:hint="eastAsia" w:ascii="仿宋_GB2312" w:eastAsia="仿宋_GB2312" w:cs="仿宋_GB2312"/>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仿宋_GB2312" w:eastAsia="仿宋_GB2312" w:cs="仿宋_GB2312"/>
          <w:sz w:val="32"/>
          <w:szCs w:val="32"/>
        </w:rPr>
        <w:t xml:space="preserve"> </w:t>
      </w:r>
    </w:p>
    <w:p>
      <w:pPr>
        <w:pStyle w:val="31"/>
        <w:spacing w:line="560" w:lineRule="exact"/>
        <w:ind w:firstLine="640" w:firstLineChars="200"/>
        <w:rPr>
          <w:rFonts w:ascii="仿宋_GB2312" w:eastAsia="仿宋_GB2312" w:cs="仿宋_GB2312"/>
          <w:sz w:val="32"/>
          <w:szCs w:val="32"/>
        </w:rPr>
      </w:pPr>
      <w:r>
        <w:rPr>
          <w:rFonts w:ascii="仿宋_GB2312" w:eastAsia="仿宋_GB2312" w:cs="仿宋_GB2312"/>
          <w:sz w:val="32"/>
          <w:szCs w:val="32"/>
        </w:rPr>
        <w:t>6.</w:t>
      </w:r>
      <w:r>
        <w:rPr>
          <w:rFonts w:hint="eastAsia" w:ascii="仿宋_GB2312" w:eastAsia="仿宋_GB2312" w:cs="仿宋_GB2312"/>
          <w:sz w:val="32"/>
          <w:szCs w:val="32"/>
        </w:rPr>
        <w:t>年初结转和结余：指以前年度尚未完成、结转到本年按有关规定继续使用的资金。</w:t>
      </w:r>
      <w:r>
        <w:rPr>
          <w:rFonts w:ascii="仿宋_GB2312" w:eastAsia="仿宋_GB2312" w:cs="仿宋_GB2312"/>
          <w:sz w:val="32"/>
          <w:szCs w:val="32"/>
        </w:rPr>
        <w:t xml:space="preserve"> </w:t>
      </w:r>
    </w:p>
    <w:p>
      <w:pPr>
        <w:pStyle w:val="31"/>
        <w:spacing w:line="560" w:lineRule="exact"/>
        <w:ind w:firstLine="640" w:firstLineChars="200"/>
        <w:rPr>
          <w:rFonts w:ascii="仿宋_GB2312" w:eastAsia="仿宋_GB2312" w:cs="Times New Roman"/>
          <w:sz w:val="32"/>
          <w:szCs w:val="32"/>
        </w:rPr>
      </w:pPr>
      <w:r>
        <w:rPr>
          <w:rFonts w:ascii="仿宋_GB2312" w:eastAsia="仿宋_GB2312" w:cs="仿宋_GB2312"/>
          <w:sz w:val="32"/>
          <w:szCs w:val="32"/>
        </w:rPr>
        <w:t>7.</w:t>
      </w:r>
      <w:r>
        <w:rPr>
          <w:rFonts w:hint="eastAsia" w:ascii="仿宋_GB2312" w:eastAsia="仿宋_GB2312" w:cs="仿宋_GB2312"/>
          <w:sz w:val="32"/>
          <w:szCs w:val="32"/>
        </w:rPr>
        <w:t>结余分配：指事业单位按照事业单位会计制度的规定从非财政补助结余中分配的事业基金和职工福利基金等。</w:t>
      </w:r>
    </w:p>
    <w:p>
      <w:pPr>
        <w:pStyle w:val="31"/>
        <w:spacing w:line="560" w:lineRule="exact"/>
        <w:ind w:firstLine="640" w:firstLineChars="200"/>
        <w:rPr>
          <w:rFonts w:ascii="仿宋_GB2312" w:eastAsia="仿宋_GB2312" w:cs="Times New Roman"/>
          <w:sz w:val="32"/>
          <w:szCs w:val="32"/>
        </w:rPr>
      </w:pPr>
      <w:r>
        <w:rPr>
          <w:rFonts w:ascii="仿宋_GB2312" w:eastAsia="仿宋_GB2312" w:cs="仿宋_GB2312"/>
          <w:sz w:val="32"/>
          <w:szCs w:val="32"/>
        </w:rPr>
        <w:t>8</w:t>
      </w:r>
      <w:r>
        <w:rPr>
          <w:rFonts w:hint="eastAsia" w:ascii="仿宋_GB2312" w:eastAsia="仿宋_GB2312" w:cs="仿宋_GB2312"/>
          <w:sz w:val="32"/>
          <w:szCs w:val="32"/>
        </w:rPr>
        <w:t>、年末结转和结余：指单位按有关规定结转到下年或以后年度继续使用的资金。</w:t>
      </w:r>
    </w:p>
    <w:p>
      <w:pPr>
        <w:ind w:firstLine="640" w:firstLineChars="200"/>
        <w:rPr>
          <w:rFonts w:ascii="仿宋_GB2312" w:eastAsia="仿宋_GB2312"/>
          <w:color w:val="000000"/>
          <w:sz w:val="32"/>
          <w:szCs w:val="32"/>
        </w:rPr>
      </w:pPr>
      <w:r>
        <w:rPr>
          <w:rFonts w:ascii="仿宋_GB2312" w:eastAsia="仿宋_GB2312" w:cs="仿宋_GB2312"/>
          <w:color w:val="000000"/>
          <w:sz w:val="32"/>
          <w:szCs w:val="32"/>
        </w:rPr>
        <w:t>9.</w:t>
      </w:r>
      <w:r>
        <w:rPr>
          <w:rFonts w:ascii="仿宋_GB2312" w:hAnsi="仿宋" w:eastAsia="仿宋_GB2312" w:cs="仿宋_GB2312"/>
          <w:b/>
          <w:bCs/>
          <w:color w:val="000000"/>
          <w:sz w:val="32"/>
          <w:szCs w:val="32"/>
        </w:rPr>
        <w:t xml:space="preserve"> </w:t>
      </w:r>
      <w:r>
        <w:rPr>
          <w:rFonts w:ascii="仿宋_GB2312" w:eastAsia="仿宋_GB2312" w:cs="仿宋_GB2312"/>
          <w:color w:val="000000"/>
          <w:sz w:val="32"/>
          <w:szCs w:val="32"/>
        </w:rPr>
        <w:t xml:space="preserve"> </w:t>
      </w:r>
      <w:r>
        <w:rPr>
          <w:rStyle w:val="17"/>
          <w:rFonts w:hint="eastAsia" w:ascii="仿宋" w:hAnsi="仿宋" w:eastAsia="仿宋" w:cs="仿宋"/>
          <w:b w:val="0"/>
          <w:bCs w:val="0"/>
          <w:color w:val="000000"/>
          <w:sz w:val="32"/>
          <w:szCs w:val="32"/>
        </w:rPr>
        <w:t>社会保障和就业</w:t>
      </w:r>
      <w:r>
        <w:rPr>
          <w:rStyle w:val="17"/>
          <w:rFonts w:ascii="仿宋" w:hAnsi="仿宋" w:eastAsia="仿宋" w:cs="仿宋"/>
          <w:b w:val="0"/>
          <w:bCs w:val="0"/>
          <w:color w:val="000000"/>
          <w:sz w:val="32"/>
          <w:szCs w:val="32"/>
        </w:rPr>
        <w:t>208</w:t>
      </w:r>
      <w:r>
        <w:rPr>
          <w:rStyle w:val="17"/>
          <w:rFonts w:hint="eastAsia" w:ascii="仿宋" w:hAnsi="仿宋" w:eastAsia="仿宋" w:cs="仿宋"/>
          <w:b w:val="0"/>
          <w:bCs w:val="0"/>
          <w:color w:val="000000"/>
          <w:sz w:val="32"/>
          <w:szCs w:val="32"/>
        </w:rPr>
        <w:t>（类）</w:t>
      </w:r>
      <w:r>
        <w:rPr>
          <w:rStyle w:val="17"/>
          <w:rFonts w:ascii="仿宋" w:hAnsi="仿宋" w:eastAsia="仿宋" w:cs="仿宋"/>
          <w:b w:val="0"/>
          <w:bCs w:val="0"/>
          <w:color w:val="000000"/>
          <w:sz w:val="32"/>
          <w:szCs w:val="32"/>
        </w:rPr>
        <w:t>20805</w:t>
      </w:r>
      <w:r>
        <w:rPr>
          <w:rStyle w:val="17"/>
          <w:rFonts w:hint="eastAsia" w:ascii="仿宋" w:hAnsi="仿宋" w:eastAsia="仿宋" w:cs="仿宋"/>
          <w:b w:val="0"/>
          <w:bCs w:val="0"/>
          <w:color w:val="000000"/>
          <w:sz w:val="32"/>
          <w:szCs w:val="32"/>
        </w:rPr>
        <w:t>、</w:t>
      </w:r>
      <w:r>
        <w:rPr>
          <w:rStyle w:val="17"/>
          <w:rFonts w:ascii="仿宋" w:hAnsi="仿宋" w:eastAsia="仿宋" w:cs="仿宋"/>
          <w:b w:val="0"/>
          <w:bCs w:val="0"/>
          <w:color w:val="000000"/>
          <w:sz w:val="32"/>
          <w:szCs w:val="32"/>
        </w:rPr>
        <w:t>20808</w:t>
      </w:r>
      <w:r>
        <w:rPr>
          <w:rStyle w:val="17"/>
          <w:rFonts w:hint="eastAsia" w:ascii="仿宋" w:hAnsi="仿宋" w:eastAsia="仿宋" w:cs="仿宋"/>
          <w:b w:val="0"/>
          <w:bCs w:val="0"/>
          <w:color w:val="000000"/>
          <w:sz w:val="32"/>
          <w:szCs w:val="32"/>
        </w:rPr>
        <w:t>（款）</w:t>
      </w:r>
      <w:r>
        <w:rPr>
          <w:rStyle w:val="17"/>
          <w:rFonts w:ascii="仿宋" w:hAnsi="仿宋" w:eastAsia="仿宋" w:cs="仿宋"/>
          <w:b w:val="0"/>
          <w:bCs w:val="0"/>
          <w:color w:val="000000"/>
          <w:sz w:val="32"/>
          <w:szCs w:val="32"/>
        </w:rPr>
        <w:t>2080504</w:t>
      </w:r>
      <w:r>
        <w:rPr>
          <w:rStyle w:val="17"/>
          <w:rFonts w:hint="eastAsia" w:ascii="仿宋" w:hAnsi="仿宋" w:eastAsia="仿宋" w:cs="仿宋"/>
          <w:b w:val="0"/>
          <w:bCs w:val="0"/>
          <w:color w:val="000000"/>
          <w:sz w:val="32"/>
          <w:szCs w:val="32"/>
        </w:rPr>
        <w:t>、</w:t>
      </w:r>
      <w:r>
        <w:rPr>
          <w:rStyle w:val="17"/>
          <w:rFonts w:ascii="仿宋" w:hAnsi="仿宋" w:eastAsia="仿宋" w:cs="仿宋"/>
          <w:b w:val="0"/>
          <w:bCs w:val="0"/>
          <w:color w:val="000000"/>
          <w:sz w:val="32"/>
          <w:szCs w:val="32"/>
        </w:rPr>
        <w:t>2080505</w:t>
      </w:r>
      <w:r>
        <w:rPr>
          <w:rStyle w:val="17"/>
          <w:rFonts w:hint="eastAsia" w:ascii="仿宋" w:hAnsi="仿宋" w:eastAsia="仿宋" w:cs="仿宋"/>
          <w:b w:val="0"/>
          <w:bCs w:val="0"/>
          <w:color w:val="000000"/>
          <w:sz w:val="32"/>
          <w:szCs w:val="32"/>
        </w:rPr>
        <w:t>（项）</w:t>
      </w:r>
      <w:r>
        <w:rPr>
          <w:rFonts w:hint="eastAsia" w:ascii="仿宋_GB2312" w:eastAsia="仿宋_GB2312" w:cs="仿宋_GB2312"/>
          <w:color w:val="000000"/>
          <w:sz w:val="32"/>
          <w:szCs w:val="32"/>
        </w:rPr>
        <w:t>：</w:t>
      </w:r>
      <w:r>
        <w:rPr>
          <w:rFonts w:ascii="仿宋_GB2312" w:eastAsia="仿宋_GB2312" w:cs="仿宋_GB2312"/>
          <w:color w:val="000000"/>
          <w:sz w:val="32"/>
          <w:szCs w:val="32"/>
        </w:rPr>
        <w:t>2080504</w:t>
      </w:r>
      <w:r>
        <w:rPr>
          <w:rFonts w:hint="eastAsia" w:ascii="仿宋_GB2312" w:eastAsia="仿宋_GB2312" w:cs="仿宋_GB2312"/>
          <w:color w:val="000000"/>
          <w:sz w:val="32"/>
          <w:szCs w:val="32"/>
        </w:rPr>
        <w:t>指未实行归口管理的行政单位开支的离退休支出。</w:t>
      </w:r>
      <w:r>
        <w:rPr>
          <w:rFonts w:ascii="仿宋_GB2312" w:eastAsia="仿宋_GB2312" w:cs="仿宋_GB2312"/>
          <w:color w:val="000000"/>
          <w:sz w:val="32"/>
          <w:szCs w:val="32"/>
        </w:rPr>
        <w:t>2080505</w:t>
      </w:r>
      <w:r>
        <w:rPr>
          <w:rFonts w:hint="eastAsia" w:ascii="仿宋_GB2312" w:eastAsia="仿宋_GB2312" w:cs="仿宋_GB2312"/>
          <w:color w:val="000000"/>
          <w:sz w:val="32"/>
          <w:szCs w:val="32"/>
        </w:rPr>
        <w:t>指机关事业单位实施养老保险制度由单位缴纳的基本养老保险费支出。</w:t>
      </w:r>
    </w:p>
    <w:p>
      <w:pPr>
        <w:ind w:firstLine="640" w:firstLineChars="200"/>
        <w:rPr>
          <w:rFonts w:ascii="仿宋_GB2312" w:eastAsia="仿宋_GB2312"/>
          <w:color w:val="000000"/>
          <w:sz w:val="32"/>
          <w:szCs w:val="32"/>
        </w:rPr>
      </w:pPr>
      <w:r>
        <w:rPr>
          <w:rFonts w:ascii="仿宋_GB2312" w:eastAsia="仿宋_GB2312" w:cs="仿宋_GB2312"/>
          <w:color w:val="000000"/>
          <w:sz w:val="32"/>
          <w:szCs w:val="32"/>
        </w:rPr>
        <w:t>10.</w:t>
      </w:r>
      <w:r>
        <w:rPr>
          <w:rFonts w:ascii="仿宋" w:hAnsi="仿宋" w:eastAsia="仿宋" w:cs="仿宋"/>
          <w:color w:val="000000"/>
          <w:sz w:val="32"/>
          <w:szCs w:val="32"/>
        </w:rPr>
        <w:t xml:space="preserve"> </w:t>
      </w:r>
      <w:r>
        <w:rPr>
          <w:rFonts w:hint="eastAsia" w:ascii="仿宋" w:hAnsi="仿宋" w:eastAsia="仿宋" w:cs="仿宋"/>
          <w:color w:val="000000"/>
          <w:sz w:val="32"/>
          <w:szCs w:val="32"/>
        </w:rPr>
        <w:t>资源勘探信息类等支出</w:t>
      </w:r>
      <w:r>
        <w:rPr>
          <w:rStyle w:val="17"/>
          <w:rFonts w:ascii="仿宋" w:hAnsi="仿宋" w:eastAsia="仿宋" w:cs="仿宋"/>
          <w:b w:val="0"/>
          <w:bCs w:val="0"/>
          <w:color w:val="000000"/>
          <w:sz w:val="32"/>
          <w:szCs w:val="32"/>
        </w:rPr>
        <w:t>215</w:t>
      </w:r>
      <w:r>
        <w:rPr>
          <w:rStyle w:val="17"/>
          <w:rFonts w:hint="eastAsia" w:ascii="仿宋" w:hAnsi="仿宋" w:eastAsia="仿宋" w:cs="仿宋"/>
          <w:b w:val="0"/>
          <w:bCs w:val="0"/>
          <w:color w:val="000000"/>
          <w:sz w:val="32"/>
          <w:szCs w:val="32"/>
        </w:rPr>
        <w:t>（类）</w:t>
      </w:r>
      <w:r>
        <w:rPr>
          <w:rStyle w:val="17"/>
          <w:rFonts w:ascii="仿宋" w:hAnsi="仿宋" w:eastAsia="仿宋" w:cs="仿宋"/>
          <w:b w:val="0"/>
          <w:bCs w:val="0"/>
          <w:color w:val="000000"/>
          <w:sz w:val="32"/>
          <w:szCs w:val="32"/>
        </w:rPr>
        <w:t>21599</w:t>
      </w:r>
      <w:r>
        <w:rPr>
          <w:rStyle w:val="17"/>
          <w:rFonts w:hint="eastAsia" w:ascii="仿宋" w:hAnsi="仿宋" w:eastAsia="仿宋" w:cs="仿宋"/>
          <w:b w:val="0"/>
          <w:bCs w:val="0"/>
          <w:color w:val="000000"/>
          <w:sz w:val="32"/>
          <w:szCs w:val="32"/>
        </w:rPr>
        <w:t>（款）</w:t>
      </w:r>
      <w:r>
        <w:rPr>
          <w:rStyle w:val="17"/>
          <w:rFonts w:ascii="仿宋" w:hAnsi="仿宋" w:eastAsia="仿宋" w:cs="仿宋"/>
          <w:b w:val="0"/>
          <w:bCs w:val="0"/>
          <w:color w:val="000000"/>
          <w:sz w:val="32"/>
          <w:szCs w:val="32"/>
        </w:rPr>
        <w:t>2159999</w:t>
      </w:r>
      <w:r>
        <w:rPr>
          <w:rStyle w:val="17"/>
          <w:rFonts w:hint="eastAsia" w:ascii="仿宋" w:hAnsi="仿宋" w:eastAsia="仿宋" w:cs="仿宋"/>
          <w:b w:val="0"/>
          <w:bCs w:val="0"/>
          <w:color w:val="000000"/>
          <w:sz w:val="32"/>
          <w:szCs w:val="32"/>
        </w:rPr>
        <w:t>（项）：指除上述项目以外其他用于商业服务等方面的支出</w:t>
      </w:r>
      <w:r>
        <w:rPr>
          <w:rFonts w:hint="eastAsia" w:ascii="仿宋_GB2312" w:eastAsia="仿宋_GB2312" w:cs="仿宋_GB2312"/>
          <w:color w:val="000000"/>
          <w:sz w:val="32"/>
          <w:szCs w:val="32"/>
        </w:rPr>
        <w:t>。</w:t>
      </w:r>
    </w:p>
    <w:p>
      <w:pPr>
        <w:ind w:firstLine="640" w:firstLineChars="200"/>
        <w:rPr>
          <w:rFonts w:ascii="仿宋_GB2312" w:eastAsia="仿宋_GB2312"/>
          <w:color w:val="000000"/>
          <w:sz w:val="32"/>
          <w:szCs w:val="32"/>
        </w:rPr>
      </w:pPr>
      <w:r>
        <w:rPr>
          <w:rFonts w:ascii="仿宋_GB2312" w:eastAsia="仿宋_GB2312" w:cs="仿宋_GB2312"/>
          <w:color w:val="000000"/>
          <w:sz w:val="32"/>
          <w:szCs w:val="32"/>
        </w:rPr>
        <w:t>11.</w:t>
      </w:r>
      <w:r>
        <w:rPr>
          <w:rFonts w:ascii="仿宋_GB2312" w:hAnsi="仿宋" w:eastAsia="仿宋_GB2312" w:cs="仿宋_GB2312"/>
          <w:b/>
          <w:bCs/>
          <w:color w:val="000000"/>
          <w:sz w:val="32"/>
          <w:szCs w:val="32"/>
        </w:rPr>
        <w:t xml:space="preserve"> </w:t>
      </w:r>
      <w:r>
        <w:rPr>
          <w:rStyle w:val="17"/>
          <w:rFonts w:hint="eastAsia" w:ascii="仿宋_GB2312" w:hAnsi="仿宋" w:eastAsia="仿宋_GB2312" w:cs="仿宋_GB2312"/>
          <w:b w:val="0"/>
          <w:bCs w:val="0"/>
          <w:color w:val="000000"/>
          <w:sz w:val="32"/>
          <w:szCs w:val="32"/>
        </w:rPr>
        <w:t>卫生健康支出</w:t>
      </w:r>
      <w:r>
        <w:rPr>
          <w:rStyle w:val="17"/>
          <w:rFonts w:ascii="仿宋_GB2312" w:hAnsi="仿宋" w:eastAsia="仿宋_GB2312" w:cs="仿宋_GB2312"/>
          <w:b w:val="0"/>
          <w:bCs w:val="0"/>
          <w:color w:val="000000"/>
          <w:sz w:val="32"/>
          <w:szCs w:val="32"/>
        </w:rPr>
        <w:t>210</w:t>
      </w:r>
      <w:r>
        <w:rPr>
          <w:rStyle w:val="17"/>
          <w:rFonts w:hint="eastAsia" w:ascii="仿宋_GB2312" w:hAnsi="仿宋" w:eastAsia="仿宋_GB2312" w:cs="仿宋_GB2312"/>
          <w:b w:val="0"/>
          <w:bCs w:val="0"/>
          <w:color w:val="000000"/>
          <w:sz w:val="32"/>
          <w:szCs w:val="32"/>
        </w:rPr>
        <w:t>（类）</w:t>
      </w:r>
      <w:r>
        <w:rPr>
          <w:rStyle w:val="17"/>
          <w:rFonts w:ascii="仿宋_GB2312" w:hAnsi="仿宋" w:eastAsia="仿宋_GB2312" w:cs="仿宋_GB2312"/>
          <w:b w:val="0"/>
          <w:bCs w:val="0"/>
          <w:color w:val="000000"/>
          <w:sz w:val="32"/>
          <w:szCs w:val="32"/>
        </w:rPr>
        <w:t>21011</w:t>
      </w:r>
      <w:r>
        <w:rPr>
          <w:rStyle w:val="17"/>
          <w:rFonts w:hint="eastAsia" w:ascii="仿宋_GB2312" w:hAnsi="仿宋" w:eastAsia="仿宋_GB2312" w:cs="仿宋_GB2312"/>
          <w:b w:val="0"/>
          <w:bCs w:val="0"/>
          <w:color w:val="000000"/>
          <w:sz w:val="32"/>
          <w:szCs w:val="32"/>
        </w:rPr>
        <w:t>（款）</w:t>
      </w:r>
      <w:r>
        <w:rPr>
          <w:rStyle w:val="17"/>
          <w:rFonts w:ascii="仿宋_GB2312" w:hAnsi="仿宋" w:eastAsia="仿宋_GB2312" w:cs="仿宋_GB2312"/>
          <w:b w:val="0"/>
          <w:bCs w:val="0"/>
          <w:color w:val="000000"/>
          <w:sz w:val="32"/>
          <w:szCs w:val="32"/>
        </w:rPr>
        <w:t>2101101</w:t>
      </w:r>
      <w:r>
        <w:rPr>
          <w:rStyle w:val="17"/>
          <w:rFonts w:hint="eastAsia" w:ascii="仿宋_GB2312" w:hAnsi="仿宋" w:eastAsia="仿宋_GB2312" w:cs="仿宋_GB2312"/>
          <w:b w:val="0"/>
          <w:bCs w:val="0"/>
          <w:color w:val="000000"/>
          <w:sz w:val="32"/>
          <w:szCs w:val="32"/>
        </w:rPr>
        <w:t>、</w:t>
      </w:r>
      <w:r>
        <w:rPr>
          <w:rStyle w:val="17"/>
          <w:rFonts w:ascii="仿宋_GB2312" w:hAnsi="仿宋" w:eastAsia="仿宋_GB2312" w:cs="仿宋_GB2312"/>
          <w:b w:val="0"/>
          <w:bCs w:val="0"/>
          <w:color w:val="000000"/>
          <w:sz w:val="32"/>
          <w:szCs w:val="32"/>
        </w:rPr>
        <w:t>2101102</w:t>
      </w:r>
      <w:r>
        <w:rPr>
          <w:rStyle w:val="17"/>
          <w:rFonts w:hint="eastAsia" w:ascii="仿宋_GB2312" w:hAnsi="仿宋" w:eastAsia="仿宋_GB2312" w:cs="仿宋_GB2312"/>
          <w:b w:val="0"/>
          <w:bCs w:val="0"/>
          <w:color w:val="000000"/>
          <w:sz w:val="32"/>
          <w:szCs w:val="32"/>
        </w:rPr>
        <w:t>、</w:t>
      </w:r>
      <w:r>
        <w:rPr>
          <w:rStyle w:val="17"/>
          <w:rFonts w:ascii="仿宋_GB2312" w:hAnsi="仿宋" w:eastAsia="仿宋_GB2312" w:cs="仿宋_GB2312"/>
          <w:b w:val="0"/>
          <w:bCs w:val="0"/>
          <w:color w:val="000000"/>
          <w:sz w:val="32"/>
          <w:szCs w:val="32"/>
        </w:rPr>
        <w:t>2101103</w:t>
      </w:r>
      <w:r>
        <w:rPr>
          <w:rStyle w:val="17"/>
          <w:rFonts w:hint="eastAsia" w:ascii="仿宋_GB2312" w:hAnsi="仿宋" w:eastAsia="仿宋_GB2312" w:cs="仿宋_GB2312"/>
          <w:b w:val="0"/>
          <w:bCs w:val="0"/>
          <w:color w:val="000000"/>
          <w:sz w:val="32"/>
          <w:szCs w:val="32"/>
        </w:rPr>
        <w:t>（项）：</w:t>
      </w:r>
      <w:r>
        <w:rPr>
          <w:rStyle w:val="17"/>
          <w:rFonts w:ascii="仿宋_GB2312" w:hAnsi="仿宋" w:eastAsia="仿宋_GB2312" w:cs="仿宋_GB2312"/>
          <w:b w:val="0"/>
          <w:bCs w:val="0"/>
          <w:color w:val="000000"/>
          <w:sz w:val="32"/>
          <w:szCs w:val="32"/>
        </w:rPr>
        <w:t>2101101</w:t>
      </w:r>
      <w:r>
        <w:rPr>
          <w:rStyle w:val="17"/>
          <w:rFonts w:hint="eastAsia" w:ascii="仿宋_GB2312" w:hAnsi="仿宋" w:eastAsia="仿宋_GB2312" w:cs="仿宋_GB2312"/>
          <w:b w:val="0"/>
          <w:bCs w:val="0"/>
          <w:color w:val="000000"/>
          <w:sz w:val="32"/>
          <w:szCs w:val="32"/>
        </w:rPr>
        <w:t>指财政部门安排的行政单位基本医疗保险缴费经费，未参加医疗保险的行政单位的公费医疗经费，按国家规定享受离休人员、红军老战士待遇人员的医疗经费</w:t>
      </w:r>
      <w:r>
        <w:rPr>
          <w:rFonts w:hint="eastAsia" w:ascii="仿宋_GB2312" w:eastAsia="仿宋_GB2312" w:cs="仿宋_GB2312"/>
          <w:color w:val="000000"/>
          <w:sz w:val="32"/>
          <w:szCs w:val="32"/>
        </w:rPr>
        <w:t>。</w:t>
      </w:r>
      <w:r>
        <w:rPr>
          <w:rFonts w:ascii="仿宋_GB2312" w:eastAsia="仿宋_GB2312" w:cs="仿宋_GB2312"/>
          <w:color w:val="000000"/>
          <w:sz w:val="32"/>
          <w:szCs w:val="32"/>
        </w:rPr>
        <w:t>2101102</w:t>
      </w:r>
      <w:r>
        <w:rPr>
          <w:rFonts w:hint="eastAsia" w:ascii="仿宋_GB2312" w:eastAsia="仿宋_GB2312" w:cs="仿宋_GB2312"/>
          <w:color w:val="000000"/>
          <w:sz w:val="32"/>
          <w:szCs w:val="32"/>
        </w:rPr>
        <w:t>指</w:t>
      </w:r>
      <w:r>
        <w:rPr>
          <w:rStyle w:val="17"/>
          <w:rFonts w:hint="eastAsia" w:ascii="仿宋_GB2312" w:hAnsi="仿宋" w:eastAsia="仿宋_GB2312" w:cs="仿宋_GB2312"/>
          <w:b w:val="0"/>
          <w:bCs w:val="0"/>
          <w:color w:val="000000"/>
          <w:sz w:val="32"/>
          <w:szCs w:val="32"/>
        </w:rPr>
        <w:t>财政部门安排的事业单位基本医疗保险缴费经费，未参加医疗保险的行政单位的公费医疗经费，按国家规定享受离休人员待遇的医疗经费；</w:t>
      </w:r>
      <w:r>
        <w:rPr>
          <w:rStyle w:val="17"/>
          <w:rFonts w:ascii="仿宋_GB2312" w:hAnsi="仿宋" w:eastAsia="仿宋_GB2312" w:cs="仿宋_GB2312"/>
          <w:b w:val="0"/>
          <w:bCs w:val="0"/>
          <w:color w:val="000000"/>
          <w:sz w:val="32"/>
          <w:szCs w:val="32"/>
        </w:rPr>
        <w:t>2101103</w:t>
      </w:r>
      <w:r>
        <w:rPr>
          <w:rStyle w:val="17"/>
          <w:rFonts w:hint="eastAsia" w:ascii="仿宋_GB2312" w:hAnsi="仿宋" w:eastAsia="仿宋_GB2312" w:cs="仿宋_GB2312"/>
          <w:b w:val="0"/>
          <w:bCs w:val="0"/>
          <w:color w:val="000000"/>
          <w:sz w:val="32"/>
          <w:szCs w:val="32"/>
        </w:rPr>
        <w:t>指财政部门安排的公务员医疗补助经费。</w:t>
      </w:r>
    </w:p>
    <w:p>
      <w:pPr>
        <w:ind w:firstLine="640" w:firstLineChars="200"/>
        <w:rPr>
          <w:rFonts w:ascii="仿宋_GB2312" w:eastAsia="仿宋_GB2312"/>
          <w:color w:val="000000"/>
          <w:sz w:val="32"/>
          <w:szCs w:val="32"/>
        </w:rPr>
      </w:pPr>
      <w:r>
        <w:rPr>
          <w:rFonts w:ascii="仿宋_GB2312" w:eastAsia="仿宋_GB2312" w:cs="仿宋_GB2312"/>
          <w:color w:val="000000"/>
          <w:sz w:val="32"/>
          <w:szCs w:val="32"/>
        </w:rPr>
        <w:t>12.</w:t>
      </w:r>
      <w:r>
        <w:rPr>
          <w:rFonts w:ascii="仿宋" w:hAnsi="仿宋" w:eastAsia="仿宋" w:cs="仿宋"/>
          <w:color w:val="000000"/>
          <w:sz w:val="32"/>
          <w:szCs w:val="32"/>
        </w:rPr>
        <w:t xml:space="preserve"> </w:t>
      </w:r>
      <w:r>
        <w:rPr>
          <w:rFonts w:hint="eastAsia" w:ascii="仿宋" w:hAnsi="仿宋" w:eastAsia="仿宋" w:cs="仿宋"/>
          <w:color w:val="000000"/>
          <w:sz w:val="32"/>
          <w:szCs w:val="32"/>
        </w:rPr>
        <w:t>住房保障类支出</w:t>
      </w:r>
      <w:r>
        <w:rPr>
          <w:rStyle w:val="17"/>
          <w:rFonts w:ascii="仿宋" w:hAnsi="仿宋" w:eastAsia="仿宋" w:cs="仿宋"/>
          <w:b w:val="0"/>
          <w:bCs w:val="0"/>
          <w:color w:val="000000"/>
          <w:sz w:val="32"/>
          <w:szCs w:val="32"/>
        </w:rPr>
        <w:t>221</w:t>
      </w:r>
      <w:r>
        <w:rPr>
          <w:rStyle w:val="17"/>
          <w:rFonts w:hint="eastAsia" w:ascii="仿宋" w:hAnsi="仿宋" w:eastAsia="仿宋" w:cs="仿宋"/>
          <w:b w:val="0"/>
          <w:bCs w:val="0"/>
          <w:color w:val="000000"/>
          <w:sz w:val="32"/>
          <w:szCs w:val="32"/>
        </w:rPr>
        <w:t>（类）</w:t>
      </w:r>
      <w:r>
        <w:rPr>
          <w:rStyle w:val="17"/>
          <w:rFonts w:ascii="仿宋" w:hAnsi="仿宋" w:eastAsia="仿宋" w:cs="仿宋"/>
          <w:b w:val="0"/>
          <w:bCs w:val="0"/>
          <w:color w:val="000000"/>
          <w:sz w:val="32"/>
          <w:szCs w:val="32"/>
        </w:rPr>
        <w:t>22102</w:t>
      </w:r>
      <w:r>
        <w:rPr>
          <w:rStyle w:val="17"/>
          <w:rFonts w:hint="eastAsia" w:ascii="仿宋" w:hAnsi="仿宋" w:eastAsia="仿宋" w:cs="仿宋"/>
          <w:b w:val="0"/>
          <w:bCs w:val="0"/>
          <w:color w:val="000000"/>
          <w:sz w:val="32"/>
          <w:szCs w:val="32"/>
        </w:rPr>
        <w:t>（款）</w:t>
      </w:r>
      <w:r>
        <w:rPr>
          <w:rStyle w:val="17"/>
          <w:rFonts w:ascii="仿宋" w:hAnsi="仿宋" w:eastAsia="仿宋" w:cs="仿宋"/>
          <w:b w:val="0"/>
          <w:bCs w:val="0"/>
          <w:color w:val="000000"/>
          <w:sz w:val="32"/>
          <w:szCs w:val="32"/>
        </w:rPr>
        <w:t>2210201</w:t>
      </w:r>
      <w:r>
        <w:rPr>
          <w:rStyle w:val="17"/>
          <w:rFonts w:hint="eastAsia" w:ascii="仿宋" w:hAnsi="仿宋" w:eastAsia="仿宋" w:cs="仿宋"/>
          <w:b w:val="0"/>
          <w:bCs w:val="0"/>
          <w:color w:val="000000"/>
          <w:sz w:val="32"/>
          <w:szCs w:val="32"/>
        </w:rPr>
        <w:t>（项）：</w:t>
      </w:r>
      <w:r>
        <w:rPr>
          <w:rFonts w:hint="eastAsia" w:ascii="仿宋_GB2312" w:eastAsia="仿宋_GB2312" w:cs="仿宋_GB2312"/>
          <w:color w:val="000000"/>
          <w:sz w:val="32"/>
          <w:szCs w:val="32"/>
        </w:rPr>
        <w:t>指行政事业单位按人力资源和社会保障部、财政部规定的基本工资和津贴补贴以及规定比例为职工缴纳的住房公积金。</w:t>
      </w:r>
    </w:p>
    <w:p>
      <w:pPr>
        <w:ind w:firstLine="640" w:firstLineChars="200"/>
        <w:rPr>
          <w:rFonts w:ascii="仿宋_GB2312" w:hAnsi="仿宋" w:eastAsia="仿宋_GB2312"/>
          <w:color w:val="000000"/>
          <w:sz w:val="32"/>
          <w:szCs w:val="32"/>
        </w:rPr>
      </w:pPr>
      <w:r>
        <w:rPr>
          <w:rFonts w:ascii="仿宋_GB2312" w:eastAsia="仿宋_GB2312" w:cs="仿宋_GB2312"/>
          <w:color w:val="000000"/>
          <w:sz w:val="32"/>
          <w:szCs w:val="32"/>
        </w:rPr>
        <w:t>13.</w:t>
      </w:r>
      <w:r>
        <w:rPr>
          <w:rFonts w:ascii="仿宋_GB2312" w:hAnsi="仿宋" w:eastAsia="仿宋_GB2312" w:cs="仿宋_GB2312"/>
          <w:color w:val="000000"/>
          <w:sz w:val="32"/>
          <w:szCs w:val="32"/>
        </w:rPr>
        <w:t xml:space="preserve"> </w:t>
      </w:r>
      <w:r>
        <w:rPr>
          <w:rFonts w:hint="eastAsia" w:ascii="仿宋_GB2312" w:hAnsi="仿宋" w:eastAsia="仿宋_GB2312" w:cs="仿宋_GB2312"/>
          <w:color w:val="000000"/>
          <w:sz w:val="32"/>
          <w:szCs w:val="32"/>
        </w:rPr>
        <w:t>灾害防治及应急管理支出</w:t>
      </w:r>
      <w:r>
        <w:rPr>
          <w:rFonts w:ascii="仿宋_GB2312" w:hAnsi="仿宋" w:eastAsia="仿宋_GB2312" w:cs="仿宋_GB2312"/>
          <w:color w:val="000000"/>
          <w:sz w:val="32"/>
          <w:szCs w:val="32"/>
        </w:rPr>
        <w:t>224</w:t>
      </w:r>
      <w:r>
        <w:rPr>
          <w:rStyle w:val="17"/>
          <w:rFonts w:hint="eastAsia" w:ascii="仿宋_GB2312" w:hAnsi="仿宋" w:eastAsia="仿宋_GB2312" w:cs="仿宋_GB2312"/>
          <w:b w:val="0"/>
          <w:bCs w:val="0"/>
          <w:color w:val="000000"/>
          <w:sz w:val="32"/>
          <w:szCs w:val="32"/>
        </w:rPr>
        <w:t>（类）</w:t>
      </w:r>
      <w:r>
        <w:rPr>
          <w:rStyle w:val="17"/>
          <w:rFonts w:ascii="仿宋_GB2312" w:hAnsi="仿宋" w:eastAsia="仿宋_GB2312" w:cs="仿宋_GB2312"/>
          <w:b w:val="0"/>
          <w:bCs w:val="0"/>
          <w:color w:val="000000"/>
          <w:sz w:val="32"/>
          <w:szCs w:val="32"/>
        </w:rPr>
        <w:t>22401</w:t>
      </w:r>
      <w:r>
        <w:rPr>
          <w:rStyle w:val="17"/>
          <w:rFonts w:hint="eastAsia" w:ascii="仿宋_GB2312" w:hAnsi="仿宋" w:eastAsia="仿宋_GB2312" w:cs="仿宋_GB2312"/>
          <w:b w:val="0"/>
          <w:bCs w:val="0"/>
          <w:color w:val="000000"/>
          <w:sz w:val="32"/>
          <w:szCs w:val="32"/>
        </w:rPr>
        <w:t>、</w:t>
      </w:r>
      <w:r>
        <w:rPr>
          <w:rStyle w:val="17"/>
          <w:rFonts w:ascii="仿宋_GB2312" w:hAnsi="仿宋" w:eastAsia="仿宋_GB2312" w:cs="仿宋_GB2312"/>
          <w:b w:val="0"/>
          <w:bCs w:val="0"/>
          <w:color w:val="000000"/>
          <w:sz w:val="32"/>
          <w:szCs w:val="32"/>
        </w:rPr>
        <w:t>22403</w:t>
      </w:r>
      <w:r>
        <w:rPr>
          <w:rStyle w:val="17"/>
          <w:rFonts w:hint="eastAsia" w:ascii="仿宋_GB2312" w:hAnsi="仿宋" w:eastAsia="仿宋_GB2312" w:cs="仿宋_GB2312"/>
          <w:b w:val="0"/>
          <w:bCs w:val="0"/>
          <w:color w:val="000000"/>
          <w:sz w:val="32"/>
          <w:szCs w:val="32"/>
        </w:rPr>
        <w:t>、</w:t>
      </w:r>
      <w:r>
        <w:rPr>
          <w:rStyle w:val="17"/>
          <w:rFonts w:ascii="仿宋_GB2312" w:hAnsi="仿宋" w:eastAsia="仿宋_GB2312" w:cs="仿宋_GB2312"/>
          <w:b w:val="0"/>
          <w:bCs w:val="0"/>
          <w:color w:val="000000"/>
          <w:sz w:val="32"/>
          <w:szCs w:val="32"/>
        </w:rPr>
        <w:t>22407</w:t>
      </w:r>
      <w:r>
        <w:rPr>
          <w:rStyle w:val="17"/>
          <w:rFonts w:hint="eastAsia" w:ascii="仿宋_GB2312" w:hAnsi="仿宋" w:eastAsia="仿宋_GB2312" w:cs="仿宋_GB2312"/>
          <w:b w:val="0"/>
          <w:bCs w:val="0"/>
          <w:color w:val="000000"/>
          <w:sz w:val="32"/>
          <w:szCs w:val="32"/>
        </w:rPr>
        <w:t>（款）</w:t>
      </w:r>
      <w:r>
        <w:rPr>
          <w:rStyle w:val="17"/>
          <w:rFonts w:ascii="仿宋_GB2312" w:hAnsi="仿宋" w:eastAsia="仿宋_GB2312" w:cs="仿宋_GB2312"/>
          <w:b w:val="0"/>
          <w:bCs w:val="0"/>
          <w:color w:val="000000"/>
          <w:sz w:val="32"/>
          <w:szCs w:val="32"/>
        </w:rPr>
        <w:t>2240101</w:t>
      </w:r>
      <w:r>
        <w:rPr>
          <w:rStyle w:val="17"/>
          <w:rFonts w:hint="eastAsia" w:ascii="仿宋_GB2312" w:hAnsi="仿宋" w:eastAsia="仿宋_GB2312" w:cs="仿宋_GB2312"/>
          <w:b w:val="0"/>
          <w:bCs w:val="0"/>
          <w:color w:val="000000"/>
          <w:sz w:val="32"/>
          <w:szCs w:val="32"/>
        </w:rPr>
        <w:t>、</w:t>
      </w:r>
      <w:r>
        <w:rPr>
          <w:rStyle w:val="17"/>
          <w:rFonts w:ascii="仿宋_GB2312" w:hAnsi="仿宋" w:eastAsia="仿宋_GB2312" w:cs="仿宋_GB2312"/>
          <w:b w:val="0"/>
          <w:bCs w:val="0"/>
          <w:color w:val="000000"/>
          <w:sz w:val="32"/>
          <w:szCs w:val="32"/>
        </w:rPr>
        <w:t>2240102</w:t>
      </w:r>
      <w:r>
        <w:rPr>
          <w:rStyle w:val="17"/>
          <w:rFonts w:hint="eastAsia" w:ascii="仿宋_GB2312" w:hAnsi="仿宋" w:eastAsia="仿宋_GB2312" w:cs="仿宋_GB2312"/>
          <w:b w:val="0"/>
          <w:bCs w:val="0"/>
          <w:color w:val="000000"/>
          <w:sz w:val="32"/>
          <w:szCs w:val="32"/>
        </w:rPr>
        <w:t>、</w:t>
      </w:r>
      <w:r>
        <w:rPr>
          <w:rStyle w:val="17"/>
          <w:rFonts w:ascii="仿宋_GB2312" w:hAnsi="仿宋" w:eastAsia="仿宋_GB2312" w:cs="仿宋_GB2312"/>
          <w:b w:val="0"/>
          <w:bCs w:val="0"/>
          <w:color w:val="000000"/>
          <w:sz w:val="32"/>
          <w:szCs w:val="32"/>
        </w:rPr>
        <w:t>2240103</w:t>
      </w:r>
      <w:r>
        <w:rPr>
          <w:rStyle w:val="17"/>
          <w:rFonts w:hint="eastAsia" w:ascii="仿宋_GB2312" w:hAnsi="仿宋" w:eastAsia="仿宋_GB2312" w:cs="仿宋_GB2312"/>
          <w:b w:val="0"/>
          <w:bCs w:val="0"/>
          <w:color w:val="000000"/>
          <w:sz w:val="32"/>
          <w:szCs w:val="32"/>
        </w:rPr>
        <w:t>、</w:t>
      </w:r>
      <w:r>
        <w:rPr>
          <w:rStyle w:val="17"/>
          <w:rFonts w:ascii="仿宋_GB2312" w:hAnsi="仿宋" w:eastAsia="仿宋_GB2312" w:cs="仿宋_GB2312"/>
          <w:b w:val="0"/>
          <w:bCs w:val="0"/>
          <w:color w:val="000000"/>
          <w:sz w:val="32"/>
          <w:szCs w:val="32"/>
        </w:rPr>
        <w:t>2240106</w:t>
      </w:r>
      <w:r>
        <w:rPr>
          <w:rStyle w:val="17"/>
          <w:rFonts w:hint="eastAsia" w:ascii="仿宋_GB2312" w:hAnsi="仿宋" w:eastAsia="仿宋_GB2312" w:cs="仿宋_GB2312"/>
          <w:b w:val="0"/>
          <w:bCs w:val="0"/>
          <w:color w:val="000000"/>
          <w:sz w:val="32"/>
          <w:szCs w:val="32"/>
        </w:rPr>
        <w:t>、</w:t>
      </w:r>
      <w:r>
        <w:rPr>
          <w:rStyle w:val="17"/>
          <w:rFonts w:ascii="仿宋_GB2312" w:hAnsi="仿宋" w:eastAsia="仿宋_GB2312" w:cs="仿宋_GB2312"/>
          <w:b w:val="0"/>
          <w:bCs w:val="0"/>
          <w:color w:val="000000"/>
          <w:sz w:val="32"/>
          <w:szCs w:val="32"/>
        </w:rPr>
        <w:t>2240199</w:t>
      </w:r>
      <w:r>
        <w:rPr>
          <w:rStyle w:val="17"/>
          <w:rFonts w:hint="eastAsia" w:ascii="仿宋_GB2312" w:hAnsi="仿宋" w:eastAsia="仿宋_GB2312" w:cs="仿宋_GB2312"/>
          <w:b w:val="0"/>
          <w:bCs w:val="0"/>
          <w:color w:val="000000"/>
          <w:sz w:val="32"/>
          <w:szCs w:val="32"/>
        </w:rPr>
        <w:t>、</w:t>
      </w:r>
      <w:r>
        <w:rPr>
          <w:rStyle w:val="17"/>
          <w:rFonts w:ascii="仿宋_GB2312" w:hAnsi="仿宋" w:eastAsia="仿宋_GB2312" w:cs="仿宋_GB2312"/>
          <w:b w:val="0"/>
          <w:bCs w:val="0"/>
          <w:color w:val="000000"/>
          <w:sz w:val="32"/>
          <w:szCs w:val="32"/>
        </w:rPr>
        <w:t>2240304</w:t>
      </w:r>
      <w:r>
        <w:rPr>
          <w:rStyle w:val="17"/>
          <w:rFonts w:hint="eastAsia" w:ascii="仿宋_GB2312" w:hAnsi="仿宋" w:eastAsia="仿宋_GB2312" w:cs="仿宋_GB2312"/>
          <w:b w:val="0"/>
          <w:bCs w:val="0"/>
          <w:color w:val="000000"/>
          <w:sz w:val="32"/>
          <w:szCs w:val="32"/>
        </w:rPr>
        <w:t>、</w:t>
      </w:r>
      <w:r>
        <w:rPr>
          <w:rStyle w:val="17"/>
          <w:rFonts w:ascii="仿宋_GB2312" w:hAnsi="仿宋" w:eastAsia="仿宋_GB2312" w:cs="仿宋_GB2312"/>
          <w:b w:val="0"/>
          <w:bCs w:val="0"/>
          <w:color w:val="000000"/>
          <w:sz w:val="32"/>
          <w:szCs w:val="32"/>
        </w:rPr>
        <w:t>2240701</w:t>
      </w:r>
      <w:r>
        <w:rPr>
          <w:rStyle w:val="17"/>
          <w:rFonts w:hint="eastAsia" w:ascii="仿宋_GB2312" w:hAnsi="仿宋" w:eastAsia="仿宋_GB2312" w:cs="仿宋_GB2312"/>
          <w:b w:val="0"/>
          <w:bCs w:val="0"/>
          <w:color w:val="000000"/>
          <w:sz w:val="32"/>
          <w:szCs w:val="32"/>
        </w:rPr>
        <w:t>（项）：</w:t>
      </w:r>
      <w:r>
        <w:rPr>
          <w:rStyle w:val="17"/>
          <w:rFonts w:ascii="仿宋_GB2312" w:hAnsi="仿宋" w:eastAsia="仿宋_GB2312" w:cs="仿宋_GB2312"/>
          <w:b w:val="0"/>
          <w:bCs w:val="0"/>
          <w:color w:val="000000"/>
          <w:sz w:val="32"/>
          <w:szCs w:val="32"/>
        </w:rPr>
        <w:t>2240101</w:t>
      </w:r>
      <w:r>
        <w:rPr>
          <w:rStyle w:val="17"/>
          <w:rFonts w:hint="eastAsia" w:ascii="仿宋_GB2312" w:hAnsi="仿宋" w:eastAsia="仿宋_GB2312" w:cs="仿宋_GB2312"/>
          <w:b w:val="0"/>
          <w:bCs w:val="0"/>
          <w:color w:val="000000"/>
          <w:sz w:val="32"/>
          <w:szCs w:val="32"/>
        </w:rPr>
        <w:t>指支付行政单位（包括实行公务员管理的事业单位）应急管理事务的基本支出；</w:t>
      </w:r>
      <w:r>
        <w:rPr>
          <w:rStyle w:val="17"/>
          <w:rFonts w:ascii="仿宋_GB2312" w:hAnsi="仿宋" w:eastAsia="仿宋_GB2312" w:cs="仿宋_GB2312"/>
          <w:b w:val="0"/>
          <w:bCs w:val="0"/>
          <w:color w:val="000000"/>
          <w:sz w:val="32"/>
          <w:szCs w:val="32"/>
        </w:rPr>
        <w:t>2240102</w:t>
      </w:r>
      <w:r>
        <w:rPr>
          <w:rStyle w:val="17"/>
          <w:rFonts w:hint="eastAsia" w:ascii="仿宋_GB2312" w:hAnsi="仿宋" w:eastAsia="仿宋_GB2312" w:cs="仿宋_GB2312"/>
          <w:b w:val="0"/>
          <w:bCs w:val="0"/>
          <w:color w:val="000000"/>
          <w:sz w:val="32"/>
          <w:szCs w:val="32"/>
        </w:rPr>
        <w:t>指行政单位（包括实行公务员管理的事业单位）未单独设置项级科目的其他项目支出；</w:t>
      </w:r>
      <w:r>
        <w:rPr>
          <w:rStyle w:val="17"/>
          <w:rFonts w:ascii="仿宋_GB2312" w:hAnsi="仿宋" w:eastAsia="仿宋_GB2312" w:cs="仿宋_GB2312"/>
          <w:b w:val="0"/>
          <w:bCs w:val="0"/>
          <w:color w:val="000000"/>
          <w:sz w:val="32"/>
          <w:szCs w:val="32"/>
        </w:rPr>
        <w:t>2240103</w:t>
      </w:r>
      <w:r>
        <w:rPr>
          <w:rStyle w:val="17"/>
          <w:rFonts w:hint="eastAsia" w:ascii="仿宋_GB2312" w:hAnsi="仿宋" w:eastAsia="仿宋_GB2312" w:cs="仿宋_GB2312"/>
          <w:b w:val="0"/>
          <w:bCs w:val="0"/>
          <w:color w:val="000000"/>
          <w:sz w:val="32"/>
          <w:szCs w:val="32"/>
        </w:rPr>
        <w:t>指支付行政单位（包括实行公务员管理的事业单位）提供后勤服务的各类后勤服务中心、医务室等附属事业单位的支出；</w:t>
      </w:r>
      <w:r>
        <w:rPr>
          <w:rStyle w:val="17"/>
          <w:rFonts w:ascii="仿宋_GB2312" w:hAnsi="仿宋" w:eastAsia="仿宋_GB2312" w:cs="仿宋_GB2312"/>
          <w:b w:val="0"/>
          <w:bCs w:val="0"/>
          <w:color w:val="000000"/>
          <w:sz w:val="32"/>
          <w:szCs w:val="32"/>
        </w:rPr>
        <w:t>2240106</w:t>
      </w:r>
      <w:r>
        <w:rPr>
          <w:rStyle w:val="17"/>
          <w:rFonts w:hint="eastAsia" w:ascii="仿宋_GB2312" w:hAnsi="仿宋" w:eastAsia="仿宋_GB2312" w:cs="仿宋_GB2312"/>
          <w:b w:val="0"/>
          <w:bCs w:val="0"/>
          <w:color w:val="000000"/>
          <w:sz w:val="32"/>
          <w:szCs w:val="32"/>
        </w:rPr>
        <w:t>指安全生产监管方面的支出；</w:t>
      </w:r>
      <w:r>
        <w:rPr>
          <w:rStyle w:val="17"/>
          <w:rFonts w:ascii="仿宋_GB2312" w:hAnsi="仿宋" w:eastAsia="仿宋_GB2312" w:cs="仿宋_GB2312"/>
          <w:b w:val="0"/>
          <w:bCs w:val="0"/>
          <w:color w:val="000000"/>
          <w:sz w:val="32"/>
          <w:szCs w:val="32"/>
        </w:rPr>
        <w:t>2240199</w:t>
      </w:r>
      <w:r>
        <w:rPr>
          <w:rStyle w:val="17"/>
          <w:rFonts w:hint="eastAsia" w:ascii="仿宋_GB2312" w:hAnsi="仿宋" w:eastAsia="仿宋_GB2312" w:cs="仿宋_GB2312"/>
          <w:b w:val="0"/>
          <w:bCs w:val="0"/>
          <w:color w:val="000000"/>
          <w:sz w:val="32"/>
          <w:szCs w:val="32"/>
        </w:rPr>
        <w:t>指除上述项目外的其他应急管理方面的支出；</w:t>
      </w:r>
      <w:r>
        <w:rPr>
          <w:rStyle w:val="17"/>
          <w:rFonts w:ascii="仿宋_GB2312" w:hAnsi="仿宋" w:eastAsia="仿宋_GB2312" w:cs="仿宋_GB2312"/>
          <w:b w:val="0"/>
          <w:bCs w:val="0"/>
          <w:color w:val="000000"/>
          <w:sz w:val="32"/>
          <w:szCs w:val="32"/>
        </w:rPr>
        <w:t>2240304</w:t>
      </w:r>
      <w:r>
        <w:rPr>
          <w:rStyle w:val="17"/>
          <w:rFonts w:hint="eastAsia" w:ascii="仿宋_GB2312" w:hAnsi="仿宋" w:eastAsia="仿宋_GB2312" w:cs="仿宋_GB2312"/>
          <w:b w:val="0"/>
          <w:bCs w:val="0"/>
          <w:color w:val="000000"/>
          <w:sz w:val="32"/>
          <w:szCs w:val="32"/>
        </w:rPr>
        <w:t>指用于森林消防应急救援队伍（不包括行政单位）人员基本支出、装备购置、基础设施及运行维护等方面支出。</w:t>
      </w:r>
    </w:p>
    <w:p>
      <w:pPr>
        <w:ind w:firstLine="640" w:firstLineChars="200"/>
        <w:rPr>
          <w:rFonts w:ascii="仿宋_GB2312" w:eastAsia="仿宋_GB2312"/>
          <w:color w:val="000000"/>
          <w:sz w:val="32"/>
          <w:szCs w:val="32"/>
        </w:rPr>
      </w:pPr>
      <w:r>
        <w:rPr>
          <w:rFonts w:ascii="仿宋_GB2312" w:eastAsia="仿宋_GB2312" w:cs="仿宋_GB2312"/>
          <w:color w:val="000000"/>
          <w:sz w:val="32"/>
          <w:szCs w:val="32"/>
        </w:rPr>
        <w:t>14.</w:t>
      </w:r>
      <w:r>
        <w:rPr>
          <w:rFonts w:hint="eastAsia" w:ascii="仿宋_GB2312" w:eastAsia="仿宋_GB2312" w:cs="仿宋_GB2312"/>
          <w:color w:val="000000"/>
          <w:sz w:val="32"/>
          <w:szCs w:val="32"/>
        </w:rPr>
        <w:t>基本支出：指为保障机构正常运转、完成日常工作任务而发生的人员支出和公用支出。</w:t>
      </w:r>
    </w:p>
    <w:p>
      <w:pPr>
        <w:ind w:firstLine="640" w:firstLineChars="200"/>
        <w:rPr>
          <w:rFonts w:ascii="仿宋_GB2312" w:eastAsia="仿宋_GB2312" w:cs="仿宋_GB2312"/>
          <w:color w:val="000000"/>
          <w:sz w:val="32"/>
          <w:szCs w:val="32"/>
        </w:rPr>
      </w:pPr>
      <w:r>
        <w:rPr>
          <w:rFonts w:ascii="仿宋_GB2312" w:eastAsia="仿宋_GB2312" w:cs="仿宋_GB2312"/>
          <w:color w:val="000000"/>
          <w:sz w:val="32"/>
          <w:szCs w:val="32"/>
        </w:rPr>
        <w:t>15.</w:t>
      </w:r>
      <w:r>
        <w:rPr>
          <w:rFonts w:hint="eastAsia" w:ascii="仿宋_GB2312" w:eastAsia="仿宋_GB2312" w:cs="仿宋_GB2312"/>
          <w:color w:val="000000"/>
          <w:sz w:val="32"/>
          <w:szCs w:val="32"/>
        </w:rPr>
        <w:t>项目支出：指在基本支出之外为完成特定行政任务和事业发展目标所发生的支出。</w:t>
      </w:r>
      <w:r>
        <w:rPr>
          <w:rFonts w:ascii="仿宋_GB2312" w:eastAsia="仿宋_GB2312" w:cs="仿宋_GB2312"/>
          <w:color w:val="000000"/>
          <w:sz w:val="32"/>
          <w:szCs w:val="32"/>
        </w:rPr>
        <w:t xml:space="preserve"> </w:t>
      </w:r>
    </w:p>
    <w:p>
      <w:pPr>
        <w:ind w:firstLine="640" w:firstLineChars="200"/>
        <w:rPr>
          <w:rFonts w:ascii="仿宋_GB2312" w:eastAsia="仿宋_GB2312"/>
          <w:color w:val="000000"/>
          <w:sz w:val="32"/>
          <w:szCs w:val="32"/>
        </w:rPr>
      </w:pPr>
      <w:r>
        <w:rPr>
          <w:rFonts w:ascii="仿宋_GB2312" w:eastAsia="仿宋_GB2312" w:cs="仿宋_GB2312"/>
          <w:color w:val="000000"/>
          <w:sz w:val="32"/>
          <w:szCs w:val="32"/>
        </w:rPr>
        <w:t>16.</w:t>
      </w:r>
      <w:r>
        <w:rPr>
          <w:rFonts w:hint="eastAsia" w:ascii="仿宋_GB2312" w:eastAsia="仿宋_GB2312" w:cs="仿宋_GB2312"/>
          <w:color w:val="000000"/>
          <w:sz w:val="32"/>
          <w:szCs w:val="32"/>
        </w:rPr>
        <w:t>经营支出：指事业单位在专业业务活动及其辅助活动之外开展非独立核算经营活动发生的支出。</w:t>
      </w:r>
    </w:p>
    <w:p>
      <w:pPr>
        <w:pStyle w:val="31"/>
        <w:spacing w:line="560" w:lineRule="exact"/>
        <w:ind w:firstLine="640" w:firstLineChars="200"/>
        <w:rPr>
          <w:rFonts w:ascii="仿宋_GB2312" w:eastAsia="仿宋_GB2312" w:cs="Times New Roman"/>
          <w:sz w:val="32"/>
          <w:szCs w:val="32"/>
        </w:rPr>
      </w:pPr>
      <w:r>
        <w:rPr>
          <w:rFonts w:ascii="仿宋_GB2312" w:eastAsia="仿宋_GB2312" w:cs="仿宋_GB2312"/>
          <w:sz w:val="32"/>
          <w:szCs w:val="32"/>
        </w:rPr>
        <w:t>17.</w:t>
      </w:r>
      <w:r>
        <w:rPr>
          <w:rFonts w:hint="eastAsia" w:ascii="仿宋_GB2312" w:eastAsia="仿宋_GB2312" w:cs="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31"/>
        <w:spacing w:line="560" w:lineRule="exact"/>
        <w:ind w:firstLine="640" w:firstLineChars="200"/>
        <w:rPr>
          <w:rFonts w:ascii="仿宋_GB2312" w:eastAsia="仿宋_GB2312" w:cs="Times New Roman"/>
          <w:sz w:val="32"/>
          <w:szCs w:val="32"/>
        </w:rPr>
      </w:pPr>
      <w:r>
        <w:rPr>
          <w:rFonts w:ascii="仿宋_GB2312" w:eastAsia="仿宋_GB2312" w:cs="仿宋_GB2312"/>
          <w:sz w:val="32"/>
          <w:szCs w:val="32"/>
        </w:rPr>
        <w:t>18.</w:t>
      </w:r>
      <w:r>
        <w:rPr>
          <w:rFonts w:hint="eastAsia" w:ascii="仿宋_GB2312" w:eastAsia="仿宋_GB2312" w:cs="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hd w:val="clear" w:color="auto" w:fill="FFFFFF"/>
        <w:spacing w:line="560" w:lineRule="exact"/>
        <w:ind w:firstLine="640" w:firstLineChars="200"/>
        <w:jc w:val="left"/>
        <w:rPr>
          <w:rFonts w:ascii="宋体"/>
          <w:color w:val="333333"/>
          <w:kern w:val="0"/>
          <w:sz w:val="24"/>
          <w:szCs w:val="24"/>
        </w:rPr>
      </w:pPr>
      <w:r>
        <w:rPr>
          <w:rFonts w:ascii="仿宋_GB2312" w:hAnsi="Arial" w:eastAsia="仿宋_GB2312" w:cs="仿宋_GB2312"/>
          <w:color w:val="000000"/>
          <w:kern w:val="0"/>
          <w:sz w:val="32"/>
          <w:szCs w:val="32"/>
        </w:rPr>
        <w:t>19.</w:t>
      </w:r>
      <w:r>
        <w:rPr>
          <w:rFonts w:hint="eastAsia" w:ascii="仿宋_GB2312" w:hAnsi="Arial" w:eastAsia="仿宋_GB2312" w:cs="仿宋_GB2312"/>
          <w:color w:val="000000"/>
          <w:kern w:val="0"/>
          <w:sz w:val="32"/>
          <w:szCs w:val="32"/>
        </w:rPr>
        <w:t>一般公共预算支出：按照其经济性质分类包括工资福利支出、商品和服务支出、资本性支出和其他支出。</w:t>
      </w:r>
    </w:p>
    <w:p>
      <w:pPr>
        <w:widowControl/>
        <w:shd w:val="clear" w:color="auto" w:fill="FFFFFF"/>
        <w:spacing w:line="525" w:lineRule="atLeast"/>
        <w:ind w:firstLine="405" w:firstLineChars="150"/>
        <w:jc w:val="left"/>
        <w:rPr>
          <w:rFonts w:ascii="仿宋_GB2312" w:hAnsi="微软雅黑" w:eastAsia="仿宋_GB2312"/>
          <w:color w:val="333333"/>
          <w:kern w:val="0"/>
          <w:sz w:val="32"/>
          <w:szCs w:val="32"/>
        </w:rPr>
      </w:pPr>
      <w:r>
        <w:rPr>
          <w:rFonts w:hint="eastAsia" w:ascii="微软雅黑" w:hAnsi="微软雅黑" w:eastAsia="微软雅黑" w:cs="微软雅黑"/>
          <w:color w:val="333333"/>
          <w:kern w:val="0"/>
          <w:sz w:val="27"/>
          <w:szCs w:val="27"/>
        </w:rPr>
        <w:t>　</w:t>
      </w:r>
      <w:r>
        <w:rPr>
          <w:rFonts w:ascii="微软雅黑" w:hAnsi="微软雅黑" w:eastAsia="微软雅黑" w:cs="微软雅黑"/>
          <w:color w:val="333333"/>
          <w:kern w:val="0"/>
          <w:sz w:val="27"/>
          <w:szCs w:val="27"/>
        </w:rPr>
        <w:t>20</w:t>
      </w:r>
      <w:r>
        <w:rPr>
          <w:rFonts w:ascii="仿宋_GB2312" w:hAnsi="微软雅黑" w:eastAsia="仿宋_GB2312" w:cs="仿宋_GB2312"/>
          <w:color w:val="333333"/>
          <w:kern w:val="0"/>
          <w:sz w:val="32"/>
          <w:szCs w:val="32"/>
        </w:rPr>
        <w:t>.</w:t>
      </w:r>
      <w:r>
        <w:rPr>
          <w:rFonts w:hint="eastAsia" w:ascii="仿宋_GB2312" w:hAnsi="微软雅黑" w:eastAsia="仿宋_GB2312" w:cs="仿宋_GB2312"/>
          <w:color w:val="333333"/>
          <w:kern w:val="0"/>
          <w:sz w:val="32"/>
          <w:szCs w:val="32"/>
        </w:rPr>
        <w:t>政府采购：指各级国家机关、实行预算管理的单位和社会团体使用财政预算内资金和预算外资金等财政性资金，以购买、租赁、委托或雇佣等形式获取货物、工程和服务的行为。</w:t>
      </w:r>
    </w:p>
    <w:p>
      <w:pPr>
        <w:spacing w:line="600" w:lineRule="exact"/>
        <w:jc w:val="center"/>
        <w:outlineLvl w:val="0"/>
        <w:rPr>
          <w:rStyle w:val="19"/>
          <w:rFonts w:ascii="黑体" w:hAnsi="黑体" w:eastAsia="黑体"/>
          <w:b w:val="0"/>
          <w:bCs w:val="0"/>
        </w:rPr>
      </w:pPr>
      <w:bookmarkStart w:id="80" w:name="_Toc15377226"/>
      <w:r>
        <w:rPr>
          <w:rFonts w:ascii="宋体"/>
          <w:b/>
          <w:bCs/>
          <w:color w:val="000000"/>
          <w:sz w:val="44"/>
          <w:szCs w:val="44"/>
        </w:rPr>
        <w:br w:type="page"/>
      </w:r>
      <w:bookmarkStart w:id="81" w:name="_Toc6426"/>
      <w:bookmarkStart w:id="82" w:name="_Toc15396614"/>
      <w:r>
        <w:rPr>
          <w:rFonts w:hint="eastAsia" w:ascii="黑体" w:hAnsi="黑体" w:eastAsia="黑体" w:cs="黑体"/>
          <w:color w:val="000000"/>
          <w:sz w:val="44"/>
          <w:szCs w:val="44"/>
        </w:rPr>
        <w:t>第</w:t>
      </w:r>
      <w:r>
        <w:rPr>
          <w:rStyle w:val="19"/>
          <w:rFonts w:hint="eastAsia" w:ascii="黑体" w:hAnsi="黑体" w:eastAsia="黑体" w:cs="黑体"/>
          <w:b w:val="0"/>
          <w:bCs w:val="0"/>
        </w:rPr>
        <w:t>四部分</w:t>
      </w:r>
      <w:r>
        <w:rPr>
          <w:rStyle w:val="19"/>
          <w:rFonts w:ascii="黑体" w:hAnsi="黑体" w:eastAsia="黑体" w:cs="黑体"/>
          <w:b w:val="0"/>
          <w:bCs w:val="0"/>
        </w:rPr>
        <w:t xml:space="preserve"> </w:t>
      </w:r>
      <w:r>
        <w:rPr>
          <w:rStyle w:val="19"/>
          <w:rFonts w:hint="eastAsia" w:ascii="黑体" w:hAnsi="黑体" w:eastAsia="黑体" w:cs="黑体"/>
          <w:b w:val="0"/>
          <w:bCs w:val="0"/>
        </w:rPr>
        <w:t>附件</w:t>
      </w:r>
      <w:bookmarkEnd w:id="81"/>
      <w:bookmarkEnd w:id="82"/>
    </w:p>
    <w:p>
      <w:pPr>
        <w:spacing w:line="600" w:lineRule="exact"/>
        <w:jc w:val="center"/>
        <w:outlineLvl w:val="0"/>
        <w:rPr>
          <w:rStyle w:val="19"/>
        </w:rPr>
      </w:pPr>
    </w:p>
    <w:p>
      <w:pPr>
        <w:pStyle w:val="3"/>
        <w:rPr>
          <w:rStyle w:val="19"/>
          <w:rFonts w:ascii="仿宋" w:hAnsi="仿宋" w:eastAsia="仿宋"/>
          <w:b w:val="0"/>
          <w:bCs w:val="0"/>
          <w:sz w:val="32"/>
          <w:szCs w:val="32"/>
        </w:rPr>
      </w:pPr>
      <w:bookmarkStart w:id="83" w:name="_Toc19447"/>
      <w:bookmarkStart w:id="84" w:name="_Toc15396615"/>
      <w:r>
        <w:rPr>
          <w:rStyle w:val="19"/>
          <w:rFonts w:hint="eastAsia" w:ascii="仿宋" w:hAnsi="仿宋" w:eastAsia="仿宋" w:cs="仿宋"/>
          <w:b w:val="0"/>
          <w:bCs w:val="0"/>
          <w:sz w:val="32"/>
          <w:szCs w:val="32"/>
        </w:rPr>
        <w:t>附件</w:t>
      </w:r>
      <w:r>
        <w:rPr>
          <w:rStyle w:val="19"/>
          <w:rFonts w:ascii="仿宋" w:hAnsi="仿宋" w:eastAsia="仿宋" w:cs="仿宋"/>
          <w:b w:val="0"/>
          <w:bCs w:val="0"/>
          <w:sz w:val="32"/>
          <w:szCs w:val="32"/>
        </w:rPr>
        <w:t>1</w:t>
      </w:r>
      <w:bookmarkEnd w:id="83"/>
      <w:bookmarkEnd w:id="84"/>
    </w:p>
    <w:p>
      <w:pPr>
        <w:widowControl/>
        <w:spacing w:line="540" w:lineRule="exact"/>
        <w:jc w:val="center"/>
        <w:rPr>
          <w:rFonts w:ascii="方正小标宋_GBK" w:hAnsi="宋体" w:eastAsia="方正小标宋_GBK"/>
          <w:sz w:val="44"/>
          <w:szCs w:val="44"/>
          <w:shd w:val="clear" w:color="auto" w:fill="FFFFFF"/>
        </w:rPr>
      </w:pPr>
      <w:bookmarkStart w:id="85" w:name="_Toc15396616"/>
      <w:r>
        <w:rPr>
          <w:rFonts w:hint="eastAsia" w:ascii="方正小标宋_GBK" w:hAnsi="宋体" w:eastAsia="方正小标宋_GBK" w:cs="方正小标宋_GBK"/>
          <w:sz w:val="44"/>
          <w:szCs w:val="44"/>
          <w:shd w:val="clear" w:color="auto" w:fill="FFFFFF"/>
        </w:rPr>
        <w:t>米易县应急管理局</w:t>
      </w:r>
    </w:p>
    <w:p>
      <w:pPr>
        <w:widowControl/>
        <w:spacing w:line="540" w:lineRule="exact"/>
        <w:jc w:val="center"/>
        <w:rPr>
          <w:rFonts w:ascii="方正小标宋_GBK" w:hAnsi="宋体" w:eastAsia="方正小标宋_GBK"/>
          <w:sz w:val="44"/>
          <w:szCs w:val="44"/>
          <w:shd w:val="clear" w:color="auto" w:fill="FFFFFF"/>
        </w:rPr>
      </w:pPr>
      <w:r>
        <w:rPr>
          <w:rStyle w:val="34"/>
        </w:rPr>
        <w:t>2021</w:t>
      </w:r>
      <w:r>
        <w:rPr>
          <w:rStyle w:val="34"/>
          <w:rFonts w:hint="eastAsia"/>
        </w:rPr>
        <w:t>年</w:t>
      </w:r>
      <w:r>
        <w:rPr>
          <w:rFonts w:hint="eastAsia" w:ascii="方正小标宋_GBK" w:hAnsi="宋体" w:eastAsia="方正小标宋_GBK" w:cs="方正小标宋_GBK"/>
          <w:sz w:val="44"/>
          <w:szCs w:val="44"/>
          <w:shd w:val="clear" w:color="auto" w:fill="FFFFFF"/>
        </w:rPr>
        <w:t>整体支出绩效评价报告</w:t>
      </w:r>
    </w:p>
    <w:p>
      <w:pPr>
        <w:rPr>
          <w:rStyle w:val="34"/>
          <w:rFonts w:cs="Times New Roman"/>
        </w:rPr>
      </w:pPr>
    </w:p>
    <w:p>
      <w:pPr>
        <w:spacing w:line="560" w:lineRule="exact"/>
        <w:ind w:firstLine="160" w:firstLineChars="50"/>
        <w:rPr>
          <w:rStyle w:val="37"/>
          <w:rFonts w:ascii="仿宋_GB2312" w:eastAsia="仿宋_GB2312" w:cs="Times New Roman"/>
        </w:rPr>
      </w:pPr>
      <w:r>
        <w:rPr>
          <w:rStyle w:val="35"/>
          <w:rFonts w:hint="eastAsia"/>
        </w:rPr>
        <w:t>一、部门概况</w:t>
      </w:r>
      <w:r>
        <w:rPr>
          <w:rStyle w:val="35"/>
          <w:rFonts w:hint="eastAsia" w:ascii="仿宋_GB2312" w:eastAsia="仿宋_GB2312" w:cs="仿宋_GB2312"/>
        </w:rPr>
        <w:t>。</w:t>
      </w:r>
    </w:p>
    <w:p>
      <w:pPr>
        <w:widowControl/>
        <w:adjustRightInd w:val="0"/>
        <w:snapToGrid w:val="0"/>
        <w:spacing w:line="560" w:lineRule="exact"/>
        <w:ind w:firstLine="720"/>
        <w:rPr>
          <w:rFonts w:ascii="仿宋_GB2312" w:hAnsi="宋体" w:eastAsia="仿宋_GB2312"/>
          <w:b/>
          <w:bCs/>
          <w:color w:val="000000"/>
          <w:kern w:val="0"/>
          <w:sz w:val="32"/>
          <w:szCs w:val="32"/>
          <w:shd w:val="clear" w:color="auto" w:fill="FFFFFF"/>
          <w:lang w:val="zh-CN"/>
        </w:rPr>
      </w:pPr>
      <w:r>
        <w:rPr>
          <w:rFonts w:hint="eastAsia" w:ascii="仿宋_GB2312" w:hAnsi="宋体" w:eastAsia="仿宋_GB2312" w:cs="仿宋_GB2312"/>
          <w:b/>
          <w:bCs/>
          <w:color w:val="000000"/>
          <w:kern w:val="0"/>
          <w:sz w:val="32"/>
          <w:szCs w:val="32"/>
          <w:shd w:val="clear" w:color="auto" w:fill="FFFFFF"/>
          <w:lang w:val="zh-CN"/>
        </w:rPr>
        <w:t>（一）机构组成。</w:t>
      </w:r>
    </w:p>
    <w:p>
      <w:pPr>
        <w:widowControl/>
        <w:spacing w:line="56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米易县应急管理局是米易县人民政府的工作部门，为正科级。加挂米易县安全生产委员会办公室牌子。下设党政办公室、应急指挥中心、综合协调及政策法规股、危险化学品和行政审批股、矿山安全监管股、灾害救援管理股、安全生产监察执法大队及下属事业单位应急救援服务中心。</w:t>
      </w:r>
    </w:p>
    <w:p>
      <w:pPr>
        <w:widowControl/>
        <w:adjustRightInd w:val="0"/>
        <w:snapToGrid w:val="0"/>
        <w:spacing w:line="560" w:lineRule="exact"/>
        <w:ind w:firstLine="720"/>
        <w:rPr>
          <w:rFonts w:ascii="仿宋_GB2312" w:hAnsi="宋体" w:eastAsia="仿宋_GB2312"/>
          <w:b/>
          <w:bCs/>
          <w:color w:val="000000"/>
          <w:kern w:val="0"/>
          <w:sz w:val="32"/>
          <w:szCs w:val="32"/>
          <w:shd w:val="clear" w:color="auto" w:fill="FFFFFF"/>
          <w:lang w:val="zh-CN"/>
        </w:rPr>
      </w:pPr>
      <w:r>
        <w:rPr>
          <w:rFonts w:hint="eastAsia" w:ascii="仿宋_GB2312" w:hAnsi="宋体" w:eastAsia="仿宋_GB2312" w:cs="仿宋_GB2312"/>
          <w:b/>
          <w:bCs/>
          <w:color w:val="000000"/>
          <w:kern w:val="0"/>
          <w:sz w:val="32"/>
          <w:szCs w:val="32"/>
          <w:shd w:val="clear" w:color="auto" w:fill="FFFFFF"/>
          <w:lang w:val="zh-CN"/>
        </w:rPr>
        <w:t>（二）机构职能。</w:t>
      </w:r>
    </w:p>
    <w:p>
      <w:pPr>
        <w:spacing w:line="560" w:lineRule="exact"/>
        <w:ind w:firstLine="640" w:firstLineChars="200"/>
        <w:rPr>
          <w:rFonts w:ascii="仿宋_GB2312" w:eastAsia="仿宋_GB2312"/>
          <w:sz w:val="32"/>
          <w:szCs w:val="32"/>
        </w:rPr>
      </w:pPr>
      <w:r>
        <w:rPr>
          <w:rFonts w:ascii="仿宋_GB2312" w:eastAsia="仿宋_GB2312" w:cs="仿宋_GB2312"/>
          <w:sz w:val="32"/>
          <w:szCs w:val="32"/>
        </w:rPr>
        <w:t>1.</w:t>
      </w:r>
      <w:r>
        <w:rPr>
          <w:rFonts w:hint="eastAsia" w:ascii="仿宋_GB2312" w:eastAsia="仿宋_GB2312" w:cs="仿宋_GB2312"/>
          <w:sz w:val="32"/>
          <w:szCs w:val="32"/>
        </w:rPr>
        <w:t>负责应急管理、防震减灾和安全生产综合监督管理工作，组织和指导各乡镇、各部门应对安全生产类、自然灾害类等突发事件的应急抢险救援工作。监督检查、指导协调各乡镇、工业园区和县级有关部门安全生产工作，组织开展安全生产巡查、督导、考核工作。</w:t>
      </w:r>
    </w:p>
    <w:p>
      <w:pPr>
        <w:spacing w:line="560" w:lineRule="exact"/>
        <w:ind w:firstLine="640" w:firstLineChars="200"/>
        <w:rPr>
          <w:rFonts w:ascii="仿宋_GB2312" w:eastAsia="仿宋_GB2312"/>
          <w:sz w:val="32"/>
          <w:szCs w:val="32"/>
        </w:rPr>
      </w:pPr>
      <w:r>
        <w:rPr>
          <w:rFonts w:ascii="仿宋_GB2312" w:eastAsia="仿宋_GB2312" w:cs="仿宋_GB2312"/>
          <w:sz w:val="32"/>
          <w:szCs w:val="32"/>
        </w:rPr>
        <w:t>2.</w:t>
      </w:r>
      <w:r>
        <w:rPr>
          <w:rFonts w:hint="eastAsia" w:ascii="仿宋_GB2312" w:eastAsia="仿宋_GB2312" w:cs="仿宋_GB2312"/>
          <w:sz w:val="32"/>
          <w:szCs w:val="32"/>
        </w:rPr>
        <w:t>按照分级、属地原则，负责危险化学品、化工、医药、烟花爆竹、非煤矿山、地质勘探、石油（气）开采等工矿生产经营单位的安全生产监督管理职责。依法指导、监督检查冶金、有色、建材、机械、轻工、纺织、烟草、商贸等行业的安全生产监督管理工作。负责危险化学品安全监督管理综合工作。协助市应急管理局做好中央、省属在我县辖区的工矿商贸企业安全生产监督管理工作。</w:t>
      </w:r>
    </w:p>
    <w:p>
      <w:pPr>
        <w:spacing w:line="560" w:lineRule="exact"/>
        <w:ind w:firstLine="640" w:firstLineChars="200"/>
        <w:rPr>
          <w:rFonts w:ascii="仿宋_GB2312" w:eastAsia="仿宋_GB2312"/>
          <w:sz w:val="32"/>
          <w:szCs w:val="32"/>
        </w:rPr>
      </w:pPr>
      <w:r>
        <w:rPr>
          <w:rFonts w:ascii="仿宋_GB2312" w:eastAsia="仿宋_GB2312" w:cs="仿宋_GB2312"/>
          <w:sz w:val="32"/>
          <w:szCs w:val="32"/>
        </w:rPr>
        <w:t>3.</w:t>
      </w:r>
      <w:r>
        <w:rPr>
          <w:rFonts w:hint="eastAsia" w:ascii="仿宋_GB2312" w:eastAsia="仿宋_GB2312" w:cs="仿宋_GB2312"/>
          <w:sz w:val="32"/>
          <w:szCs w:val="32"/>
        </w:rPr>
        <w:t>负责组织、指导应急预案体系建设，建立完善事故灾难和自然灾害分级应对制度，牵头组织编制全县应急救援综合预案和安全生产类、自然灾害类应急救援专项预案，负责应急预案衔接工作，组织开展预案演练并落实，督促相关部门加强应急避难场所设施建设。</w:t>
      </w:r>
    </w:p>
    <w:p>
      <w:pPr>
        <w:spacing w:line="560" w:lineRule="exact"/>
        <w:ind w:firstLine="640" w:firstLineChars="200"/>
        <w:rPr>
          <w:rFonts w:ascii="仿宋_GB2312" w:eastAsia="仿宋_GB2312"/>
          <w:sz w:val="32"/>
          <w:szCs w:val="32"/>
        </w:rPr>
      </w:pPr>
      <w:r>
        <w:rPr>
          <w:rFonts w:ascii="仿宋_GB2312" w:eastAsia="仿宋_GB2312" w:cs="仿宋_GB2312"/>
          <w:sz w:val="32"/>
          <w:szCs w:val="32"/>
        </w:rPr>
        <w:t>4.</w:t>
      </w:r>
      <w:r>
        <w:rPr>
          <w:rFonts w:hint="eastAsia" w:ascii="仿宋_GB2312" w:eastAsia="仿宋_GB2312" w:cs="仿宋_GB2312"/>
          <w:sz w:val="32"/>
          <w:szCs w:val="32"/>
        </w:rPr>
        <w:t>按照中央、省、市、县的规划，牵头建设统一的应急管理信息系统，负责信息传输渠道的规划、布局，建立监测预警和灾情报告制度，健全自然灾害信息资源获取和共享机制，依法统一发布灾情。</w:t>
      </w:r>
    </w:p>
    <w:p>
      <w:pPr>
        <w:spacing w:line="560" w:lineRule="exact"/>
        <w:ind w:firstLine="640" w:firstLineChars="200"/>
        <w:rPr>
          <w:rFonts w:ascii="仿宋_GB2312" w:eastAsia="仿宋_GB2312"/>
          <w:sz w:val="32"/>
          <w:szCs w:val="32"/>
        </w:rPr>
      </w:pPr>
      <w:r>
        <w:rPr>
          <w:rFonts w:ascii="仿宋_GB2312" w:eastAsia="仿宋_GB2312" w:cs="仿宋_GB2312"/>
          <w:sz w:val="32"/>
          <w:szCs w:val="32"/>
        </w:rPr>
        <w:t>5.</w:t>
      </w:r>
      <w:r>
        <w:rPr>
          <w:rFonts w:hint="eastAsia" w:ascii="仿宋_GB2312" w:eastAsia="仿宋_GB2312" w:cs="仿宋_GB2312"/>
          <w:sz w:val="32"/>
          <w:szCs w:val="32"/>
        </w:rPr>
        <w:t>负责组织、指导、协调安全生产类、自然灾害类等突发事件应急救援，承担全县应对灾害指挥部工作，综合研判突发事件发展态势并提出应对建议，负责组织灾害的应急处置工作。</w:t>
      </w:r>
    </w:p>
    <w:p>
      <w:pPr>
        <w:spacing w:line="560" w:lineRule="exact"/>
        <w:ind w:firstLine="640" w:firstLineChars="200"/>
        <w:rPr>
          <w:rFonts w:ascii="仿宋_GB2312" w:eastAsia="仿宋_GB2312"/>
          <w:sz w:val="32"/>
          <w:szCs w:val="32"/>
        </w:rPr>
      </w:pPr>
      <w:r>
        <w:rPr>
          <w:rFonts w:ascii="仿宋_GB2312" w:eastAsia="仿宋_GB2312" w:cs="仿宋_GB2312"/>
          <w:sz w:val="32"/>
          <w:szCs w:val="32"/>
        </w:rPr>
        <w:t>6.</w:t>
      </w:r>
      <w:r>
        <w:rPr>
          <w:rFonts w:hint="eastAsia" w:ascii="仿宋_GB2312" w:eastAsia="仿宋_GB2312" w:cs="仿宋_GB2312"/>
          <w:sz w:val="32"/>
          <w:szCs w:val="32"/>
        </w:rPr>
        <w:t>统一协调全县各类专业应急队伍，建立应急协调联动机制，推进指挥平台对接，提请衔接县人民武装部参与应急救援工作。</w:t>
      </w:r>
    </w:p>
    <w:p>
      <w:pPr>
        <w:spacing w:line="560" w:lineRule="exact"/>
        <w:ind w:firstLine="640" w:firstLineChars="200"/>
        <w:rPr>
          <w:rFonts w:ascii="仿宋_GB2312" w:eastAsia="仿宋_GB2312"/>
          <w:sz w:val="32"/>
          <w:szCs w:val="32"/>
        </w:rPr>
      </w:pPr>
      <w:r>
        <w:rPr>
          <w:rFonts w:ascii="仿宋_GB2312" w:eastAsia="仿宋_GB2312" w:cs="仿宋_GB2312"/>
          <w:sz w:val="32"/>
          <w:szCs w:val="32"/>
        </w:rPr>
        <w:t>7.</w:t>
      </w:r>
      <w:r>
        <w:rPr>
          <w:rFonts w:hint="eastAsia" w:ascii="仿宋_GB2312" w:eastAsia="仿宋_GB2312" w:cs="仿宋_GB2312"/>
          <w:sz w:val="32"/>
          <w:szCs w:val="32"/>
        </w:rPr>
        <w:t>按照国家相关政策和省、市、县相关规定负责消防、森林和草原火灾扑救、抗洪抢险、地震和地质灾害救援、生产安全事故救援等专业应急救援力量建设，依法依规统筹指导各乡镇及社会应急救援力量和应急保障能力建设。</w:t>
      </w:r>
    </w:p>
    <w:p>
      <w:pPr>
        <w:spacing w:line="560" w:lineRule="exact"/>
        <w:ind w:firstLine="640" w:firstLineChars="200"/>
        <w:rPr>
          <w:rFonts w:ascii="仿宋_GB2312" w:eastAsia="仿宋_GB2312"/>
          <w:sz w:val="32"/>
          <w:szCs w:val="32"/>
        </w:rPr>
      </w:pPr>
      <w:r>
        <w:rPr>
          <w:rFonts w:ascii="仿宋_GB2312" w:eastAsia="仿宋_GB2312" w:cs="仿宋_GB2312"/>
          <w:sz w:val="32"/>
          <w:szCs w:val="32"/>
        </w:rPr>
        <w:t>8.</w:t>
      </w:r>
      <w:r>
        <w:rPr>
          <w:rFonts w:hint="eastAsia" w:ascii="仿宋_GB2312" w:eastAsia="仿宋_GB2312" w:cs="仿宋_GB2312"/>
          <w:sz w:val="32"/>
          <w:szCs w:val="32"/>
        </w:rPr>
        <w:t>按照国家相关政策和省、市、县相关规定负责消防工作，组织和指导消防监督、火灾预防、火灾扑救等工作。</w:t>
      </w:r>
    </w:p>
    <w:p>
      <w:pPr>
        <w:spacing w:line="560" w:lineRule="exact"/>
        <w:ind w:firstLine="640" w:firstLineChars="200"/>
        <w:rPr>
          <w:rFonts w:ascii="仿宋_GB2312" w:eastAsia="仿宋_GB2312"/>
          <w:sz w:val="32"/>
          <w:szCs w:val="32"/>
        </w:rPr>
      </w:pPr>
      <w:r>
        <w:rPr>
          <w:rFonts w:ascii="仿宋_GB2312" w:eastAsia="仿宋_GB2312" w:cs="仿宋_GB2312"/>
          <w:sz w:val="32"/>
          <w:szCs w:val="32"/>
        </w:rPr>
        <w:t>9.</w:t>
      </w:r>
      <w:r>
        <w:rPr>
          <w:rFonts w:hint="eastAsia" w:ascii="仿宋_GB2312" w:eastAsia="仿宋_GB2312" w:cs="仿宋_GB2312"/>
          <w:sz w:val="32"/>
          <w:szCs w:val="32"/>
        </w:rPr>
        <w:t>组织开展自然灾害监测预警、自然灾害综合风险评估工作，指导协调森林和草原火灾、水旱灾害、地震和地质灾害等防治工作。</w:t>
      </w:r>
    </w:p>
    <w:p>
      <w:pPr>
        <w:spacing w:line="560" w:lineRule="exact"/>
        <w:ind w:firstLine="640" w:firstLineChars="200"/>
        <w:rPr>
          <w:rFonts w:ascii="仿宋_GB2312" w:eastAsia="仿宋_GB2312"/>
          <w:sz w:val="32"/>
          <w:szCs w:val="32"/>
        </w:rPr>
      </w:pPr>
      <w:r>
        <w:rPr>
          <w:rFonts w:ascii="仿宋_GB2312" w:eastAsia="仿宋_GB2312" w:cs="仿宋_GB2312"/>
          <w:sz w:val="32"/>
          <w:szCs w:val="32"/>
        </w:rPr>
        <w:t>10.</w:t>
      </w:r>
      <w:r>
        <w:rPr>
          <w:rFonts w:hint="eastAsia" w:ascii="仿宋_GB2312" w:eastAsia="仿宋_GB2312" w:cs="仿宋_GB2312"/>
          <w:sz w:val="32"/>
          <w:szCs w:val="32"/>
        </w:rPr>
        <w:t>负责全县防震减灾工作。编制防震减灾规划并组织实施，组织制定地震综合防御对策。组织开展辖区内的地震监测预报工作，提出趋势预测意见。组织开展震情跟踪、日常分析预报和重大地震异常的核实上报工作。管理全县地方地震监测台网和观测台站。监督、管理本行政区划内工程建设场地地震安全性评价工作。</w:t>
      </w:r>
    </w:p>
    <w:p>
      <w:pPr>
        <w:spacing w:line="560" w:lineRule="exact"/>
        <w:ind w:firstLine="640" w:firstLineChars="200"/>
        <w:rPr>
          <w:rFonts w:ascii="仿宋_GB2312" w:eastAsia="仿宋_GB2312"/>
          <w:sz w:val="32"/>
          <w:szCs w:val="32"/>
        </w:rPr>
      </w:pPr>
      <w:r>
        <w:rPr>
          <w:rFonts w:ascii="仿宋_GB2312" w:eastAsia="仿宋_GB2312" w:cs="仿宋_GB2312"/>
          <w:sz w:val="32"/>
          <w:szCs w:val="32"/>
        </w:rPr>
        <w:t>11.</w:t>
      </w:r>
      <w:r>
        <w:rPr>
          <w:rFonts w:hint="eastAsia" w:ascii="仿宋_GB2312" w:eastAsia="仿宋_GB2312" w:cs="仿宋_GB2312"/>
          <w:sz w:val="32"/>
          <w:szCs w:val="32"/>
        </w:rPr>
        <w:t>依法组织、指导生产安全事故调查处理，监督事故查处和责任追究落实情况。组织开展自然灾害类突发事件的调查评估工作。</w:t>
      </w:r>
    </w:p>
    <w:p>
      <w:pPr>
        <w:spacing w:line="560" w:lineRule="exact"/>
        <w:ind w:firstLine="640" w:firstLineChars="200"/>
        <w:rPr>
          <w:rFonts w:ascii="仿宋_GB2312" w:eastAsia="仿宋_GB2312"/>
          <w:sz w:val="32"/>
          <w:szCs w:val="32"/>
        </w:rPr>
      </w:pPr>
      <w:r>
        <w:rPr>
          <w:rFonts w:ascii="仿宋_GB2312" w:eastAsia="仿宋_GB2312" w:cs="仿宋_GB2312"/>
          <w:sz w:val="32"/>
          <w:szCs w:val="32"/>
        </w:rPr>
        <w:t>12.</w:t>
      </w:r>
      <w:r>
        <w:rPr>
          <w:rFonts w:hint="eastAsia" w:ascii="仿宋_GB2312" w:eastAsia="仿宋_GB2312" w:cs="仿宋_GB2312"/>
          <w:sz w:val="32"/>
          <w:szCs w:val="32"/>
        </w:rPr>
        <w:t>负责组织、协调灾害救助工作，组织和指导灾情核查、损失评估、救灾捐赠工作，管理、分配中央、省级、市级下拨及县级救灾款物并监督使用。</w:t>
      </w:r>
    </w:p>
    <w:p>
      <w:pPr>
        <w:spacing w:line="560" w:lineRule="exact"/>
        <w:ind w:firstLine="640" w:firstLineChars="200"/>
        <w:rPr>
          <w:rFonts w:ascii="仿宋_GB2312" w:eastAsia="仿宋_GB2312"/>
          <w:sz w:val="32"/>
          <w:szCs w:val="32"/>
        </w:rPr>
      </w:pPr>
      <w:r>
        <w:rPr>
          <w:rFonts w:ascii="仿宋_GB2312" w:eastAsia="仿宋_GB2312" w:cs="仿宋_GB2312"/>
          <w:sz w:val="32"/>
          <w:szCs w:val="32"/>
        </w:rPr>
        <w:t>13.</w:t>
      </w:r>
      <w:r>
        <w:rPr>
          <w:rFonts w:hint="eastAsia" w:ascii="仿宋_GB2312" w:eastAsia="仿宋_GB2312" w:cs="仿宋_GB2312"/>
          <w:sz w:val="32"/>
          <w:szCs w:val="32"/>
        </w:rPr>
        <w:t>开展应急管理、防震减灾和安全生产方面的交流与合作，组织参与安全生产类、自然灾害类等突发事件的跨区域救援工作。</w:t>
      </w:r>
    </w:p>
    <w:p>
      <w:pPr>
        <w:spacing w:line="560" w:lineRule="exact"/>
        <w:ind w:firstLine="640" w:firstLineChars="200"/>
        <w:rPr>
          <w:rFonts w:ascii="仿宋_GB2312" w:eastAsia="仿宋_GB2312"/>
          <w:sz w:val="32"/>
          <w:szCs w:val="32"/>
        </w:rPr>
      </w:pPr>
      <w:r>
        <w:rPr>
          <w:rFonts w:ascii="仿宋_GB2312" w:eastAsia="仿宋_GB2312" w:cs="仿宋_GB2312"/>
          <w:sz w:val="32"/>
          <w:szCs w:val="32"/>
        </w:rPr>
        <w:t>14.</w:t>
      </w:r>
      <w:r>
        <w:rPr>
          <w:rFonts w:hint="eastAsia" w:ascii="仿宋_GB2312" w:eastAsia="仿宋_GB2312" w:cs="仿宋_GB2312"/>
          <w:sz w:val="32"/>
          <w:szCs w:val="32"/>
        </w:rPr>
        <w:t>制定应急物资储备和应急救援装备规划并组织实施，会同县发展和改革局等有关部门建立健全应急物资信息平台和调拨制度，在救灾时统一调度。</w:t>
      </w:r>
    </w:p>
    <w:p>
      <w:pPr>
        <w:spacing w:line="560" w:lineRule="exact"/>
        <w:ind w:firstLine="640" w:firstLineChars="200"/>
        <w:rPr>
          <w:rFonts w:ascii="仿宋_GB2312" w:eastAsia="仿宋_GB2312"/>
          <w:sz w:val="32"/>
          <w:szCs w:val="32"/>
        </w:rPr>
      </w:pPr>
      <w:r>
        <w:rPr>
          <w:rFonts w:ascii="仿宋_GB2312" w:eastAsia="仿宋_GB2312" w:cs="仿宋_GB2312"/>
          <w:sz w:val="32"/>
          <w:szCs w:val="32"/>
        </w:rPr>
        <w:t>15.</w:t>
      </w:r>
      <w:r>
        <w:rPr>
          <w:rFonts w:hint="eastAsia" w:ascii="仿宋_GB2312" w:eastAsia="仿宋_GB2312" w:cs="仿宋_GB2312"/>
          <w:sz w:val="32"/>
          <w:szCs w:val="32"/>
        </w:rPr>
        <w:t>负责应急管理、防震减灾、安全生产宣传教育和培训工作，组织和指导应急管理、防震减灾、安全生产的科学技术研究、推广应用和信息化建设工作。</w:t>
      </w:r>
    </w:p>
    <w:p>
      <w:pPr>
        <w:spacing w:line="560" w:lineRule="exact"/>
        <w:ind w:firstLine="640" w:firstLineChars="200"/>
        <w:rPr>
          <w:rFonts w:ascii="仿宋_GB2312" w:eastAsia="仿宋_GB2312"/>
          <w:sz w:val="32"/>
          <w:szCs w:val="32"/>
        </w:rPr>
      </w:pPr>
      <w:r>
        <w:rPr>
          <w:rFonts w:ascii="仿宋_GB2312" w:eastAsia="仿宋_GB2312" w:cs="仿宋_GB2312"/>
          <w:sz w:val="32"/>
          <w:szCs w:val="32"/>
        </w:rPr>
        <w:t>16.</w:t>
      </w:r>
      <w:r>
        <w:rPr>
          <w:rFonts w:hint="eastAsia" w:ascii="仿宋_GB2312" w:eastAsia="仿宋_GB2312" w:cs="仿宋_GB2312"/>
          <w:sz w:val="32"/>
          <w:szCs w:val="32"/>
        </w:rPr>
        <w:t>负责职责范围内的职业健康、生态环境保护、行政审批服务便民化工作。</w:t>
      </w:r>
    </w:p>
    <w:p>
      <w:pPr>
        <w:widowControl/>
        <w:spacing w:line="560" w:lineRule="exact"/>
        <w:ind w:firstLine="630"/>
        <w:rPr>
          <w:rFonts w:ascii="仿宋_GB2312" w:hAnsi="仿宋" w:eastAsia="仿宋_GB2312"/>
          <w:sz w:val="32"/>
          <w:szCs w:val="32"/>
        </w:rPr>
      </w:pPr>
      <w:r>
        <w:rPr>
          <w:rFonts w:ascii="仿宋_GB2312" w:eastAsia="仿宋_GB2312" w:cs="仿宋_GB2312"/>
          <w:sz w:val="32"/>
          <w:szCs w:val="32"/>
        </w:rPr>
        <w:t>17.</w:t>
      </w:r>
      <w:r>
        <w:rPr>
          <w:rFonts w:hint="eastAsia" w:ascii="仿宋_GB2312" w:eastAsia="仿宋_GB2312" w:cs="仿宋_GB2312"/>
          <w:sz w:val="32"/>
          <w:szCs w:val="32"/>
        </w:rPr>
        <w:t>完成县委、县政府交办的其他任务。</w:t>
      </w:r>
    </w:p>
    <w:p>
      <w:pPr>
        <w:widowControl/>
        <w:adjustRightInd w:val="0"/>
        <w:snapToGrid w:val="0"/>
        <w:spacing w:line="560" w:lineRule="exact"/>
        <w:ind w:firstLine="720"/>
        <w:rPr>
          <w:rFonts w:ascii="仿宋_GB2312" w:hAnsi="宋体" w:eastAsia="仿宋_GB2312"/>
          <w:b/>
          <w:bCs/>
          <w:color w:val="000000"/>
          <w:kern w:val="0"/>
          <w:sz w:val="32"/>
          <w:szCs w:val="32"/>
          <w:shd w:val="clear" w:color="auto" w:fill="FFFFFF"/>
          <w:lang w:val="zh-CN"/>
        </w:rPr>
      </w:pPr>
      <w:r>
        <w:rPr>
          <w:rFonts w:hint="eastAsia" w:ascii="仿宋_GB2312" w:hAnsi="宋体" w:eastAsia="仿宋_GB2312" w:cs="仿宋_GB2312"/>
          <w:b/>
          <w:bCs/>
          <w:color w:val="000000"/>
          <w:kern w:val="0"/>
          <w:sz w:val="32"/>
          <w:szCs w:val="32"/>
          <w:shd w:val="clear" w:color="auto" w:fill="FFFFFF"/>
          <w:lang w:val="zh-CN"/>
        </w:rPr>
        <w:t>（三）人员概况。</w:t>
      </w:r>
    </w:p>
    <w:p>
      <w:pPr>
        <w:widowControl/>
        <w:adjustRightInd w:val="0"/>
        <w:snapToGrid w:val="0"/>
        <w:spacing w:line="560" w:lineRule="exact"/>
        <w:ind w:firstLine="720"/>
        <w:rPr>
          <w:rFonts w:ascii="仿宋_GB2312" w:eastAsia="仿宋_GB2312"/>
          <w:sz w:val="32"/>
          <w:szCs w:val="32"/>
        </w:rPr>
      </w:pPr>
      <w:r>
        <w:rPr>
          <w:rFonts w:hint="eastAsia" w:ascii="仿宋_GB2312" w:hAnsi="仿宋" w:eastAsia="仿宋_GB2312" w:cs="仿宋_GB2312"/>
          <w:sz w:val="32"/>
          <w:szCs w:val="32"/>
        </w:rPr>
        <w:t>核定机关行政编制</w:t>
      </w:r>
      <w:r>
        <w:rPr>
          <w:rFonts w:ascii="仿宋_GB2312" w:hAnsi="仿宋" w:eastAsia="仿宋_GB2312" w:cs="仿宋_GB2312"/>
          <w:sz w:val="32"/>
          <w:szCs w:val="32"/>
        </w:rPr>
        <w:t>11</w:t>
      </w:r>
      <w:r>
        <w:rPr>
          <w:rFonts w:hint="eastAsia" w:ascii="仿宋_GB2312" w:hAnsi="仿宋" w:eastAsia="仿宋_GB2312" w:cs="仿宋_GB2312"/>
          <w:sz w:val="32"/>
          <w:szCs w:val="32"/>
        </w:rPr>
        <w:t>名，机关后勤服务人员</w:t>
      </w:r>
      <w:r>
        <w:rPr>
          <w:rFonts w:ascii="仿宋_GB2312" w:hAnsi="仿宋" w:eastAsia="仿宋_GB2312" w:cs="仿宋_GB2312"/>
          <w:sz w:val="32"/>
          <w:szCs w:val="32"/>
        </w:rPr>
        <w:t>1</w:t>
      </w:r>
      <w:r>
        <w:rPr>
          <w:rFonts w:hint="eastAsia" w:ascii="仿宋_GB2312" w:hAnsi="仿宋" w:eastAsia="仿宋_GB2312" w:cs="仿宋_GB2312"/>
          <w:sz w:val="32"/>
          <w:szCs w:val="32"/>
        </w:rPr>
        <w:t>名，安全生产监察执法大队核定参公管理事业编制</w:t>
      </w:r>
      <w:r>
        <w:rPr>
          <w:rFonts w:ascii="仿宋_GB2312" w:hAnsi="仿宋" w:eastAsia="仿宋_GB2312" w:cs="仿宋_GB2312"/>
          <w:sz w:val="32"/>
          <w:szCs w:val="32"/>
        </w:rPr>
        <w:t>8</w:t>
      </w:r>
      <w:r>
        <w:rPr>
          <w:rFonts w:hint="eastAsia" w:ascii="仿宋_GB2312" w:hAnsi="仿宋" w:eastAsia="仿宋_GB2312" w:cs="仿宋_GB2312"/>
          <w:sz w:val="32"/>
          <w:szCs w:val="32"/>
        </w:rPr>
        <w:t>名，应急救援服务中心核定事业编制</w:t>
      </w:r>
      <w:r>
        <w:rPr>
          <w:rFonts w:ascii="仿宋_GB2312" w:hAnsi="仿宋" w:eastAsia="仿宋_GB2312" w:cs="仿宋_GB2312"/>
          <w:sz w:val="32"/>
          <w:szCs w:val="32"/>
        </w:rPr>
        <w:t>12</w:t>
      </w:r>
      <w:r>
        <w:rPr>
          <w:rFonts w:hint="eastAsia" w:ascii="仿宋_GB2312" w:hAnsi="仿宋" w:eastAsia="仿宋_GB2312" w:cs="仿宋_GB2312"/>
          <w:sz w:val="32"/>
          <w:szCs w:val="32"/>
        </w:rPr>
        <w:t>名。实有公务员</w:t>
      </w:r>
      <w:r>
        <w:rPr>
          <w:rFonts w:ascii="仿宋_GB2312" w:hAnsi="仿宋" w:eastAsia="仿宋_GB2312" w:cs="仿宋_GB2312"/>
          <w:sz w:val="32"/>
          <w:szCs w:val="32"/>
        </w:rPr>
        <w:t>10</w:t>
      </w:r>
      <w:r>
        <w:rPr>
          <w:rFonts w:hint="eastAsia" w:ascii="仿宋_GB2312" w:hAnsi="仿宋" w:eastAsia="仿宋_GB2312" w:cs="仿宋_GB2312"/>
          <w:sz w:val="32"/>
          <w:szCs w:val="32"/>
        </w:rPr>
        <w:t>人，</w:t>
      </w:r>
      <w:r>
        <w:rPr>
          <w:rFonts w:hint="eastAsia" w:ascii="仿宋_GB2312" w:eastAsia="仿宋_GB2312" w:cs="仿宋_GB2312"/>
          <w:sz w:val="32"/>
          <w:szCs w:val="32"/>
        </w:rPr>
        <w:t>参公管理人员</w:t>
      </w:r>
      <w:r>
        <w:rPr>
          <w:rFonts w:ascii="仿宋_GB2312" w:eastAsia="仿宋_GB2312" w:cs="仿宋_GB2312"/>
          <w:sz w:val="32"/>
          <w:szCs w:val="32"/>
        </w:rPr>
        <w:t>7</w:t>
      </w:r>
      <w:r>
        <w:rPr>
          <w:rFonts w:hint="eastAsia" w:ascii="仿宋_GB2312" w:eastAsia="仿宋_GB2312" w:cs="仿宋_GB2312"/>
          <w:sz w:val="32"/>
          <w:szCs w:val="32"/>
        </w:rPr>
        <w:t>人，事业人员</w:t>
      </w:r>
      <w:r>
        <w:rPr>
          <w:rFonts w:ascii="仿宋_GB2312" w:eastAsia="仿宋_GB2312" w:cs="仿宋_GB2312"/>
          <w:sz w:val="32"/>
          <w:szCs w:val="32"/>
        </w:rPr>
        <w:t>11</w:t>
      </w:r>
      <w:r>
        <w:rPr>
          <w:rFonts w:hint="eastAsia" w:ascii="仿宋_GB2312" w:eastAsia="仿宋_GB2312" w:cs="仿宋_GB2312"/>
          <w:sz w:val="32"/>
          <w:szCs w:val="32"/>
        </w:rPr>
        <w:t>人，机关工人</w:t>
      </w:r>
      <w:r>
        <w:rPr>
          <w:rFonts w:ascii="仿宋_GB2312" w:eastAsia="仿宋_GB2312" w:cs="仿宋_GB2312"/>
          <w:sz w:val="32"/>
          <w:szCs w:val="32"/>
        </w:rPr>
        <w:t>1</w:t>
      </w:r>
      <w:r>
        <w:rPr>
          <w:rFonts w:hint="eastAsia" w:ascii="仿宋_GB2312" w:eastAsia="仿宋_GB2312" w:cs="仿宋_GB2312"/>
          <w:sz w:val="32"/>
          <w:szCs w:val="32"/>
        </w:rPr>
        <w:t>人，新聘工勤</w:t>
      </w:r>
      <w:r>
        <w:rPr>
          <w:rFonts w:ascii="仿宋_GB2312" w:eastAsia="仿宋_GB2312" w:cs="仿宋_GB2312"/>
          <w:sz w:val="32"/>
          <w:szCs w:val="32"/>
        </w:rPr>
        <w:t>1</w:t>
      </w:r>
      <w:r>
        <w:rPr>
          <w:rFonts w:hint="eastAsia" w:ascii="仿宋_GB2312" w:eastAsia="仿宋_GB2312" w:cs="仿宋_GB2312"/>
          <w:sz w:val="32"/>
          <w:szCs w:val="32"/>
        </w:rPr>
        <w:t>人，重大危险源监控中心临聘人员</w:t>
      </w:r>
      <w:r>
        <w:rPr>
          <w:rFonts w:ascii="仿宋_GB2312" w:eastAsia="仿宋_GB2312" w:cs="仿宋_GB2312"/>
          <w:sz w:val="32"/>
          <w:szCs w:val="32"/>
        </w:rPr>
        <w:t>10</w:t>
      </w:r>
      <w:r>
        <w:rPr>
          <w:rFonts w:hint="eastAsia" w:ascii="仿宋_GB2312" w:eastAsia="仿宋_GB2312" w:cs="仿宋_GB2312"/>
          <w:sz w:val="32"/>
          <w:szCs w:val="32"/>
        </w:rPr>
        <w:t>人。</w:t>
      </w:r>
    </w:p>
    <w:p>
      <w:pPr>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人员变动情况：</w:t>
      </w:r>
      <w:r>
        <w:rPr>
          <w:rFonts w:ascii="仿宋_GB2312" w:hAnsi="仿宋" w:eastAsia="仿宋_GB2312" w:cs="仿宋_GB2312"/>
          <w:sz w:val="32"/>
          <w:szCs w:val="32"/>
        </w:rPr>
        <w:t>2021</w:t>
      </w:r>
      <w:r>
        <w:rPr>
          <w:rFonts w:hint="eastAsia" w:ascii="仿宋_GB2312" w:hAnsi="仿宋" w:eastAsia="仿宋_GB2312" w:cs="仿宋_GB2312"/>
          <w:sz w:val="32"/>
          <w:szCs w:val="32"/>
        </w:rPr>
        <w:t>年</w:t>
      </w:r>
      <w:r>
        <w:rPr>
          <w:rFonts w:ascii="仿宋_GB2312" w:hAnsi="仿宋" w:eastAsia="仿宋_GB2312" w:cs="仿宋_GB2312"/>
          <w:sz w:val="32"/>
          <w:szCs w:val="32"/>
        </w:rPr>
        <w:t>,</w:t>
      </w:r>
      <w:r>
        <w:rPr>
          <w:rFonts w:hint="eastAsia" w:ascii="仿宋_GB2312" w:hAnsi="仿宋" w:eastAsia="仿宋_GB2312" w:cs="仿宋_GB2312"/>
          <w:sz w:val="32"/>
          <w:szCs w:val="32"/>
        </w:rPr>
        <w:t>辞职</w:t>
      </w:r>
      <w:r>
        <w:rPr>
          <w:rFonts w:ascii="仿宋_GB2312" w:hAnsi="仿宋" w:eastAsia="仿宋_GB2312" w:cs="仿宋_GB2312"/>
          <w:sz w:val="32"/>
          <w:szCs w:val="32"/>
        </w:rPr>
        <w:t>1</w:t>
      </w:r>
      <w:r>
        <w:rPr>
          <w:rFonts w:hint="eastAsia" w:ascii="仿宋_GB2312" w:hAnsi="仿宋" w:eastAsia="仿宋_GB2312" w:cs="仿宋_GB2312"/>
          <w:sz w:val="32"/>
          <w:szCs w:val="32"/>
        </w:rPr>
        <w:t>人</w:t>
      </w:r>
      <w:r>
        <w:rPr>
          <w:rFonts w:ascii="仿宋_GB2312" w:hAnsi="仿宋" w:eastAsia="仿宋_GB2312" w:cs="仿宋_GB2312"/>
          <w:sz w:val="32"/>
          <w:szCs w:val="32"/>
        </w:rPr>
        <w:t>,</w:t>
      </w:r>
      <w:r>
        <w:rPr>
          <w:rFonts w:hint="eastAsia" w:ascii="仿宋_GB2312" w:hAnsi="仿宋" w:eastAsia="仿宋_GB2312" w:cs="仿宋_GB2312"/>
          <w:sz w:val="32"/>
          <w:szCs w:val="32"/>
        </w:rPr>
        <w:t>退休</w:t>
      </w:r>
      <w:r>
        <w:rPr>
          <w:rFonts w:ascii="仿宋_GB2312" w:hAnsi="仿宋" w:eastAsia="仿宋_GB2312" w:cs="仿宋_GB2312"/>
          <w:sz w:val="32"/>
          <w:szCs w:val="32"/>
        </w:rPr>
        <w:t>1</w:t>
      </w:r>
      <w:r>
        <w:rPr>
          <w:rFonts w:hint="eastAsia" w:ascii="仿宋_GB2312" w:hAnsi="仿宋" w:eastAsia="仿宋_GB2312" w:cs="仿宋_GB2312"/>
          <w:sz w:val="32"/>
          <w:szCs w:val="32"/>
        </w:rPr>
        <w:t>人，新进</w:t>
      </w:r>
      <w:r>
        <w:rPr>
          <w:rFonts w:ascii="仿宋_GB2312" w:hAnsi="仿宋" w:eastAsia="仿宋_GB2312" w:cs="仿宋_GB2312"/>
          <w:sz w:val="32"/>
          <w:szCs w:val="32"/>
        </w:rPr>
        <w:t>3</w:t>
      </w:r>
      <w:r>
        <w:rPr>
          <w:rFonts w:hint="eastAsia" w:ascii="仿宋_GB2312" w:hAnsi="仿宋" w:eastAsia="仿宋_GB2312" w:cs="仿宋_GB2312"/>
          <w:sz w:val="32"/>
          <w:szCs w:val="32"/>
        </w:rPr>
        <w:t>人，比去年净增加</w:t>
      </w:r>
      <w:r>
        <w:rPr>
          <w:rFonts w:ascii="仿宋_GB2312" w:hAnsi="仿宋" w:eastAsia="仿宋_GB2312" w:cs="仿宋_GB2312"/>
          <w:sz w:val="32"/>
          <w:szCs w:val="32"/>
        </w:rPr>
        <w:t>1</w:t>
      </w:r>
      <w:r>
        <w:rPr>
          <w:rFonts w:hint="eastAsia" w:ascii="仿宋_GB2312" w:hAnsi="仿宋" w:eastAsia="仿宋_GB2312" w:cs="仿宋_GB2312"/>
          <w:sz w:val="32"/>
          <w:szCs w:val="32"/>
        </w:rPr>
        <w:t>人。</w:t>
      </w:r>
    </w:p>
    <w:p>
      <w:pPr>
        <w:widowControl/>
        <w:adjustRightInd w:val="0"/>
        <w:snapToGrid w:val="0"/>
        <w:spacing w:line="560" w:lineRule="exact"/>
        <w:ind w:firstLine="640" w:firstLineChars="200"/>
        <w:rPr>
          <w:rFonts w:ascii="黑体" w:hAnsi="黑体" w:eastAsia="黑体"/>
          <w:color w:val="000000"/>
          <w:kern w:val="0"/>
          <w:sz w:val="32"/>
          <w:szCs w:val="32"/>
          <w:shd w:val="clear" w:color="auto" w:fill="FFFFFF"/>
        </w:rPr>
      </w:pPr>
      <w:r>
        <w:rPr>
          <w:rFonts w:hint="eastAsia" w:ascii="黑体" w:hAnsi="黑体" w:eastAsia="黑体" w:cs="黑体"/>
          <w:color w:val="000000"/>
          <w:kern w:val="0"/>
          <w:sz w:val="32"/>
          <w:szCs w:val="32"/>
          <w:shd w:val="clear" w:color="auto" w:fill="FFFFFF"/>
        </w:rPr>
        <w:t>二、部门财政资金收支情况</w:t>
      </w:r>
    </w:p>
    <w:p>
      <w:pPr>
        <w:widowControl/>
        <w:adjustRightInd w:val="0"/>
        <w:snapToGrid w:val="0"/>
        <w:spacing w:line="560" w:lineRule="exact"/>
        <w:ind w:firstLine="640" w:firstLineChars="200"/>
        <w:rPr>
          <w:rFonts w:ascii="楷体_GB2312" w:hAnsi="楷体_GB2312" w:eastAsia="楷体_GB2312"/>
          <w:color w:val="000000"/>
          <w:kern w:val="0"/>
          <w:sz w:val="32"/>
          <w:szCs w:val="32"/>
          <w:shd w:val="clear" w:color="auto" w:fill="FFFFFF"/>
          <w:lang w:val="zh-CN"/>
        </w:rPr>
      </w:pPr>
      <w:r>
        <w:rPr>
          <w:rFonts w:hint="eastAsia" w:ascii="楷体_GB2312" w:hAnsi="楷体_GB2312" w:eastAsia="楷体_GB2312" w:cs="楷体_GB2312"/>
          <w:color w:val="000000"/>
          <w:kern w:val="0"/>
          <w:sz w:val="32"/>
          <w:szCs w:val="32"/>
          <w:shd w:val="clear" w:color="auto" w:fill="FFFFFF"/>
          <w:lang w:val="zh-CN"/>
        </w:rPr>
        <w:t>（一）部门财政资金收入情况。</w:t>
      </w:r>
    </w:p>
    <w:p>
      <w:pPr>
        <w:widowControl/>
        <w:adjustRightInd w:val="0"/>
        <w:snapToGrid w:val="0"/>
        <w:spacing w:line="560" w:lineRule="exact"/>
        <w:ind w:firstLine="640" w:firstLineChars="200"/>
        <w:rPr>
          <w:rFonts w:ascii="楷体_GB2312" w:hAnsi="楷体_GB2312" w:eastAsia="楷体_GB2312"/>
          <w:color w:val="000000"/>
          <w:kern w:val="0"/>
          <w:sz w:val="32"/>
          <w:szCs w:val="32"/>
          <w:shd w:val="clear" w:color="auto" w:fill="FFFFFF"/>
          <w:lang w:val="zh-CN"/>
        </w:rPr>
      </w:pPr>
      <w:r>
        <w:rPr>
          <w:rFonts w:ascii="仿宋_GB2312" w:hAnsi="仿宋" w:eastAsia="仿宋_GB2312" w:cs="仿宋_GB2312"/>
          <w:sz w:val="32"/>
          <w:szCs w:val="32"/>
        </w:rPr>
        <w:t>2021</w:t>
      </w:r>
      <w:r>
        <w:rPr>
          <w:rFonts w:hint="eastAsia" w:ascii="仿宋_GB2312" w:hAnsi="仿宋" w:eastAsia="仿宋_GB2312" w:cs="仿宋_GB2312"/>
          <w:sz w:val="32"/>
          <w:szCs w:val="32"/>
        </w:rPr>
        <w:t>年财政拨款收入为</w:t>
      </w:r>
      <w:r>
        <w:rPr>
          <w:rFonts w:ascii="仿宋_GB2312" w:hAnsi="仿宋" w:eastAsia="仿宋_GB2312" w:cs="仿宋_GB2312"/>
          <w:sz w:val="32"/>
          <w:szCs w:val="32"/>
        </w:rPr>
        <w:t>10,514,548.14</w:t>
      </w:r>
      <w:r>
        <w:rPr>
          <w:rFonts w:hint="eastAsia" w:ascii="仿宋_GB2312" w:hAnsi="仿宋" w:eastAsia="仿宋_GB2312" w:cs="仿宋_GB2312"/>
          <w:sz w:val="32"/>
          <w:szCs w:val="32"/>
        </w:rPr>
        <w:t>元，基本支出拨款为</w:t>
      </w:r>
      <w:r>
        <w:rPr>
          <w:rFonts w:ascii="仿宋_GB2312" w:hAnsi="仿宋" w:eastAsia="仿宋_GB2312" w:cs="仿宋_GB2312"/>
          <w:sz w:val="32"/>
          <w:szCs w:val="32"/>
        </w:rPr>
        <w:t>5,216,090.95</w:t>
      </w:r>
      <w:r>
        <w:rPr>
          <w:rFonts w:hint="eastAsia" w:ascii="仿宋_GB2312" w:hAnsi="仿宋" w:eastAsia="仿宋_GB2312" w:cs="仿宋_GB2312"/>
          <w:sz w:val="32"/>
          <w:szCs w:val="32"/>
        </w:rPr>
        <w:t>元，占总收入的</w:t>
      </w:r>
      <w:r>
        <w:rPr>
          <w:rFonts w:ascii="仿宋_GB2312" w:hAnsi="仿宋" w:eastAsia="仿宋_GB2312" w:cs="仿宋_GB2312"/>
          <w:sz w:val="32"/>
          <w:szCs w:val="32"/>
        </w:rPr>
        <w:t>49.61%</w:t>
      </w:r>
      <w:r>
        <w:rPr>
          <w:rFonts w:hint="eastAsia" w:ascii="仿宋_GB2312" w:hAnsi="仿宋" w:eastAsia="仿宋_GB2312" w:cs="仿宋_GB2312"/>
          <w:sz w:val="32"/>
          <w:szCs w:val="32"/>
        </w:rPr>
        <w:t>，项目支出拨款</w:t>
      </w:r>
      <w:r>
        <w:rPr>
          <w:rFonts w:ascii="仿宋_GB2312" w:hAnsi="仿宋" w:eastAsia="仿宋_GB2312" w:cs="仿宋_GB2312"/>
          <w:sz w:val="32"/>
          <w:szCs w:val="32"/>
        </w:rPr>
        <w:t>5298457.19</w:t>
      </w:r>
      <w:r>
        <w:rPr>
          <w:rFonts w:hint="eastAsia" w:ascii="仿宋_GB2312" w:hAnsi="仿宋" w:eastAsia="仿宋_GB2312" w:cs="仿宋_GB2312"/>
          <w:sz w:val="32"/>
          <w:szCs w:val="32"/>
        </w:rPr>
        <w:t>元，占总收入的</w:t>
      </w:r>
      <w:r>
        <w:rPr>
          <w:rFonts w:ascii="仿宋_GB2312" w:hAnsi="仿宋" w:eastAsia="仿宋_GB2312" w:cs="仿宋_GB2312"/>
          <w:sz w:val="32"/>
          <w:szCs w:val="32"/>
        </w:rPr>
        <w:t>50.39%.</w:t>
      </w:r>
    </w:p>
    <w:p>
      <w:pPr>
        <w:widowControl/>
        <w:adjustRightInd w:val="0"/>
        <w:snapToGrid w:val="0"/>
        <w:spacing w:line="560" w:lineRule="exact"/>
        <w:ind w:firstLine="640" w:firstLineChars="200"/>
        <w:rPr>
          <w:rFonts w:ascii="楷体_GB2312" w:hAnsi="楷体_GB2312" w:eastAsia="楷体_GB2312"/>
          <w:color w:val="000000"/>
          <w:kern w:val="0"/>
          <w:sz w:val="32"/>
          <w:szCs w:val="32"/>
          <w:shd w:val="clear" w:color="auto" w:fill="FFFFFF"/>
          <w:lang w:val="zh-CN"/>
        </w:rPr>
      </w:pPr>
      <w:r>
        <w:rPr>
          <w:rFonts w:hint="eastAsia" w:ascii="楷体_GB2312" w:hAnsi="楷体_GB2312" w:eastAsia="楷体_GB2312" w:cs="楷体_GB2312"/>
          <w:color w:val="000000"/>
          <w:kern w:val="0"/>
          <w:sz w:val="32"/>
          <w:szCs w:val="32"/>
          <w:shd w:val="clear" w:color="auto" w:fill="FFFFFF"/>
          <w:lang w:val="zh-CN"/>
        </w:rPr>
        <w:t>（二）部门财政资金支出情况。</w:t>
      </w:r>
    </w:p>
    <w:p>
      <w:pPr>
        <w:ind w:firstLine="800" w:firstLineChars="250"/>
        <w:rPr>
          <w:rFonts w:ascii="宋体"/>
          <w:color w:val="000000"/>
          <w:sz w:val="22"/>
          <w:szCs w:val="22"/>
        </w:rPr>
      </w:pPr>
      <w:r>
        <w:rPr>
          <w:rFonts w:ascii="仿宋_GB2312" w:hAnsi="仿宋" w:eastAsia="仿宋_GB2312" w:cs="仿宋_GB2312"/>
          <w:sz w:val="32"/>
          <w:szCs w:val="32"/>
        </w:rPr>
        <w:t>2021</w:t>
      </w:r>
      <w:r>
        <w:rPr>
          <w:rFonts w:hint="eastAsia" w:ascii="仿宋_GB2312" w:hAnsi="仿宋" w:eastAsia="仿宋_GB2312" w:cs="仿宋_GB2312"/>
          <w:sz w:val="32"/>
          <w:szCs w:val="32"/>
        </w:rPr>
        <w:t>年支出为</w:t>
      </w:r>
      <w:r>
        <w:rPr>
          <w:rFonts w:ascii="仿宋_GB2312" w:hAnsi="仿宋_GB2312" w:eastAsia="仿宋_GB2312" w:cs="仿宋_GB2312"/>
          <w:sz w:val="32"/>
          <w:szCs w:val="32"/>
        </w:rPr>
        <w:t>17,255,745.14</w:t>
      </w:r>
      <w:r>
        <w:rPr>
          <w:rFonts w:hint="eastAsia" w:ascii="仿宋_GB2312" w:hAnsi="仿宋" w:eastAsia="仿宋_GB2312" w:cs="仿宋_GB2312"/>
          <w:sz w:val="32"/>
          <w:szCs w:val="32"/>
        </w:rPr>
        <w:t>元，人员支出为</w:t>
      </w:r>
      <w:r>
        <w:rPr>
          <w:rFonts w:ascii="仿宋_GB2312" w:eastAsia="仿宋_GB2312" w:cs="仿宋_GB2312"/>
          <w:color w:val="000000"/>
          <w:sz w:val="32"/>
          <w:szCs w:val="32"/>
        </w:rPr>
        <w:t>4722327.17</w:t>
      </w:r>
      <w:r>
        <w:rPr>
          <w:rFonts w:hint="eastAsia" w:ascii="仿宋_GB2312" w:hAnsi="仿宋" w:eastAsia="仿宋_GB2312" w:cs="仿宋_GB2312"/>
          <w:sz w:val="32"/>
          <w:szCs w:val="32"/>
        </w:rPr>
        <w:t>元，占总支出的</w:t>
      </w:r>
      <w:r>
        <w:rPr>
          <w:rFonts w:ascii="仿宋_GB2312" w:hAnsi="仿宋" w:eastAsia="仿宋_GB2312" w:cs="仿宋_GB2312"/>
          <w:sz w:val="32"/>
          <w:szCs w:val="32"/>
        </w:rPr>
        <w:t>27.37%</w:t>
      </w:r>
      <w:r>
        <w:rPr>
          <w:rFonts w:hint="eastAsia" w:ascii="仿宋_GB2312" w:hAnsi="仿宋" w:eastAsia="仿宋_GB2312" w:cs="仿宋_GB2312"/>
          <w:sz w:val="32"/>
          <w:szCs w:val="32"/>
        </w:rPr>
        <w:t>，公用经费支出为</w:t>
      </w:r>
      <w:r>
        <w:rPr>
          <w:rFonts w:ascii="仿宋_GB2312" w:hAnsi="仿宋" w:eastAsia="仿宋_GB2312" w:cs="仿宋_GB2312"/>
          <w:sz w:val="32"/>
          <w:szCs w:val="32"/>
        </w:rPr>
        <w:t>493,763.78</w:t>
      </w:r>
      <w:r>
        <w:rPr>
          <w:rFonts w:hint="eastAsia" w:ascii="仿宋_GB2312" w:hAnsi="仿宋" w:eastAsia="仿宋_GB2312" w:cs="仿宋_GB2312"/>
          <w:sz w:val="32"/>
          <w:szCs w:val="32"/>
        </w:rPr>
        <w:t>元，占总支出的</w:t>
      </w:r>
      <w:r>
        <w:rPr>
          <w:rFonts w:ascii="仿宋_GB2312" w:hAnsi="仿宋" w:eastAsia="仿宋_GB2312" w:cs="仿宋_GB2312"/>
          <w:sz w:val="32"/>
          <w:szCs w:val="32"/>
        </w:rPr>
        <w:t>2.86%</w:t>
      </w:r>
      <w:r>
        <w:rPr>
          <w:rFonts w:hint="eastAsia" w:ascii="仿宋_GB2312" w:hAnsi="仿宋" w:eastAsia="仿宋_GB2312" w:cs="仿宋_GB2312"/>
          <w:sz w:val="32"/>
          <w:szCs w:val="32"/>
        </w:rPr>
        <w:t>，项目支出</w:t>
      </w:r>
      <w:r>
        <w:rPr>
          <w:rFonts w:ascii="仿宋_GB2312" w:hAnsi="仿宋" w:eastAsia="仿宋_GB2312" w:cs="仿宋_GB2312"/>
          <w:sz w:val="32"/>
          <w:szCs w:val="32"/>
        </w:rPr>
        <w:t>12,039,654.19</w:t>
      </w:r>
      <w:r>
        <w:rPr>
          <w:rFonts w:hint="eastAsia" w:ascii="仿宋_GB2312" w:hAnsi="仿宋" w:eastAsia="仿宋_GB2312" w:cs="仿宋_GB2312"/>
          <w:sz w:val="32"/>
          <w:szCs w:val="32"/>
        </w:rPr>
        <w:t>元，占总支出的</w:t>
      </w:r>
      <w:r>
        <w:rPr>
          <w:rFonts w:ascii="仿宋_GB2312" w:hAnsi="仿宋" w:eastAsia="仿宋_GB2312" w:cs="仿宋_GB2312"/>
          <w:sz w:val="32"/>
          <w:szCs w:val="32"/>
        </w:rPr>
        <w:t>69.77%</w:t>
      </w:r>
      <w:r>
        <w:rPr>
          <w:rFonts w:hint="eastAsia" w:ascii="仿宋_GB2312" w:hAnsi="仿宋" w:eastAsia="仿宋_GB2312" w:cs="仿宋_GB2312"/>
          <w:sz w:val="32"/>
          <w:szCs w:val="32"/>
        </w:rPr>
        <w:t>。</w:t>
      </w:r>
    </w:p>
    <w:p>
      <w:pPr>
        <w:widowControl/>
        <w:adjustRightInd w:val="0"/>
        <w:snapToGrid w:val="0"/>
        <w:spacing w:line="560" w:lineRule="exact"/>
        <w:ind w:firstLine="640" w:firstLineChars="200"/>
        <w:rPr>
          <w:rFonts w:ascii="楷体_GB2312" w:hAnsi="楷体_GB2312" w:eastAsia="楷体_GB2312"/>
          <w:color w:val="000000"/>
          <w:kern w:val="0"/>
          <w:sz w:val="32"/>
          <w:szCs w:val="32"/>
          <w:shd w:val="clear" w:color="auto" w:fill="FFFFFF"/>
          <w:lang w:val="zh-CN"/>
        </w:rPr>
      </w:pPr>
      <w:r>
        <w:rPr>
          <w:rFonts w:hint="eastAsia" w:ascii="楷体_GB2312" w:hAnsi="楷体_GB2312" w:eastAsia="楷体_GB2312" w:cs="楷体_GB2312"/>
          <w:color w:val="000000"/>
          <w:kern w:val="0"/>
          <w:sz w:val="32"/>
          <w:szCs w:val="32"/>
          <w:shd w:val="clear" w:color="auto" w:fill="FFFFFF"/>
          <w:lang w:val="zh-CN"/>
        </w:rPr>
        <w:t>（三）结转和结余情况。</w:t>
      </w:r>
    </w:p>
    <w:p>
      <w:pPr>
        <w:snapToGrid w:val="0"/>
        <w:spacing w:line="520" w:lineRule="exact"/>
        <w:ind w:firstLine="640" w:firstLineChars="200"/>
        <w:rPr>
          <w:rFonts w:ascii="仿宋_GB2312" w:hAnsi="仿宋" w:eastAsia="仿宋_GB2312"/>
          <w:sz w:val="32"/>
          <w:szCs w:val="32"/>
        </w:rPr>
      </w:pPr>
      <w:r>
        <w:rPr>
          <w:rFonts w:ascii="仿宋_GB2312" w:hAnsi="仿宋" w:eastAsia="仿宋_GB2312" w:cs="仿宋_GB2312"/>
          <w:sz w:val="32"/>
          <w:szCs w:val="32"/>
        </w:rPr>
        <w:t>2021</w:t>
      </w:r>
      <w:r>
        <w:rPr>
          <w:rFonts w:hint="eastAsia" w:ascii="仿宋_GB2312" w:hAnsi="仿宋" w:eastAsia="仿宋_GB2312" w:cs="仿宋_GB2312"/>
          <w:sz w:val="32"/>
          <w:szCs w:val="32"/>
        </w:rPr>
        <w:t>年年末结转和结余为</w:t>
      </w:r>
      <w:r>
        <w:rPr>
          <w:rFonts w:ascii="仿宋_GB2312" w:hAnsi="仿宋" w:eastAsia="仿宋_GB2312" w:cs="仿宋_GB2312"/>
          <w:sz w:val="32"/>
          <w:szCs w:val="32"/>
        </w:rPr>
        <w:t>138443.9</w:t>
      </w:r>
      <w:r>
        <w:rPr>
          <w:rFonts w:hint="eastAsia" w:ascii="仿宋_GB2312" w:hAnsi="仿宋" w:eastAsia="仿宋_GB2312" w:cs="仿宋_GB2312"/>
          <w:sz w:val="32"/>
          <w:szCs w:val="32"/>
        </w:rPr>
        <w:t>元，其中非同级财政拨款结转</w:t>
      </w:r>
      <w:r>
        <w:rPr>
          <w:rFonts w:ascii="仿宋_GB2312" w:hAnsi="仿宋" w:eastAsia="仿宋_GB2312" w:cs="仿宋_GB2312"/>
          <w:sz w:val="32"/>
          <w:szCs w:val="32"/>
        </w:rPr>
        <w:t>138443.90</w:t>
      </w:r>
      <w:r>
        <w:rPr>
          <w:rFonts w:hint="eastAsia" w:ascii="仿宋_GB2312" w:hAnsi="仿宋" w:eastAsia="仿宋_GB2312" w:cs="仿宋_GB2312"/>
          <w:sz w:val="32"/>
          <w:szCs w:val="32"/>
        </w:rPr>
        <w:t>元。</w:t>
      </w:r>
    </w:p>
    <w:p>
      <w:pPr>
        <w:widowControl/>
        <w:adjustRightInd w:val="0"/>
        <w:snapToGrid w:val="0"/>
        <w:spacing w:line="560" w:lineRule="exact"/>
        <w:ind w:firstLine="640" w:firstLineChars="200"/>
        <w:rPr>
          <w:rFonts w:ascii="黑体" w:hAnsi="黑体" w:eastAsia="黑体"/>
          <w:color w:val="000000"/>
          <w:kern w:val="0"/>
          <w:sz w:val="32"/>
          <w:szCs w:val="32"/>
          <w:shd w:val="clear" w:color="auto" w:fill="FFFFFF"/>
        </w:rPr>
      </w:pPr>
      <w:r>
        <w:rPr>
          <w:rFonts w:hint="eastAsia" w:ascii="黑体" w:hAnsi="黑体" w:eastAsia="黑体" w:cs="黑体"/>
          <w:color w:val="000000"/>
          <w:kern w:val="0"/>
          <w:sz w:val="32"/>
          <w:szCs w:val="32"/>
          <w:shd w:val="clear" w:color="auto" w:fill="FFFFFF"/>
        </w:rPr>
        <w:t>三、部门整体预算绩效管理情况</w:t>
      </w:r>
    </w:p>
    <w:p>
      <w:pPr>
        <w:widowControl/>
        <w:adjustRightInd w:val="0"/>
        <w:snapToGrid w:val="0"/>
        <w:spacing w:line="560" w:lineRule="exact"/>
        <w:ind w:firstLine="640" w:firstLineChars="200"/>
        <w:rPr>
          <w:rFonts w:ascii="楷体_GB2312" w:hAnsi="楷体_GB2312" w:eastAsia="楷体_GB2312"/>
          <w:color w:val="000000"/>
          <w:kern w:val="0"/>
          <w:sz w:val="32"/>
          <w:szCs w:val="32"/>
          <w:shd w:val="clear" w:color="auto" w:fill="FFFFFF"/>
          <w:lang w:val="zh-CN"/>
        </w:rPr>
      </w:pPr>
      <w:r>
        <w:rPr>
          <w:rFonts w:hint="eastAsia" w:ascii="楷体_GB2312" w:hAnsi="楷体_GB2312" w:eastAsia="楷体_GB2312" w:cs="楷体_GB2312"/>
          <w:color w:val="000000"/>
          <w:kern w:val="0"/>
          <w:sz w:val="32"/>
          <w:szCs w:val="32"/>
          <w:shd w:val="clear" w:color="auto" w:fill="FFFFFF"/>
          <w:lang w:val="zh-CN"/>
        </w:rPr>
        <w:t>（一）部门预算管理。</w:t>
      </w:r>
    </w:p>
    <w:p>
      <w:pPr>
        <w:widowControl/>
        <w:adjustRightInd w:val="0"/>
        <w:snapToGrid w:val="0"/>
        <w:spacing w:line="560" w:lineRule="exact"/>
        <w:ind w:firstLine="640" w:firstLineChars="200"/>
        <w:rPr>
          <w:rFonts w:eastAsia="仿宋_GB2312"/>
          <w:color w:val="000000"/>
          <w:kern w:val="0"/>
          <w:sz w:val="32"/>
          <w:szCs w:val="32"/>
          <w:shd w:val="clear" w:color="auto" w:fill="FFFFFF"/>
          <w:lang w:val="zh-CN"/>
        </w:rPr>
      </w:pPr>
      <w:r>
        <w:rPr>
          <w:rFonts w:eastAsia="仿宋_GB2312"/>
          <w:color w:val="000000"/>
          <w:kern w:val="0"/>
          <w:sz w:val="32"/>
          <w:szCs w:val="32"/>
          <w:shd w:val="clear" w:color="auto" w:fill="FFFFFF"/>
          <w:lang w:val="zh-CN"/>
        </w:rPr>
        <w:t>1</w:t>
      </w:r>
      <w:r>
        <w:rPr>
          <w:rFonts w:hint="eastAsia" w:eastAsia="仿宋_GB2312" w:cs="仿宋_GB2312"/>
          <w:color w:val="000000"/>
          <w:kern w:val="0"/>
          <w:sz w:val="32"/>
          <w:szCs w:val="32"/>
          <w:shd w:val="clear" w:color="auto" w:fill="FFFFFF"/>
          <w:lang w:val="zh-CN"/>
        </w:rPr>
        <w:t>、部门绩效目标制定</w:t>
      </w:r>
    </w:p>
    <w:p>
      <w:pPr>
        <w:snapToGrid w:val="0"/>
        <w:spacing w:line="560" w:lineRule="exact"/>
        <w:ind w:firstLine="640" w:firstLineChars="200"/>
        <w:rPr>
          <w:rFonts w:ascii="仿宋_GB2312" w:hAnsi="仿宋" w:eastAsia="仿宋_GB2312"/>
          <w:sz w:val="32"/>
          <w:szCs w:val="32"/>
        </w:rPr>
      </w:pPr>
      <w:r>
        <w:rPr>
          <w:rFonts w:ascii="仿宋_GB2312" w:hAnsi="仿宋" w:eastAsia="仿宋_GB2312" w:cs="仿宋_GB2312"/>
          <w:sz w:val="32"/>
          <w:szCs w:val="32"/>
        </w:rPr>
        <w:t>2021</w:t>
      </w:r>
      <w:r>
        <w:rPr>
          <w:rFonts w:hint="eastAsia" w:ascii="仿宋_GB2312" w:hAnsi="仿宋" w:eastAsia="仿宋_GB2312" w:cs="仿宋_GB2312"/>
          <w:sz w:val="32"/>
          <w:szCs w:val="32"/>
        </w:rPr>
        <w:t>年年初编报了预算部门整体支出绩效目标申报表</w:t>
      </w:r>
      <w:r>
        <w:rPr>
          <w:rFonts w:ascii="仿宋_GB2312" w:hAnsi="仿宋" w:eastAsia="仿宋_GB2312" w:cs="仿宋_GB2312"/>
          <w:sz w:val="32"/>
          <w:szCs w:val="32"/>
        </w:rPr>
        <w:t xml:space="preserve">; </w:t>
      </w:r>
      <w:r>
        <w:rPr>
          <w:rFonts w:hint="eastAsia" w:ascii="仿宋_GB2312" w:hAnsi="仿宋" w:eastAsia="仿宋_GB2312" w:cs="仿宋_GB2312"/>
          <w:sz w:val="32"/>
          <w:szCs w:val="32"/>
        </w:rPr>
        <w:t>编制了</w:t>
      </w:r>
      <w:r>
        <w:rPr>
          <w:rFonts w:ascii="仿宋_GB2312" w:hAnsi="仿宋" w:eastAsia="仿宋_GB2312" w:cs="仿宋_GB2312"/>
          <w:sz w:val="32"/>
          <w:szCs w:val="32"/>
        </w:rPr>
        <w:t>2021</w:t>
      </w:r>
      <w:r>
        <w:rPr>
          <w:rFonts w:hint="eastAsia" w:ascii="仿宋_GB2312" w:hAnsi="仿宋" w:eastAsia="仿宋_GB2312" w:cs="仿宋_GB2312"/>
          <w:sz w:val="32"/>
          <w:szCs w:val="32"/>
        </w:rPr>
        <w:t>年年初预算安委会办公室工作经费、重大危险源监控中心人员工资、以清单制为统领安全与应急技术服务费及意外伤害保险工作经费等</w:t>
      </w:r>
      <w:r>
        <w:rPr>
          <w:rFonts w:ascii="仿宋_GB2312" w:hAnsi="仿宋" w:eastAsia="仿宋_GB2312" w:cs="仿宋_GB2312"/>
          <w:sz w:val="32"/>
          <w:szCs w:val="32"/>
        </w:rPr>
        <w:t>4</w:t>
      </w:r>
      <w:r>
        <w:rPr>
          <w:rFonts w:hint="eastAsia" w:ascii="仿宋_GB2312" w:hAnsi="仿宋" w:eastAsia="仿宋_GB2312" w:cs="仿宋_GB2312"/>
          <w:sz w:val="32"/>
          <w:szCs w:val="32"/>
        </w:rPr>
        <w:t>个项目事前绩效评估报告和支出绩效目标申报表。</w:t>
      </w:r>
      <w:r>
        <w:rPr>
          <w:rFonts w:ascii="仿宋_GB2312" w:hAnsi="仿宋" w:eastAsia="仿宋_GB2312" w:cs="仿宋_GB2312"/>
          <w:sz w:val="32"/>
          <w:szCs w:val="32"/>
        </w:rPr>
        <w:t>2021</w:t>
      </w:r>
      <w:r>
        <w:rPr>
          <w:rFonts w:hint="eastAsia" w:ascii="仿宋_GB2312" w:hAnsi="仿宋" w:eastAsia="仿宋_GB2312" w:cs="仿宋_GB2312"/>
          <w:sz w:val="32"/>
          <w:szCs w:val="32"/>
        </w:rPr>
        <w:t>年绩效目标是提升应急工作处置应变能力；保障受灾群众基本生活；有效减少一般生产安全事故发生。</w:t>
      </w:r>
    </w:p>
    <w:p>
      <w:pPr>
        <w:snapToGrid w:val="0"/>
        <w:spacing w:line="560" w:lineRule="exact"/>
        <w:ind w:firstLine="640" w:firstLineChars="200"/>
        <w:rPr>
          <w:rFonts w:ascii="仿宋_GB2312" w:hAnsi="仿宋" w:eastAsia="仿宋_GB2312"/>
          <w:sz w:val="32"/>
          <w:szCs w:val="32"/>
        </w:rPr>
      </w:pPr>
      <w:r>
        <w:rPr>
          <w:rFonts w:ascii="仿宋_GB2312" w:hAnsi="仿宋" w:eastAsia="仿宋_GB2312" w:cs="仿宋_GB2312"/>
          <w:sz w:val="32"/>
          <w:szCs w:val="32"/>
        </w:rPr>
        <w:t>2</w:t>
      </w:r>
      <w:r>
        <w:rPr>
          <w:rFonts w:hint="eastAsia" w:ascii="仿宋_GB2312" w:hAnsi="仿宋" w:eastAsia="仿宋_GB2312" w:cs="仿宋_GB2312"/>
          <w:sz w:val="32"/>
          <w:szCs w:val="32"/>
        </w:rPr>
        <w:t>、目标实现</w:t>
      </w:r>
    </w:p>
    <w:p>
      <w:pPr>
        <w:ind w:firstLine="800" w:firstLineChars="250"/>
        <w:rPr>
          <w:rFonts w:ascii="仿宋_GB2312" w:hAnsi="仿宋" w:eastAsia="仿宋_GB2312"/>
          <w:sz w:val="32"/>
          <w:szCs w:val="32"/>
        </w:rPr>
      </w:pPr>
      <w:r>
        <w:rPr>
          <w:rFonts w:ascii="仿宋_GB2312" w:hAnsi="仿宋" w:eastAsia="仿宋_GB2312" w:cs="仿宋_GB2312"/>
          <w:sz w:val="32"/>
          <w:szCs w:val="32"/>
        </w:rPr>
        <w:t>(1)</w:t>
      </w:r>
      <w:r>
        <w:rPr>
          <w:rFonts w:hint="eastAsia" w:ascii="仿宋_GB2312" w:hAnsi="仿宋" w:eastAsia="仿宋_GB2312" w:cs="仿宋_GB2312"/>
          <w:sz w:val="32"/>
          <w:szCs w:val="32"/>
        </w:rPr>
        <w:t>人员类</w:t>
      </w:r>
      <w:r>
        <w:rPr>
          <w:rFonts w:ascii="仿宋_GB2312" w:hAnsi="仿宋" w:eastAsia="仿宋_GB2312" w:cs="仿宋_GB2312"/>
          <w:sz w:val="32"/>
          <w:szCs w:val="32"/>
        </w:rPr>
        <w:t xml:space="preserve">  2021</w:t>
      </w:r>
      <w:r>
        <w:rPr>
          <w:rFonts w:hint="eastAsia" w:ascii="仿宋_GB2312" w:hAnsi="仿宋" w:eastAsia="仿宋_GB2312" w:cs="仿宋_GB2312"/>
          <w:sz w:val="32"/>
          <w:szCs w:val="32"/>
        </w:rPr>
        <w:t>年财政拨款收入人员经费为</w:t>
      </w:r>
      <w:r>
        <w:rPr>
          <w:rFonts w:ascii="仿宋_GB2312" w:eastAsia="仿宋_GB2312" w:cs="仿宋_GB2312"/>
          <w:color w:val="000000"/>
          <w:sz w:val="32"/>
          <w:szCs w:val="32"/>
        </w:rPr>
        <w:t>4722327.17</w:t>
      </w:r>
      <w:r>
        <w:rPr>
          <w:rFonts w:hint="eastAsia" w:ascii="仿宋_GB2312" w:hAnsi="仿宋" w:eastAsia="仿宋_GB2312" w:cs="仿宋_GB2312"/>
          <w:sz w:val="32"/>
          <w:szCs w:val="32"/>
        </w:rPr>
        <w:t>元，人员经费实际支出为</w:t>
      </w:r>
      <w:r>
        <w:rPr>
          <w:rFonts w:ascii="仿宋_GB2312" w:eastAsia="仿宋_GB2312" w:cs="仿宋_GB2312"/>
          <w:color w:val="000000"/>
          <w:sz w:val="32"/>
          <w:szCs w:val="32"/>
        </w:rPr>
        <w:t>4722327.17</w:t>
      </w:r>
      <w:r>
        <w:rPr>
          <w:rFonts w:hint="eastAsia" w:ascii="仿宋_GB2312" w:hAnsi="仿宋" w:eastAsia="仿宋_GB2312" w:cs="仿宋_GB2312"/>
          <w:sz w:val="32"/>
          <w:szCs w:val="32"/>
        </w:rPr>
        <w:t>元。主要包括人员基本工资、津贴补贴、五险一金等人员经费支出。</w:t>
      </w:r>
    </w:p>
    <w:p>
      <w:pPr>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w:t>
      </w:r>
      <w:r>
        <w:rPr>
          <w:rFonts w:ascii="仿宋_GB2312" w:hAnsi="仿宋" w:eastAsia="仿宋_GB2312" w:cs="仿宋_GB2312"/>
          <w:sz w:val="32"/>
          <w:szCs w:val="32"/>
        </w:rPr>
        <w:t>2</w:t>
      </w:r>
      <w:r>
        <w:rPr>
          <w:rFonts w:hint="eastAsia" w:ascii="仿宋_GB2312" w:hAnsi="仿宋" w:eastAsia="仿宋_GB2312" w:cs="仿宋_GB2312"/>
          <w:sz w:val="32"/>
          <w:szCs w:val="32"/>
        </w:rPr>
        <w:t>）运转类</w:t>
      </w:r>
      <w:r>
        <w:rPr>
          <w:rFonts w:ascii="仿宋_GB2312" w:hAnsi="仿宋" w:eastAsia="仿宋_GB2312" w:cs="仿宋_GB2312"/>
          <w:sz w:val="32"/>
          <w:szCs w:val="32"/>
        </w:rPr>
        <w:t xml:space="preserve">  2021</w:t>
      </w:r>
      <w:r>
        <w:rPr>
          <w:rFonts w:hint="eastAsia" w:ascii="仿宋_GB2312" w:hAnsi="仿宋" w:eastAsia="仿宋_GB2312" w:cs="仿宋_GB2312"/>
          <w:sz w:val="32"/>
          <w:szCs w:val="32"/>
        </w:rPr>
        <w:t>年财政拨款收入运转类</w:t>
      </w:r>
      <w:r>
        <w:rPr>
          <w:rFonts w:ascii="仿宋_GB2312" w:hAnsi="仿宋" w:eastAsia="仿宋_GB2312" w:cs="仿宋_GB2312"/>
          <w:sz w:val="32"/>
          <w:szCs w:val="32"/>
        </w:rPr>
        <w:t>940121.05</w:t>
      </w:r>
      <w:r>
        <w:rPr>
          <w:rFonts w:hint="eastAsia" w:ascii="仿宋_GB2312" w:hAnsi="仿宋" w:eastAsia="仿宋_GB2312" w:cs="仿宋_GB2312"/>
          <w:sz w:val="32"/>
          <w:szCs w:val="32"/>
        </w:rPr>
        <w:t>元，实际支出为</w:t>
      </w:r>
      <w:r>
        <w:rPr>
          <w:rFonts w:ascii="仿宋_GB2312" w:hAnsi="仿宋" w:eastAsia="仿宋_GB2312" w:cs="仿宋_GB2312"/>
          <w:sz w:val="32"/>
          <w:szCs w:val="32"/>
        </w:rPr>
        <w:t>940121.05</w:t>
      </w:r>
      <w:r>
        <w:rPr>
          <w:rFonts w:hint="eastAsia" w:ascii="仿宋_GB2312" w:hAnsi="仿宋" w:eastAsia="仿宋_GB2312" w:cs="仿宋_GB2312"/>
          <w:sz w:val="32"/>
          <w:szCs w:val="32"/>
        </w:rPr>
        <w:t>元，主要是编外人员劳务费、五险一金及基本支出办公费、水电费、差旅费、公务用车运行维护费等日常公用支出。</w:t>
      </w:r>
    </w:p>
    <w:p>
      <w:pPr>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w:t>
      </w:r>
      <w:r>
        <w:rPr>
          <w:rFonts w:ascii="仿宋_GB2312" w:hAnsi="仿宋" w:eastAsia="仿宋_GB2312" w:cs="仿宋_GB2312"/>
          <w:sz w:val="32"/>
          <w:szCs w:val="32"/>
        </w:rPr>
        <w:t>3</w:t>
      </w:r>
      <w:r>
        <w:rPr>
          <w:rFonts w:hint="eastAsia" w:ascii="仿宋_GB2312" w:hAnsi="仿宋" w:eastAsia="仿宋_GB2312" w:cs="仿宋_GB2312"/>
          <w:sz w:val="32"/>
          <w:szCs w:val="32"/>
        </w:rPr>
        <w:t>）特定目标类</w:t>
      </w:r>
      <w:r>
        <w:rPr>
          <w:rFonts w:ascii="仿宋_GB2312" w:hAnsi="仿宋" w:eastAsia="仿宋_GB2312" w:cs="仿宋_GB2312"/>
          <w:sz w:val="32"/>
          <w:szCs w:val="32"/>
        </w:rPr>
        <w:t xml:space="preserve">  </w:t>
      </w:r>
      <w:r>
        <w:rPr>
          <w:rFonts w:hint="eastAsia" w:ascii="仿宋_GB2312" w:hAnsi="仿宋" w:eastAsia="仿宋_GB2312" w:cs="仿宋_GB2312"/>
          <w:sz w:val="32"/>
          <w:szCs w:val="32"/>
        </w:rPr>
        <w:t>特定项目支出拨款</w:t>
      </w:r>
      <w:r>
        <w:rPr>
          <w:rFonts w:ascii="仿宋_GB2312" w:hAnsi="仿宋" w:eastAsia="仿宋_GB2312" w:cs="仿宋_GB2312"/>
          <w:sz w:val="32"/>
          <w:szCs w:val="32"/>
        </w:rPr>
        <w:t>4852099.92</w:t>
      </w:r>
      <w:r>
        <w:rPr>
          <w:rFonts w:hint="eastAsia" w:ascii="仿宋_GB2312" w:hAnsi="仿宋" w:eastAsia="仿宋_GB2312" w:cs="仿宋_GB2312"/>
          <w:sz w:val="32"/>
          <w:szCs w:val="32"/>
        </w:rPr>
        <w:t>元；特定项目支出</w:t>
      </w:r>
      <w:r>
        <w:rPr>
          <w:rFonts w:ascii="仿宋_GB2312" w:hAnsi="仿宋" w:eastAsia="仿宋_GB2312" w:cs="仿宋_GB2312"/>
          <w:sz w:val="32"/>
          <w:szCs w:val="32"/>
        </w:rPr>
        <w:t>11593596.92</w:t>
      </w:r>
      <w:r>
        <w:rPr>
          <w:rFonts w:hint="eastAsia" w:ascii="仿宋_GB2312" w:hAnsi="仿宋" w:eastAsia="仿宋_GB2312" w:cs="仿宋_GB2312"/>
          <w:sz w:val="32"/>
          <w:szCs w:val="32"/>
        </w:rPr>
        <w:t>元。主要是支付灾害防治、安全监管、应急管理、森林消防应急救援、自然灾害救灾补助等方面支出。</w:t>
      </w:r>
    </w:p>
    <w:p>
      <w:pPr>
        <w:snapToGrid w:val="0"/>
        <w:spacing w:line="560" w:lineRule="exact"/>
        <w:ind w:firstLine="640" w:firstLineChars="200"/>
        <w:rPr>
          <w:rFonts w:ascii="仿宋_GB2312" w:hAnsi="仿宋" w:eastAsia="仿宋_GB2312"/>
          <w:sz w:val="32"/>
          <w:szCs w:val="32"/>
        </w:rPr>
      </w:pPr>
      <w:r>
        <w:rPr>
          <w:rFonts w:ascii="仿宋_GB2312" w:hAnsi="仿宋" w:eastAsia="仿宋_GB2312" w:cs="仿宋_GB2312"/>
          <w:sz w:val="32"/>
          <w:szCs w:val="32"/>
        </w:rPr>
        <w:t>3</w:t>
      </w:r>
      <w:r>
        <w:rPr>
          <w:rFonts w:hint="eastAsia" w:ascii="仿宋_GB2312" w:hAnsi="仿宋" w:eastAsia="仿宋_GB2312" w:cs="仿宋_GB2312"/>
          <w:sz w:val="32"/>
          <w:szCs w:val="32"/>
        </w:rPr>
        <w:t>、绩效目标完成情况</w:t>
      </w:r>
    </w:p>
    <w:p>
      <w:pPr>
        <w:snapToGrid w:val="0"/>
        <w:spacing w:line="560" w:lineRule="exact"/>
        <w:ind w:firstLine="640" w:firstLineChars="200"/>
        <w:rPr>
          <w:rFonts w:ascii="仿宋_GB2312" w:hAnsi="仿宋" w:eastAsia="仿宋_GB2312"/>
          <w:sz w:val="32"/>
          <w:szCs w:val="32"/>
        </w:rPr>
      </w:pPr>
      <w:r>
        <w:rPr>
          <w:rFonts w:ascii="仿宋_GB2312" w:hAnsi="仿宋" w:eastAsia="仿宋_GB2312" w:cs="仿宋_GB2312"/>
          <w:sz w:val="32"/>
          <w:szCs w:val="32"/>
        </w:rPr>
        <w:t>2021</w:t>
      </w:r>
      <w:r>
        <w:rPr>
          <w:rFonts w:hint="eastAsia" w:ascii="仿宋_GB2312" w:hAnsi="仿宋" w:eastAsia="仿宋_GB2312" w:cs="仿宋_GB2312"/>
          <w:sz w:val="32"/>
          <w:szCs w:val="32"/>
        </w:rPr>
        <w:t>年，开展了</w:t>
      </w:r>
      <w:r>
        <w:rPr>
          <w:rFonts w:ascii="仿宋_GB2312" w:hAnsi="仿宋" w:eastAsia="仿宋_GB2312" w:cs="仿宋_GB2312"/>
          <w:sz w:val="32"/>
          <w:szCs w:val="32"/>
        </w:rPr>
        <w:t>2021</w:t>
      </w:r>
      <w:r>
        <w:rPr>
          <w:rFonts w:hint="eastAsia" w:ascii="仿宋_GB2312" w:hAnsi="仿宋" w:eastAsia="仿宋_GB2312" w:cs="仿宋_GB2312"/>
          <w:sz w:val="32"/>
          <w:szCs w:val="32"/>
        </w:rPr>
        <w:t>年</w:t>
      </w:r>
      <w:r>
        <w:rPr>
          <w:rFonts w:ascii="仿宋_GB2312" w:hAnsi="仿宋" w:eastAsia="仿宋_GB2312" w:cs="仿宋_GB2312"/>
          <w:sz w:val="32"/>
          <w:szCs w:val="32"/>
        </w:rPr>
        <w:t>1-8</w:t>
      </w:r>
      <w:r>
        <w:rPr>
          <w:rFonts w:hint="eastAsia" w:ascii="仿宋_GB2312" w:hAnsi="仿宋" w:eastAsia="仿宋_GB2312" w:cs="仿宋_GB2312"/>
          <w:sz w:val="32"/>
          <w:szCs w:val="32"/>
        </w:rPr>
        <w:t>月事中绩效监控自评，对</w:t>
      </w:r>
      <w:r>
        <w:rPr>
          <w:rFonts w:ascii="仿宋_GB2312" w:hAnsi="仿宋" w:eastAsia="仿宋_GB2312" w:cs="仿宋_GB2312"/>
          <w:sz w:val="32"/>
          <w:szCs w:val="32"/>
        </w:rPr>
        <w:t>1-8</w:t>
      </w:r>
      <w:r>
        <w:rPr>
          <w:rFonts w:hint="eastAsia" w:ascii="仿宋_GB2312" w:hAnsi="仿宋" w:eastAsia="仿宋_GB2312" w:cs="仿宋_GB2312"/>
          <w:sz w:val="32"/>
          <w:szCs w:val="32"/>
        </w:rPr>
        <w:t>月预算执行情况进行了分析，形成了米易县应急管理局事中绩效监控自评报告。对</w:t>
      </w:r>
      <w:r>
        <w:rPr>
          <w:rFonts w:ascii="仿宋_GB2312" w:hAnsi="仿宋" w:eastAsia="仿宋_GB2312" w:cs="仿宋_GB2312"/>
          <w:sz w:val="32"/>
          <w:szCs w:val="32"/>
        </w:rPr>
        <w:t>2021</w:t>
      </w:r>
      <w:r>
        <w:rPr>
          <w:rFonts w:hint="eastAsia" w:ascii="仿宋_GB2312" w:hAnsi="仿宋" w:eastAsia="仿宋_GB2312" w:cs="仿宋_GB2312"/>
          <w:sz w:val="32"/>
          <w:szCs w:val="32"/>
        </w:rPr>
        <w:t>年财政预算资金使用情况开展自评，并撰写反映部门财政预算资金管理使用绩效情况的整体支出绩效自评报告，并根据县级部门预算整体绩效评价指标体系表，进行自评打分。</w:t>
      </w:r>
    </w:p>
    <w:p>
      <w:pPr>
        <w:snapToGrid w:val="0"/>
        <w:spacing w:line="520" w:lineRule="exact"/>
        <w:ind w:firstLine="640" w:firstLineChars="200"/>
        <w:rPr>
          <w:rFonts w:ascii="仿宋_GB2312" w:hAnsi="仿宋" w:eastAsia="仿宋_GB2312"/>
          <w:sz w:val="32"/>
          <w:szCs w:val="32"/>
        </w:rPr>
      </w:pPr>
      <w:r>
        <w:rPr>
          <w:rFonts w:ascii="仿宋_GB2312" w:hAnsi="仿宋" w:eastAsia="仿宋_GB2312" w:cs="仿宋_GB2312"/>
          <w:sz w:val="32"/>
          <w:szCs w:val="32"/>
        </w:rPr>
        <w:t>2021</w:t>
      </w:r>
      <w:r>
        <w:rPr>
          <w:rFonts w:hint="eastAsia" w:ascii="仿宋_GB2312" w:hAnsi="仿宋" w:eastAsia="仿宋_GB2312" w:cs="仿宋_GB2312"/>
          <w:sz w:val="32"/>
          <w:szCs w:val="32"/>
        </w:rPr>
        <w:t>年，我局共有重大危险源监控中心人员工资、安委会办公室工作经费、以清单制为统领安全与应急技术服务项目以及意外伤害保险工作经费</w:t>
      </w:r>
      <w:r>
        <w:rPr>
          <w:rFonts w:ascii="仿宋_GB2312" w:hAnsi="仿宋" w:eastAsia="仿宋_GB2312" w:cs="仿宋_GB2312"/>
          <w:sz w:val="32"/>
          <w:szCs w:val="32"/>
        </w:rPr>
        <w:t>4</w:t>
      </w:r>
      <w:r>
        <w:rPr>
          <w:rFonts w:hint="eastAsia" w:ascii="仿宋_GB2312" w:hAnsi="仿宋" w:eastAsia="仿宋_GB2312" w:cs="仿宋_GB2312"/>
          <w:sz w:val="32"/>
          <w:szCs w:val="32"/>
        </w:rPr>
        <w:t>个项目，每个项目按照年初项目支出绩效目标申报表内容，按时完成项目绩效目标。</w:t>
      </w:r>
    </w:p>
    <w:p>
      <w:pPr>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安全基础进一步夯实，安全培训有力有效，安全整治效果明显，安全管理水平进一步提高；</w:t>
      </w:r>
      <w:r>
        <w:rPr>
          <w:rFonts w:hint="eastAsia" w:ascii="仿宋_GB2312" w:hAnsi="仿宋_GB2312" w:eastAsia="仿宋_GB2312" w:cs="仿宋_GB2312"/>
          <w:sz w:val="32"/>
          <w:szCs w:val="32"/>
        </w:rPr>
        <w:t>科技兴安成效显著；</w:t>
      </w:r>
      <w:r>
        <w:rPr>
          <w:rFonts w:hint="eastAsia" w:ascii="仿宋_GB2312" w:hAnsi="方正仿宋_GBK" w:eastAsia="仿宋_GB2312" w:cs="仿宋_GB2312"/>
          <w:color w:val="000000"/>
          <w:sz w:val="32"/>
          <w:szCs w:val="32"/>
        </w:rPr>
        <w:t>提高应急指挥处置能力，</w:t>
      </w:r>
      <w:r>
        <w:rPr>
          <w:rFonts w:hint="eastAsia" w:ascii="仿宋_GB2312" w:hAnsi="方正仿宋_GBK" w:eastAsia="仿宋_GB2312" w:cs="仿宋_GB2312"/>
          <w:color w:val="000000"/>
          <w:kern w:val="1"/>
          <w:sz w:val="32"/>
          <w:szCs w:val="32"/>
        </w:rPr>
        <w:t>进一步完善我县应急处置机制，</w:t>
      </w:r>
      <w:r>
        <w:rPr>
          <w:rFonts w:hint="eastAsia" w:ascii="仿宋_GB2312" w:hAnsi="方正仿宋_GBK" w:eastAsia="仿宋_GB2312" w:cs="仿宋_GB2312"/>
          <w:color w:val="000000"/>
          <w:sz w:val="32"/>
          <w:szCs w:val="32"/>
        </w:rPr>
        <w:t>全力做好防灾减灾工作，</w:t>
      </w:r>
      <w:r>
        <w:rPr>
          <w:rFonts w:hint="eastAsia" w:ascii="仿宋_GB2312" w:hAnsi="仿宋" w:eastAsia="仿宋_GB2312" w:cs="仿宋_GB2312"/>
          <w:sz w:val="32"/>
          <w:szCs w:val="32"/>
        </w:rPr>
        <w:t>坚决遏制重特大事故，减少一般事故，全县安全生产形势持续稳定好转。</w:t>
      </w:r>
    </w:p>
    <w:p>
      <w:pPr>
        <w:widowControl/>
        <w:adjustRightInd w:val="0"/>
        <w:snapToGrid w:val="0"/>
        <w:spacing w:line="560" w:lineRule="exact"/>
        <w:ind w:firstLine="640" w:firstLineChars="200"/>
        <w:rPr>
          <w:rFonts w:ascii="楷体_GB2312" w:hAnsi="楷体_GB2312" w:eastAsia="楷体_GB2312"/>
          <w:color w:val="000000"/>
          <w:kern w:val="0"/>
          <w:sz w:val="32"/>
          <w:szCs w:val="32"/>
          <w:shd w:val="clear" w:color="auto" w:fill="FFFFFF"/>
          <w:lang w:val="zh-CN"/>
        </w:rPr>
      </w:pPr>
      <w:r>
        <w:rPr>
          <w:rFonts w:hint="eastAsia" w:ascii="楷体_GB2312" w:hAnsi="楷体_GB2312" w:eastAsia="楷体_GB2312" w:cs="楷体_GB2312"/>
          <w:color w:val="000000"/>
          <w:kern w:val="0"/>
          <w:sz w:val="32"/>
          <w:szCs w:val="32"/>
          <w:shd w:val="clear" w:color="auto" w:fill="FFFFFF"/>
          <w:lang w:val="zh-CN"/>
        </w:rPr>
        <w:t>（二）结果应用情况。</w:t>
      </w:r>
    </w:p>
    <w:p>
      <w:pPr>
        <w:pStyle w:val="14"/>
        <w:widowControl/>
        <w:spacing w:line="27" w:lineRule="atLeast"/>
        <w:ind w:firstLine="640"/>
        <w:rPr>
          <w:rFonts w:ascii="仿宋_GB2312" w:hAnsi="Arial" w:eastAsia="仿宋_GB2312" w:cs="Times New Roman"/>
          <w:color w:val="000000"/>
          <w:sz w:val="32"/>
          <w:szCs w:val="32"/>
        </w:rPr>
      </w:pPr>
      <w:r>
        <w:rPr>
          <w:rFonts w:hint="eastAsia" w:ascii="仿宋_GB2312" w:eastAsia="仿宋_GB2312" w:cs="仿宋_GB2312"/>
          <w:sz w:val="32"/>
          <w:szCs w:val="32"/>
        </w:rPr>
        <w:t>本年度进一步完善了财务管理体制和运行机制、建立科学化、精细化的预算管理机制，强化财务风险管理，提高经费使用效益，按照“量入为出，统筹兼顾、保证重点、收支平衡”的原则，科学合理编制预决算，强化预算执行，提高预算执行效率，并加强对决算工作的组织、编报及审核工作。绩效自评报告我局及时在公众信息网上公开，</w:t>
      </w:r>
      <w:r>
        <w:rPr>
          <w:rFonts w:hint="eastAsia" w:ascii="仿宋_GB2312" w:hAnsi="宋体" w:eastAsia="仿宋_GB2312" w:cs="仿宋_GB2312"/>
          <w:sz w:val="32"/>
          <w:szCs w:val="32"/>
        </w:rPr>
        <w:t>自觉接受广大人民群众的监督。</w:t>
      </w:r>
    </w:p>
    <w:p>
      <w:pPr>
        <w:widowControl/>
        <w:adjustRightInd w:val="0"/>
        <w:snapToGrid w:val="0"/>
        <w:spacing w:line="560" w:lineRule="exact"/>
        <w:ind w:firstLine="640" w:firstLineChars="200"/>
        <w:rPr>
          <w:rFonts w:ascii="方正小标宋_GBK" w:hAnsi="黑体" w:eastAsia="方正小标宋_GBK"/>
          <w:color w:val="000000"/>
          <w:kern w:val="0"/>
          <w:sz w:val="32"/>
          <w:szCs w:val="32"/>
          <w:shd w:val="clear" w:color="auto" w:fill="FFFFFF"/>
        </w:rPr>
      </w:pPr>
      <w:r>
        <w:rPr>
          <w:rFonts w:hint="eastAsia" w:ascii="方正小标宋_GBK" w:hAnsi="黑体" w:eastAsia="方正小标宋_GBK" w:cs="方正小标宋_GBK"/>
          <w:color w:val="000000"/>
          <w:kern w:val="0"/>
          <w:sz w:val="32"/>
          <w:szCs w:val="32"/>
          <w:shd w:val="clear" w:color="auto" w:fill="FFFFFF"/>
        </w:rPr>
        <w:t>四、评价结论及建议</w:t>
      </w:r>
    </w:p>
    <w:p>
      <w:pPr>
        <w:widowControl/>
        <w:adjustRightInd w:val="0"/>
        <w:snapToGrid w:val="0"/>
        <w:spacing w:line="560" w:lineRule="exact"/>
        <w:ind w:firstLine="640" w:firstLineChars="200"/>
        <w:rPr>
          <w:rFonts w:ascii="楷体_GB2312" w:hAnsi="楷体_GB2312" w:eastAsia="楷体_GB2312"/>
          <w:color w:val="000000"/>
          <w:kern w:val="0"/>
          <w:sz w:val="32"/>
          <w:szCs w:val="32"/>
          <w:shd w:val="clear" w:color="auto" w:fill="FFFFFF"/>
          <w:lang w:val="zh-CN"/>
        </w:rPr>
      </w:pPr>
      <w:r>
        <w:rPr>
          <w:rFonts w:hint="eastAsia" w:ascii="楷体_GB2312" w:hAnsi="楷体_GB2312" w:eastAsia="楷体_GB2312" w:cs="楷体_GB2312"/>
          <w:color w:val="000000"/>
          <w:kern w:val="0"/>
          <w:sz w:val="32"/>
          <w:szCs w:val="32"/>
          <w:shd w:val="clear" w:color="auto" w:fill="FFFFFF"/>
          <w:lang w:val="zh-CN"/>
        </w:rPr>
        <w:t>（一）</w:t>
      </w:r>
      <w:r>
        <w:rPr>
          <w:rFonts w:hint="eastAsia" w:eastAsia="楷体" w:cs="楷体"/>
          <w:b/>
          <w:bCs/>
          <w:sz w:val="32"/>
          <w:szCs w:val="32"/>
        </w:rPr>
        <w:t>评价结论。</w:t>
      </w:r>
    </w:p>
    <w:p>
      <w:pPr>
        <w:spacing w:line="560" w:lineRule="exact"/>
        <w:ind w:firstLine="640" w:firstLineChars="200"/>
        <w:rPr>
          <w:rFonts w:ascii="仿宋_GB2312" w:hAnsi="宋体"/>
        </w:rPr>
      </w:pPr>
      <w:r>
        <w:rPr>
          <w:rFonts w:hint="eastAsia" w:ascii="仿宋_GB2312" w:hAnsi="宋体" w:eastAsia="仿宋_GB2312" w:cs="仿宋_GB2312"/>
          <w:sz w:val="32"/>
          <w:szCs w:val="32"/>
        </w:rPr>
        <w:t>综上所述，不管是在资金预算编制方面，还是预算执行、综合管理、整体绩效方面，都按相关规定严格执行，并合理安排支出，使财政资金发辉最大的效益。所以我局总体评价为优。其中在部门预算管理方面得分</w:t>
      </w:r>
      <w:r>
        <w:rPr>
          <w:rFonts w:ascii="仿宋_GB2312" w:hAnsi="宋体" w:eastAsia="仿宋_GB2312" w:cs="仿宋_GB2312"/>
          <w:sz w:val="32"/>
          <w:szCs w:val="32"/>
        </w:rPr>
        <w:t>50</w:t>
      </w:r>
      <w:r>
        <w:rPr>
          <w:rFonts w:hint="eastAsia" w:ascii="仿宋_GB2312" w:hAnsi="宋体" w:eastAsia="仿宋_GB2312" w:cs="仿宋_GB2312"/>
          <w:sz w:val="32"/>
          <w:szCs w:val="32"/>
        </w:rPr>
        <w:t>分，专项预算管理方面得分</w:t>
      </w:r>
      <w:r>
        <w:rPr>
          <w:rFonts w:ascii="仿宋_GB2312" w:hAnsi="宋体" w:eastAsia="仿宋_GB2312" w:cs="仿宋_GB2312"/>
          <w:sz w:val="32"/>
          <w:szCs w:val="32"/>
        </w:rPr>
        <w:t>23</w:t>
      </w:r>
      <w:r>
        <w:rPr>
          <w:rFonts w:hint="eastAsia" w:ascii="仿宋_GB2312" w:hAnsi="宋体" w:eastAsia="仿宋_GB2312" w:cs="仿宋_GB2312"/>
          <w:sz w:val="32"/>
          <w:szCs w:val="32"/>
        </w:rPr>
        <w:t>分，绩效结果应用方面自评得分</w:t>
      </w:r>
      <w:r>
        <w:rPr>
          <w:rFonts w:ascii="仿宋_GB2312" w:hAnsi="宋体" w:eastAsia="仿宋_GB2312" w:cs="仿宋_GB2312"/>
          <w:sz w:val="32"/>
          <w:szCs w:val="32"/>
        </w:rPr>
        <w:t>23</w:t>
      </w:r>
      <w:r>
        <w:rPr>
          <w:rFonts w:hint="eastAsia" w:ascii="仿宋_GB2312" w:hAnsi="宋体" w:eastAsia="仿宋_GB2312" w:cs="仿宋_GB2312"/>
          <w:sz w:val="32"/>
          <w:szCs w:val="32"/>
        </w:rPr>
        <w:t>分，合计总得分</w:t>
      </w:r>
      <w:r>
        <w:rPr>
          <w:rFonts w:ascii="仿宋_GB2312" w:hAnsi="宋体" w:eastAsia="仿宋_GB2312" w:cs="仿宋_GB2312"/>
          <w:sz w:val="32"/>
          <w:szCs w:val="32"/>
        </w:rPr>
        <w:t>96</w:t>
      </w:r>
      <w:r>
        <w:rPr>
          <w:rFonts w:hint="eastAsia" w:ascii="仿宋_GB2312" w:hAnsi="宋体" w:eastAsia="仿宋_GB2312" w:cs="仿宋_GB2312"/>
          <w:sz w:val="32"/>
          <w:szCs w:val="32"/>
        </w:rPr>
        <w:t>分</w:t>
      </w:r>
      <w:r>
        <w:rPr>
          <w:rFonts w:hint="eastAsia" w:ascii="仿宋_GB2312" w:hAnsi="宋体" w:cs="宋体"/>
        </w:rPr>
        <w:t>。</w:t>
      </w:r>
    </w:p>
    <w:p>
      <w:pPr>
        <w:snapToGrid w:val="0"/>
        <w:spacing w:line="560" w:lineRule="exact"/>
        <w:ind w:firstLine="314" w:firstLineChars="98"/>
        <w:rPr>
          <w:rFonts w:eastAsia="楷体"/>
          <w:b/>
          <w:bCs/>
          <w:sz w:val="32"/>
          <w:szCs w:val="32"/>
        </w:rPr>
      </w:pPr>
      <w:r>
        <w:rPr>
          <w:rFonts w:hint="eastAsia" w:eastAsia="楷体" w:cs="楷体"/>
          <w:b/>
          <w:bCs/>
          <w:sz w:val="32"/>
          <w:szCs w:val="32"/>
        </w:rPr>
        <w:t>（二）存在问题。</w:t>
      </w:r>
    </w:p>
    <w:p>
      <w:pPr>
        <w:spacing w:line="560" w:lineRule="exact"/>
        <w:ind w:firstLine="480" w:firstLineChars="150"/>
        <w:rPr>
          <w:rFonts w:ascii="仿宋_GB2312" w:eastAsia="仿宋_GB2312"/>
          <w:sz w:val="32"/>
          <w:szCs w:val="32"/>
        </w:rPr>
      </w:pPr>
      <w:r>
        <w:rPr>
          <w:rFonts w:ascii="仿宋_GB2312" w:eastAsia="仿宋_GB2312" w:cs="仿宋_GB2312"/>
          <w:sz w:val="32"/>
          <w:szCs w:val="32"/>
        </w:rPr>
        <w:t>1.</w:t>
      </w:r>
      <w:r>
        <w:rPr>
          <w:rFonts w:hint="eastAsia" w:ascii="仿宋_GB2312" w:hAnsi="微软雅黑" w:eastAsia="仿宋_GB2312" w:cs="仿宋_GB2312"/>
          <w:sz w:val="32"/>
          <w:szCs w:val="32"/>
        </w:rPr>
        <w:t>年初预算编制不合理</w:t>
      </w:r>
      <w:r>
        <w:rPr>
          <w:rFonts w:hint="eastAsia" w:ascii="仿宋_GB2312" w:eastAsia="仿宋_GB2312" w:cs="仿宋_GB2312"/>
          <w:color w:val="434343"/>
          <w:sz w:val="32"/>
          <w:szCs w:val="32"/>
        </w:rPr>
        <w:t>，年内预算追加金额为万元，预算编制的合理性有待进一步提高。</w:t>
      </w:r>
    </w:p>
    <w:p>
      <w:pPr>
        <w:spacing w:line="560" w:lineRule="exact"/>
        <w:ind w:firstLine="480" w:firstLineChars="150"/>
        <w:rPr>
          <w:rFonts w:ascii="仿宋_GB2312" w:eastAsia="仿宋_GB2312"/>
          <w:color w:val="434343"/>
          <w:sz w:val="32"/>
          <w:szCs w:val="32"/>
        </w:rPr>
      </w:pPr>
      <w:r>
        <w:rPr>
          <w:rFonts w:ascii="仿宋_GB2312" w:eastAsia="仿宋_GB2312" w:cs="仿宋_GB2312"/>
          <w:color w:val="434343"/>
          <w:sz w:val="32"/>
          <w:szCs w:val="32"/>
        </w:rPr>
        <w:t>2.</w:t>
      </w:r>
      <w:r>
        <w:rPr>
          <w:rFonts w:hint="eastAsia" w:ascii="仿宋_GB2312" w:eastAsia="仿宋_GB2312" w:cs="仿宋_GB2312"/>
          <w:color w:val="434343"/>
          <w:sz w:val="32"/>
          <w:szCs w:val="32"/>
        </w:rPr>
        <w:t>公用经费支出管理尚需完善。公用经费的核算有待进一步加强，在核算过程中部分支出难以区分公用经费与项目经费，费用使用中存在使用界限不清现象。</w:t>
      </w:r>
    </w:p>
    <w:p>
      <w:pPr>
        <w:widowControl/>
        <w:adjustRightInd w:val="0"/>
        <w:snapToGrid w:val="0"/>
        <w:spacing w:line="560" w:lineRule="exact"/>
        <w:ind w:firstLine="720"/>
        <w:rPr>
          <w:rFonts w:ascii="楷体_GB2312" w:hAnsi="楷体" w:eastAsia="楷体_GB2312"/>
          <w:b/>
          <w:bCs/>
          <w:color w:val="000000"/>
          <w:kern w:val="0"/>
          <w:sz w:val="32"/>
          <w:szCs w:val="32"/>
          <w:shd w:val="clear" w:color="auto" w:fill="FFFFFF"/>
          <w:lang w:val="zh-CN"/>
        </w:rPr>
      </w:pPr>
      <w:r>
        <w:rPr>
          <w:rFonts w:hint="eastAsia" w:ascii="楷体_GB2312" w:hAnsi="楷体" w:eastAsia="楷体_GB2312" w:cs="楷体_GB2312"/>
          <w:b/>
          <w:bCs/>
          <w:color w:val="000000"/>
          <w:kern w:val="0"/>
          <w:sz w:val="32"/>
          <w:szCs w:val="32"/>
          <w:shd w:val="clear" w:color="auto" w:fill="FFFFFF"/>
          <w:lang w:val="zh-CN"/>
        </w:rPr>
        <w:t>（三）改进建议。</w:t>
      </w:r>
    </w:p>
    <w:p>
      <w:pPr>
        <w:spacing w:line="560" w:lineRule="exact"/>
        <w:ind w:firstLine="800" w:firstLineChars="250"/>
        <w:rPr>
          <w:rFonts w:ascii="仿宋_GB2312" w:eastAsia="仿宋_GB2312"/>
          <w:sz w:val="32"/>
          <w:szCs w:val="32"/>
        </w:rPr>
      </w:pPr>
      <w:r>
        <w:rPr>
          <w:rFonts w:ascii="仿宋_GB2312" w:eastAsia="仿宋_GB2312" w:cs="仿宋_GB2312"/>
          <w:sz w:val="32"/>
          <w:szCs w:val="32"/>
        </w:rPr>
        <w:t>1.</w:t>
      </w:r>
      <w:r>
        <w:rPr>
          <w:rFonts w:hint="eastAsia" w:ascii="仿宋_GB2312" w:hAnsi="仿宋" w:eastAsia="仿宋_GB2312" w:cs="仿宋_GB2312"/>
          <w:sz w:val="32"/>
          <w:szCs w:val="32"/>
        </w:rPr>
        <w:t>积极宣传预算绩效管理理念，强化预算绩效意识。</w:t>
      </w:r>
      <w:r>
        <w:rPr>
          <w:rFonts w:hint="eastAsia" w:ascii="仿宋_GB2312" w:eastAsia="仿宋_GB2312" w:cs="仿宋_GB2312"/>
          <w:sz w:val="32"/>
          <w:szCs w:val="32"/>
        </w:rPr>
        <w:t>认真学习《预算法》等相关法规、制度，提高单位领导对全面预算管理的重视程度，坚持先有预算、后有支出，没有预算不得支出。</w:t>
      </w:r>
    </w:p>
    <w:p>
      <w:pPr>
        <w:snapToGrid w:val="0"/>
        <w:spacing w:line="560" w:lineRule="exact"/>
        <w:ind w:firstLine="800" w:firstLineChars="250"/>
        <w:rPr>
          <w:rFonts w:ascii="仿宋_GB2312" w:hAnsi="仿宋" w:eastAsia="仿宋_GB2312"/>
          <w:sz w:val="32"/>
          <w:szCs w:val="32"/>
        </w:rPr>
      </w:pPr>
      <w:r>
        <w:rPr>
          <w:rFonts w:ascii="仿宋_GB2312" w:eastAsia="仿宋_GB2312" w:cs="仿宋_GB2312"/>
          <w:sz w:val="32"/>
          <w:szCs w:val="32"/>
        </w:rPr>
        <w:t>2.</w:t>
      </w:r>
      <w:r>
        <w:rPr>
          <w:rFonts w:hint="eastAsia" w:ascii="仿宋_GB2312" w:hAnsi="仿宋" w:eastAsia="仿宋_GB2312" w:cs="仿宋_GB2312"/>
          <w:sz w:val="32"/>
          <w:szCs w:val="32"/>
        </w:rPr>
        <w:t>加强单位项目负责人、项目经办人、财务人员预算绩效管理培训，提高预算绩效管理工作人员的业务素质和管理工作水平。</w:t>
      </w:r>
    </w:p>
    <w:p>
      <w:pPr>
        <w:widowControl/>
        <w:spacing w:line="540" w:lineRule="exact"/>
        <w:jc w:val="center"/>
        <w:rPr>
          <w:rStyle w:val="34"/>
          <w:rFonts w:cs="Times New Roman"/>
          <w:sz w:val="36"/>
          <w:szCs w:val="36"/>
        </w:rPr>
      </w:pPr>
    </w:p>
    <w:p>
      <w:pPr>
        <w:widowControl/>
        <w:spacing w:line="540" w:lineRule="exact"/>
        <w:jc w:val="center"/>
        <w:rPr>
          <w:rStyle w:val="34"/>
          <w:rFonts w:cs="Times New Roman"/>
          <w:sz w:val="36"/>
          <w:szCs w:val="36"/>
        </w:rPr>
      </w:pPr>
    </w:p>
    <w:p>
      <w:pPr>
        <w:widowControl/>
        <w:spacing w:line="540" w:lineRule="exact"/>
        <w:jc w:val="center"/>
        <w:rPr>
          <w:rStyle w:val="34"/>
          <w:rFonts w:cs="Times New Roman"/>
          <w:sz w:val="36"/>
          <w:szCs w:val="36"/>
        </w:rPr>
      </w:pPr>
    </w:p>
    <w:p>
      <w:pPr>
        <w:widowControl/>
        <w:spacing w:line="540" w:lineRule="exact"/>
        <w:jc w:val="center"/>
        <w:rPr>
          <w:rStyle w:val="34"/>
          <w:rFonts w:cs="Times New Roman"/>
          <w:sz w:val="36"/>
          <w:szCs w:val="36"/>
        </w:rPr>
      </w:pPr>
    </w:p>
    <w:bookmarkEnd w:id="85"/>
    <w:p>
      <w:pPr>
        <w:widowControl/>
        <w:jc w:val="left"/>
        <w:rPr>
          <w:rStyle w:val="19"/>
          <w:rFonts w:ascii="仿宋" w:hAnsi="仿宋" w:eastAsia="仿宋" w:cs="仿宋"/>
          <w:sz w:val="32"/>
          <w:szCs w:val="32"/>
        </w:rPr>
      </w:pPr>
      <w:bookmarkStart w:id="86" w:name="_Toc15396617"/>
      <w:bookmarkStart w:id="87" w:name="_Toc10001"/>
      <w:r>
        <w:rPr>
          <w:rStyle w:val="19"/>
          <w:rFonts w:hint="eastAsia" w:ascii="仿宋" w:hAnsi="仿宋" w:eastAsia="仿宋" w:cs="仿宋"/>
          <w:sz w:val="32"/>
          <w:szCs w:val="32"/>
        </w:rPr>
        <w:t>附件</w:t>
      </w:r>
      <w:r>
        <w:rPr>
          <w:rStyle w:val="19"/>
          <w:rFonts w:ascii="仿宋" w:hAnsi="仿宋" w:eastAsia="仿宋" w:cs="仿宋"/>
          <w:sz w:val="32"/>
          <w:szCs w:val="32"/>
        </w:rPr>
        <w:t>2</w:t>
      </w:r>
      <w:bookmarkEnd w:id="86"/>
    </w:p>
    <w:bookmarkEnd w:id="87"/>
    <w:p>
      <w:pPr>
        <w:autoSpaceDE w:val="0"/>
        <w:autoSpaceDN w:val="0"/>
        <w:adjustRightInd w:val="0"/>
        <w:spacing w:line="560" w:lineRule="exact"/>
        <w:jc w:val="center"/>
        <w:rPr>
          <w:rFonts w:eastAsia="小标宋"/>
          <w:kern w:val="0"/>
          <w:sz w:val="44"/>
          <w:szCs w:val="44"/>
        </w:rPr>
      </w:pPr>
      <w:r>
        <w:rPr>
          <w:rFonts w:hint="eastAsia" w:eastAsia="小标宋" w:cs="小标宋"/>
          <w:kern w:val="0"/>
          <w:sz w:val="44"/>
          <w:szCs w:val="44"/>
        </w:rPr>
        <w:t>重点项目支出绩效自评报告</w:t>
      </w:r>
    </w:p>
    <w:p>
      <w:pPr>
        <w:tabs>
          <w:tab w:val="left" w:pos="3885"/>
        </w:tabs>
        <w:snapToGrid w:val="0"/>
        <w:spacing w:line="560" w:lineRule="exact"/>
        <w:jc w:val="center"/>
        <w:rPr>
          <w:rFonts w:ascii="楷体_GB2312" w:hAnsi="楷体_GB2312" w:eastAsia="楷体_GB2312"/>
        </w:rPr>
      </w:pPr>
      <w:r>
        <w:rPr>
          <w:rFonts w:hint="eastAsia" w:ascii="楷体_GB2312" w:hAnsi="楷体_GB2312" w:eastAsia="楷体_GB2312" w:cs="楷体_GB2312"/>
        </w:rPr>
        <w:t>（</w:t>
      </w:r>
      <w:r>
        <w:rPr>
          <w:rFonts w:ascii="楷体_GB2312" w:hAnsi="楷体_GB2312" w:eastAsia="楷体_GB2312" w:cs="楷体_GB2312"/>
        </w:rPr>
        <w:t>2020</w:t>
      </w:r>
      <w:r>
        <w:rPr>
          <w:rFonts w:hint="eastAsia" w:ascii="楷体_GB2312" w:hAnsi="楷体_GB2312" w:eastAsia="楷体_GB2312" w:cs="楷体_GB2312"/>
        </w:rPr>
        <w:t>年自然灾害救灾资金）</w:t>
      </w:r>
    </w:p>
    <w:p>
      <w:pPr>
        <w:tabs>
          <w:tab w:val="left" w:pos="3885"/>
        </w:tabs>
        <w:snapToGrid w:val="0"/>
        <w:spacing w:line="560" w:lineRule="exact"/>
        <w:ind w:firstLine="421" w:firstLineChars="200"/>
        <w:jc w:val="left"/>
        <w:rPr>
          <w:b/>
          <w:bCs/>
        </w:rPr>
      </w:pPr>
    </w:p>
    <w:p>
      <w:pPr>
        <w:autoSpaceDE w:val="0"/>
        <w:autoSpaceDN w:val="0"/>
        <w:adjustRightInd w:val="0"/>
        <w:spacing w:line="560" w:lineRule="exact"/>
        <w:ind w:firstLine="640" w:firstLineChars="200"/>
        <w:rPr>
          <w:rFonts w:ascii="仿宋_GB2312" w:eastAsia="仿宋_GB2312"/>
          <w:kern w:val="0"/>
          <w:sz w:val="32"/>
          <w:szCs w:val="32"/>
        </w:rPr>
      </w:pPr>
      <w:r>
        <w:rPr>
          <w:rFonts w:hint="eastAsia" w:ascii="仿宋_GB2312" w:eastAsia="仿宋_GB2312" w:cs="仿宋_GB2312"/>
          <w:kern w:val="0"/>
          <w:sz w:val="32"/>
          <w:szCs w:val="32"/>
        </w:rPr>
        <w:t>一、项目概况</w:t>
      </w:r>
    </w:p>
    <w:p>
      <w:pPr>
        <w:autoSpaceDE w:val="0"/>
        <w:autoSpaceDN w:val="0"/>
        <w:adjustRightInd w:val="0"/>
        <w:spacing w:line="560" w:lineRule="exact"/>
        <w:ind w:firstLine="640" w:firstLineChars="200"/>
        <w:rPr>
          <w:rFonts w:ascii="仿宋_GB2312" w:eastAsia="仿宋_GB2312"/>
          <w:kern w:val="0"/>
          <w:sz w:val="32"/>
          <w:szCs w:val="32"/>
        </w:rPr>
      </w:pPr>
      <w:r>
        <w:rPr>
          <w:rFonts w:hint="eastAsia" w:ascii="仿宋_GB2312" w:eastAsia="仿宋_GB2312" w:cs="仿宋_GB2312"/>
          <w:kern w:val="0"/>
          <w:sz w:val="32"/>
          <w:szCs w:val="32"/>
        </w:rPr>
        <w:t>（一）项目基本情况。</w:t>
      </w:r>
    </w:p>
    <w:p>
      <w:pPr>
        <w:autoSpaceDE w:val="0"/>
        <w:autoSpaceDN w:val="0"/>
        <w:adjustRightInd w:val="0"/>
        <w:spacing w:line="560" w:lineRule="exact"/>
        <w:ind w:firstLine="640" w:firstLineChars="200"/>
        <w:rPr>
          <w:rFonts w:ascii="仿宋_GB2312" w:eastAsia="仿宋_GB2312"/>
          <w:kern w:val="0"/>
          <w:sz w:val="32"/>
          <w:szCs w:val="32"/>
        </w:rPr>
      </w:pPr>
      <w:r>
        <w:rPr>
          <w:rFonts w:hint="eastAsia" w:ascii="仿宋_GB2312" w:eastAsia="仿宋_GB2312" w:cs="仿宋_GB2312"/>
          <w:kern w:val="0"/>
          <w:sz w:val="32"/>
          <w:szCs w:val="32"/>
        </w:rPr>
        <w:t>根据四川省财政厅四川省应急管理厅《关于下达</w:t>
      </w:r>
      <w:r>
        <w:rPr>
          <w:rFonts w:ascii="仿宋_GB2312" w:eastAsia="仿宋_GB2312" w:cs="仿宋_GB2312"/>
          <w:kern w:val="0"/>
          <w:sz w:val="32"/>
          <w:szCs w:val="32"/>
        </w:rPr>
        <w:t>2020</w:t>
      </w:r>
      <w:r>
        <w:rPr>
          <w:rFonts w:hint="eastAsia" w:ascii="仿宋_GB2312" w:eastAsia="仿宋_GB2312" w:cs="仿宋_GB2312"/>
          <w:kern w:val="0"/>
          <w:sz w:val="32"/>
          <w:szCs w:val="32"/>
        </w:rPr>
        <w:t>年自然灾害救灾资金预算的通知》（</w:t>
      </w:r>
      <w:r>
        <w:rPr>
          <w:rFonts w:hint="eastAsia" w:ascii="仿宋_GB2312" w:eastAsia="仿宋_GB2312" w:cs="仿宋_GB2312"/>
          <w:sz w:val="32"/>
          <w:szCs w:val="32"/>
        </w:rPr>
        <w:t>川财建</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500</w:t>
      </w:r>
      <w:r>
        <w:rPr>
          <w:rFonts w:hint="eastAsia" w:ascii="仿宋_GB2312" w:eastAsia="仿宋_GB2312" w:cs="仿宋_GB2312"/>
          <w:sz w:val="32"/>
          <w:szCs w:val="32"/>
        </w:rPr>
        <w:t>号</w:t>
      </w:r>
      <w:r>
        <w:rPr>
          <w:rFonts w:hint="eastAsia" w:ascii="仿宋_GB2312" w:eastAsia="仿宋_GB2312" w:cs="仿宋_GB2312"/>
          <w:kern w:val="0"/>
          <w:sz w:val="32"/>
          <w:szCs w:val="32"/>
        </w:rPr>
        <w:t>）精神，我局</w:t>
      </w:r>
      <w:r>
        <w:rPr>
          <w:rFonts w:hint="eastAsia" w:ascii="仿宋_GB2312" w:hAnsi="仿宋_GB2312" w:eastAsia="仿宋_GB2312" w:cs="仿宋_GB2312"/>
          <w:sz w:val="32"/>
          <w:szCs w:val="32"/>
        </w:rPr>
        <w:t>结合各乡镇</w:t>
      </w:r>
      <w:r>
        <w:rPr>
          <w:rFonts w:ascii="仿宋_GB2312" w:eastAsia="仿宋_GB2312" w:cs="仿宋_GB2312"/>
          <w:kern w:val="0"/>
          <w:sz w:val="32"/>
          <w:szCs w:val="32"/>
        </w:rPr>
        <w:t>2020</w:t>
      </w:r>
      <w:r>
        <w:rPr>
          <w:rFonts w:hint="eastAsia" w:ascii="仿宋_GB2312" w:hAnsi="仿宋_GB2312" w:eastAsia="仿宋_GB2312" w:cs="仿宋_GB2312"/>
          <w:kern w:val="0"/>
          <w:sz w:val="32"/>
          <w:szCs w:val="32"/>
        </w:rPr>
        <w:t>年受灾程度和报送的</w:t>
      </w:r>
      <w:r>
        <w:rPr>
          <w:rFonts w:ascii="仿宋_GB2312" w:eastAsia="仿宋_GB2312" w:cs="仿宋_GB2312"/>
          <w:kern w:val="0"/>
          <w:sz w:val="32"/>
          <w:szCs w:val="32"/>
        </w:rPr>
        <w:t>2020</w:t>
      </w:r>
      <w:r>
        <w:rPr>
          <w:rFonts w:hint="eastAsia" w:ascii="仿宋_GB2312" w:hAnsi="仿宋_GB2312" w:eastAsia="仿宋_GB2312" w:cs="仿宋_GB2312"/>
          <w:kern w:val="0"/>
          <w:sz w:val="32"/>
          <w:szCs w:val="32"/>
        </w:rPr>
        <w:t>年冬春生活受灾困难群众需救助情况，本着统筹考虑、合理分配的原则</w:t>
      </w:r>
      <w:r>
        <w:rPr>
          <w:rFonts w:hint="eastAsia" w:ascii="仿宋_GB2312" w:eastAsia="仿宋_GB2312" w:cs="仿宋_GB2312"/>
          <w:kern w:val="0"/>
          <w:sz w:val="32"/>
          <w:szCs w:val="32"/>
        </w:rPr>
        <w:t>，</w:t>
      </w:r>
      <w:r>
        <w:rPr>
          <w:rFonts w:hint="eastAsia" w:ascii="仿宋_GB2312" w:hAnsi="仿宋_GB2312" w:eastAsia="仿宋_GB2312" w:cs="仿宋_GB2312"/>
          <w:sz w:val="32"/>
          <w:szCs w:val="32"/>
        </w:rPr>
        <w:t>通过对救灾资金的及时发放、规范管理、跟踪检查等方式</w:t>
      </w:r>
      <w:r>
        <w:rPr>
          <w:rFonts w:hint="eastAsia" w:ascii="仿宋_GB2312" w:eastAsia="仿宋_GB2312" w:cs="仿宋_GB2312"/>
          <w:kern w:val="0"/>
          <w:sz w:val="32"/>
          <w:szCs w:val="32"/>
        </w:rPr>
        <w:t>开展</w:t>
      </w:r>
      <w:r>
        <w:rPr>
          <w:rFonts w:ascii="仿宋_GB2312" w:eastAsia="仿宋_GB2312" w:cs="仿宋_GB2312"/>
          <w:kern w:val="0"/>
          <w:sz w:val="32"/>
          <w:szCs w:val="32"/>
        </w:rPr>
        <w:t>2021</w:t>
      </w:r>
      <w:r>
        <w:rPr>
          <w:rFonts w:hint="eastAsia" w:ascii="仿宋_GB2312" w:eastAsia="仿宋_GB2312" w:cs="仿宋_GB2312"/>
          <w:kern w:val="0"/>
          <w:sz w:val="32"/>
          <w:szCs w:val="32"/>
        </w:rPr>
        <w:t>年自然灾害受灾群众冬春救助工作，确保受灾困难群众平安过年。</w:t>
      </w:r>
    </w:p>
    <w:p>
      <w:pPr>
        <w:autoSpaceDE w:val="0"/>
        <w:autoSpaceDN w:val="0"/>
        <w:adjustRightInd w:val="0"/>
        <w:spacing w:line="560" w:lineRule="exact"/>
        <w:ind w:firstLine="640" w:firstLineChars="200"/>
        <w:rPr>
          <w:rFonts w:ascii="仿宋_GB2312" w:eastAsia="仿宋_GB2312"/>
          <w:kern w:val="0"/>
          <w:sz w:val="32"/>
          <w:szCs w:val="32"/>
        </w:rPr>
      </w:pPr>
      <w:r>
        <w:rPr>
          <w:rFonts w:hint="eastAsia" w:ascii="仿宋_GB2312" w:eastAsia="仿宋_GB2312" w:cs="仿宋_GB2312"/>
          <w:kern w:val="0"/>
          <w:sz w:val="32"/>
          <w:szCs w:val="32"/>
        </w:rPr>
        <w:t>（二）项目绩效目标。</w:t>
      </w:r>
    </w:p>
    <w:p>
      <w:pPr>
        <w:autoSpaceDE w:val="0"/>
        <w:autoSpaceDN w:val="0"/>
        <w:adjustRightInd w:val="0"/>
        <w:spacing w:line="560" w:lineRule="exact"/>
        <w:ind w:firstLine="640" w:firstLineChars="200"/>
        <w:rPr>
          <w:rFonts w:ascii="仿宋_GB2312" w:eastAsia="仿宋_GB2312"/>
          <w:kern w:val="0"/>
          <w:sz w:val="32"/>
          <w:szCs w:val="32"/>
        </w:rPr>
      </w:pPr>
      <w:r>
        <w:rPr>
          <w:rFonts w:ascii="仿宋_GB2312" w:eastAsia="仿宋_GB2312" w:cs="仿宋_GB2312"/>
          <w:kern w:val="0"/>
          <w:sz w:val="32"/>
          <w:szCs w:val="32"/>
        </w:rPr>
        <w:t>2020</w:t>
      </w:r>
      <w:r>
        <w:rPr>
          <w:rFonts w:hint="eastAsia" w:ascii="仿宋_GB2312" w:eastAsia="仿宋_GB2312" w:cs="仿宋_GB2312"/>
          <w:kern w:val="0"/>
          <w:sz w:val="32"/>
          <w:szCs w:val="32"/>
        </w:rPr>
        <w:t>年自然灾害救灾资金</w:t>
      </w:r>
      <w:r>
        <w:rPr>
          <w:rFonts w:ascii="仿宋_GB2312" w:eastAsia="仿宋_GB2312" w:cs="仿宋_GB2312"/>
          <w:kern w:val="0"/>
          <w:sz w:val="32"/>
          <w:szCs w:val="32"/>
        </w:rPr>
        <w:t>156</w:t>
      </w:r>
      <w:r>
        <w:rPr>
          <w:rFonts w:hint="eastAsia" w:ascii="仿宋_GB2312" w:eastAsia="仿宋_GB2312" w:cs="仿宋_GB2312"/>
          <w:kern w:val="0"/>
          <w:sz w:val="32"/>
          <w:szCs w:val="32"/>
        </w:rPr>
        <w:t>万元用于帮助受灾群众尽快恢复生产生活，平安过冬。绩效</w:t>
      </w:r>
      <w:r>
        <w:rPr>
          <w:rFonts w:hint="eastAsia" w:ascii="仿宋_GB2312" w:eastAsia="仿宋_GB2312" w:cs="仿宋_GB2312"/>
          <w:sz w:val="32"/>
          <w:szCs w:val="32"/>
        </w:rPr>
        <w:t>指标主要包括数量指标、质量指标、时效指标、社会效益指标、可持续影响指标、服务对象满意度指标等。项目实施进度情况：</w:t>
      </w:r>
      <w:r>
        <w:rPr>
          <w:rFonts w:ascii="仿宋_GB2312" w:eastAsia="仿宋_GB2312" w:cs="仿宋_GB2312"/>
          <w:sz w:val="32"/>
          <w:szCs w:val="32"/>
        </w:rPr>
        <w:t>2020</w:t>
      </w:r>
      <w:r>
        <w:rPr>
          <w:rFonts w:hint="eastAsia" w:ascii="仿宋_GB2312" w:eastAsia="仿宋_GB2312" w:cs="仿宋_GB2312"/>
          <w:sz w:val="32"/>
          <w:szCs w:val="32"/>
        </w:rPr>
        <w:t>年</w:t>
      </w:r>
      <w:r>
        <w:rPr>
          <w:rFonts w:ascii="仿宋_GB2312" w:eastAsia="仿宋_GB2312" w:cs="仿宋_GB2312"/>
          <w:sz w:val="32"/>
          <w:szCs w:val="32"/>
        </w:rPr>
        <w:t>12</w:t>
      </w:r>
      <w:r>
        <w:rPr>
          <w:rFonts w:hint="eastAsia" w:ascii="仿宋_GB2312" w:eastAsia="仿宋_GB2312" w:cs="仿宋_GB2312"/>
          <w:sz w:val="32"/>
          <w:szCs w:val="32"/>
        </w:rPr>
        <w:t>月</w:t>
      </w:r>
      <w:r>
        <w:rPr>
          <w:rFonts w:ascii="仿宋_GB2312" w:eastAsia="仿宋_GB2312" w:cs="仿宋_GB2312"/>
          <w:sz w:val="32"/>
          <w:szCs w:val="32"/>
        </w:rPr>
        <w:t>31</w:t>
      </w:r>
      <w:r>
        <w:rPr>
          <w:rFonts w:hint="eastAsia" w:ascii="仿宋_GB2312" w:eastAsia="仿宋_GB2312" w:cs="仿宋_GB2312"/>
          <w:sz w:val="32"/>
          <w:szCs w:val="32"/>
        </w:rPr>
        <w:t>日</w:t>
      </w:r>
      <w:r>
        <w:rPr>
          <w:rFonts w:ascii="仿宋_GB2312" w:eastAsia="仿宋_GB2312" w:cs="仿宋_GB2312"/>
          <w:sz w:val="32"/>
          <w:szCs w:val="32"/>
        </w:rPr>
        <w:t>-2021</w:t>
      </w:r>
      <w:r>
        <w:rPr>
          <w:rFonts w:hint="eastAsia" w:ascii="仿宋_GB2312" w:eastAsia="仿宋_GB2312" w:cs="仿宋_GB2312"/>
          <w:sz w:val="32"/>
          <w:szCs w:val="32"/>
        </w:rPr>
        <w:t>年</w:t>
      </w:r>
      <w:r>
        <w:rPr>
          <w:rFonts w:ascii="仿宋_GB2312" w:eastAsia="仿宋_GB2312" w:cs="仿宋_GB2312"/>
          <w:sz w:val="32"/>
          <w:szCs w:val="32"/>
        </w:rPr>
        <w:t>1</w:t>
      </w:r>
      <w:r>
        <w:rPr>
          <w:rFonts w:hint="eastAsia" w:ascii="仿宋_GB2312" w:eastAsia="仿宋_GB2312" w:cs="仿宋_GB2312"/>
          <w:sz w:val="32"/>
          <w:szCs w:val="32"/>
        </w:rPr>
        <w:t>月</w:t>
      </w:r>
      <w:r>
        <w:rPr>
          <w:rFonts w:ascii="仿宋_GB2312" w:eastAsia="仿宋_GB2312" w:cs="仿宋_GB2312"/>
          <w:sz w:val="32"/>
          <w:szCs w:val="32"/>
        </w:rPr>
        <w:t>6</w:t>
      </w:r>
      <w:r>
        <w:rPr>
          <w:rFonts w:hint="eastAsia" w:ascii="仿宋_GB2312" w:eastAsia="仿宋_GB2312" w:cs="仿宋_GB2312"/>
          <w:sz w:val="32"/>
          <w:szCs w:val="32"/>
        </w:rPr>
        <w:t>日，为向提交政府资金请示、印发文件铺开工作阶段，</w:t>
      </w:r>
      <w:r>
        <w:rPr>
          <w:rFonts w:ascii="仿宋_GB2312" w:eastAsia="仿宋_GB2312" w:cs="仿宋_GB2312"/>
          <w:sz w:val="32"/>
          <w:szCs w:val="32"/>
        </w:rPr>
        <w:t>2021</w:t>
      </w:r>
      <w:r>
        <w:rPr>
          <w:rFonts w:hint="eastAsia" w:ascii="仿宋_GB2312" w:eastAsia="仿宋_GB2312" w:cs="仿宋_GB2312"/>
          <w:sz w:val="32"/>
          <w:szCs w:val="32"/>
        </w:rPr>
        <w:t>年</w:t>
      </w:r>
      <w:r>
        <w:rPr>
          <w:rFonts w:ascii="仿宋_GB2312" w:eastAsia="仿宋_GB2312" w:cs="仿宋_GB2312"/>
          <w:sz w:val="32"/>
          <w:szCs w:val="32"/>
        </w:rPr>
        <w:t>1</w:t>
      </w:r>
      <w:r>
        <w:rPr>
          <w:rFonts w:hint="eastAsia" w:ascii="仿宋_GB2312" w:eastAsia="仿宋_GB2312" w:cs="仿宋_GB2312"/>
          <w:sz w:val="32"/>
          <w:szCs w:val="32"/>
        </w:rPr>
        <w:t>月</w:t>
      </w:r>
      <w:r>
        <w:rPr>
          <w:rFonts w:ascii="仿宋_GB2312" w:eastAsia="仿宋_GB2312" w:cs="仿宋_GB2312"/>
          <w:sz w:val="32"/>
          <w:szCs w:val="32"/>
        </w:rPr>
        <w:t>6</w:t>
      </w:r>
      <w:r>
        <w:rPr>
          <w:rFonts w:hint="eastAsia" w:ascii="仿宋_GB2312" w:eastAsia="仿宋_GB2312" w:cs="仿宋_GB2312"/>
          <w:sz w:val="32"/>
          <w:szCs w:val="32"/>
        </w:rPr>
        <w:t>日</w:t>
      </w:r>
      <w:r>
        <w:rPr>
          <w:rFonts w:ascii="仿宋_GB2312" w:eastAsia="仿宋_GB2312" w:cs="仿宋_GB2312"/>
          <w:sz w:val="32"/>
          <w:szCs w:val="32"/>
        </w:rPr>
        <w:t>-2</w:t>
      </w:r>
      <w:r>
        <w:rPr>
          <w:rFonts w:hint="eastAsia" w:ascii="仿宋_GB2312" w:eastAsia="仿宋_GB2312" w:cs="仿宋_GB2312"/>
          <w:sz w:val="32"/>
          <w:szCs w:val="32"/>
        </w:rPr>
        <w:t>月</w:t>
      </w:r>
      <w:r>
        <w:rPr>
          <w:rFonts w:ascii="仿宋_GB2312" w:eastAsia="仿宋_GB2312" w:cs="仿宋_GB2312"/>
          <w:sz w:val="32"/>
          <w:szCs w:val="32"/>
        </w:rPr>
        <w:t>5</w:t>
      </w:r>
      <w:r>
        <w:rPr>
          <w:rFonts w:hint="eastAsia" w:ascii="仿宋_GB2312" w:eastAsia="仿宋_GB2312" w:cs="仿宋_GB2312"/>
          <w:sz w:val="32"/>
          <w:szCs w:val="32"/>
        </w:rPr>
        <w:t>日为各乡镇、村（社区）开展民主评议、公示、审核上报、县级部门审定发放阶段，</w:t>
      </w:r>
      <w:r>
        <w:rPr>
          <w:rFonts w:ascii="仿宋_GB2312" w:eastAsia="仿宋_GB2312" w:cs="仿宋_GB2312"/>
          <w:sz w:val="32"/>
          <w:szCs w:val="32"/>
        </w:rPr>
        <w:t>2021</w:t>
      </w:r>
      <w:r>
        <w:rPr>
          <w:rFonts w:hint="eastAsia" w:ascii="仿宋_GB2312" w:eastAsia="仿宋_GB2312" w:cs="仿宋_GB2312"/>
          <w:sz w:val="32"/>
          <w:szCs w:val="32"/>
        </w:rPr>
        <w:t>年</w:t>
      </w:r>
      <w:r>
        <w:rPr>
          <w:rFonts w:ascii="仿宋_GB2312" w:eastAsia="仿宋_GB2312" w:cs="仿宋_GB2312"/>
          <w:sz w:val="32"/>
          <w:szCs w:val="32"/>
        </w:rPr>
        <w:t>2</w:t>
      </w:r>
      <w:r>
        <w:rPr>
          <w:rFonts w:hint="eastAsia" w:ascii="仿宋_GB2312" w:eastAsia="仿宋_GB2312" w:cs="仿宋_GB2312"/>
          <w:sz w:val="32"/>
          <w:szCs w:val="32"/>
        </w:rPr>
        <w:t>月</w:t>
      </w:r>
      <w:r>
        <w:rPr>
          <w:rFonts w:ascii="仿宋_GB2312" w:eastAsia="仿宋_GB2312" w:cs="仿宋_GB2312"/>
          <w:sz w:val="32"/>
          <w:szCs w:val="32"/>
        </w:rPr>
        <w:t>-4</w:t>
      </w:r>
      <w:r>
        <w:rPr>
          <w:rFonts w:hint="eastAsia" w:ascii="仿宋_GB2312" w:eastAsia="仿宋_GB2312" w:cs="仿宋_GB2312"/>
          <w:sz w:val="32"/>
          <w:szCs w:val="32"/>
        </w:rPr>
        <w:t>月为县级部门联合检查阶段。</w:t>
      </w:r>
      <w:r>
        <w:rPr>
          <w:rFonts w:hint="eastAsia" w:ascii="仿宋_GB2312" w:eastAsia="仿宋_GB2312" w:cs="仿宋_GB2312"/>
          <w:spacing w:val="-4"/>
          <w:kern w:val="0"/>
          <w:sz w:val="32"/>
          <w:szCs w:val="32"/>
        </w:rPr>
        <w:t>申报内容与实际相符，申报目标合理可行。</w:t>
      </w:r>
    </w:p>
    <w:p>
      <w:pPr>
        <w:autoSpaceDE w:val="0"/>
        <w:autoSpaceDN w:val="0"/>
        <w:adjustRightInd w:val="0"/>
        <w:spacing w:line="560" w:lineRule="exact"/>
        <w:ind w:firstLine="640" w:firstLineChars="200"/>
        <w:rPr>
          <w:rFonts w:ascii="仿宋_GB2312" w:eastAsia="仿宋_GB2312"/>
          <w:kern w:val="0"/>
          <w:sz w:val="32"/>
          <w:szCs w:val="32"/>
        </w:rPr>
      </w:pPr>
      <w:r>
        <w:rPr>
          <w:rFonts w:hint="eastAsia" w:ascii="仿宋_GB2312" w:eastAsia="仿宋_GB2312" w:cs="仿宋_GB2312"/>
          <w:kern w:val="0"/>
          <w:sz w:val="32"/>
          <w:szCs w:val="32"/>
        </w:rPr>
        <w:t>（三）项目自评步骤及方法。</w:t>
      </w:r>
    </w:p>
    <w:p>
      <w:pPr>
        <w:snapToGrid w:val="0"/>
        <w:spacing w:line="520" w:lineRule="exact"/>
        <w:ind w:firstLine="640" w:firstLineChars="200"/>
        <w:rPr>
          <w:rFonts w:ascii="仿宋_GB2312" w:eastAsia="仿宋_GB2312"/>
          <w:kern w:val="0"/>
          <w:sz w:val="32"/>
          <w:szCs w:val="32"/>
        </w:rPr>
      </w:pPr>
      <w:r>
        <w:rPr>
          <w:rFonts w:hint="eastAsia" w:ascii="仿宋_GB2312" w:eastAsia="仿宋_GB2312" w:cs="仿宋_GB2312"/>
          <w:sz w:val="32"/>
          <w:szCs w:val="32"/>
        </w:rPr>
        <w:t>评价选取发放</w:t>
      </w:r>
      <w:r>
        <w:rPr>
          <w:rFonts w:ascii="仿宋_GB2312" w:eastAsia="仿宋_GB2312" w:cs="仿宋_GB2312"/>
          <w:sz w:val="32"/>
          <w:szCs w:val="32"/>
        </w:rPr>
        <w:t>2020-2021</w:t>
      </w:r>
      <w:r>
        <w:rPr>
          <w:rFonts w:hint="eastAsia" w:ascii="仿宋_GB2312" w:eastAsia="仿宋_GB2312" w:cs="仿宋_GB2312"/>
          <w:sz w:val="32"/>
          <w:szCs w:val="32"/>
        </w:rPr>
        <w:t>年自然灾害冬春救助的</w:t>
      </w:r>
      <w:r>
        <w:rPr>
          <w:rFonts w:ascii="仿宋_GB2312" w:eastAsia="仿宋_GB2312" w:cs="仿宋_GB2312"/>
          <w:sz w:val="32"/>
          <w:szCs w:val="32"/>
        </w:rPr>
        <w:t>11</w:t>
      </w:r>
      <w:r>
        <w:rPr>
          <w:rFonts w:hint="eastAsia" w:ascii="仿宋_GB2312" w:eastAsia="仿宋_GB2312" w:cs="仿宋_GB2312"/>
          <w:sz w:val="32"/>
          <w:szCs w:val="32"/>
        </w:rPr>
        <w:t>个乡镇进行评价，评价指标主要包括数量指标、质量指标、时效指标、社会效益指标、可持续影响指标、服务对象满意度指标等。评价采取取查阅资料、入户核查、系统查询等方式开展。</w:t>
      </w:r>
    </w:p>
    <w:p>
      <w:pPr>
        <w:autoSpaceDE w:val="0"/>
        <w:autoSpaceDN w:val="0"/>
        <w:adjustRightInd w:val="0"/>
        <w:spacing w:line="560" w:lineRule="exact"/>
        <w:ind w:firstLine="640" w:firstLineChars="200"/>
        <w:rPr>
          <w:rFonts w:ascii="仿宋_GB2312" w:eastAsia="仿宋_GB2312"/>
          <w:kern w:val="0"/>
          <w:sz w:val="32"/>
          <w:szCs w:val="32"/>
        </w:rPr>
      </w:pPr>
      <w:r>
        <w:rPr>
          <w:rFonts w:hint="eastAsia" w:ascii="仿宋_GB2312" w:eastAsia="仿宋_GB2312" w:cs="仿宋_GB2312"/>
          <w:kern w:val="0"/>
          <w:sz w:val="32"/>
          <w:szCs w:val="32"/>
        </w:rPr>
        <w:t>二、项目资金申报及使用情况</w:t>
      </w:r>
    </w:p>
    <w:p>
      <w:pPr>
        <w:autoSpaceDE w:val="0"/>
        <w:autoSpaceDN w:val="0"/>
        <w:adjustRightInd w:val="0"/>
        <w:spacing w:line="560" w:lineRule="exact"/>
        <w:ind w:firstLine="640" w:firstLineChars="200"/>
        <w:rPr>
          <w:rFonts w:ascii="仿宋_GB2312" w:eastAsia="仿宋_GB2312"/>
          <w:kern w:val="0"/>
          <w:sz w:val="32"/>
          <w:szCs w:val="32"/>
        </w:rPr>
      </w:pPr>
      <w:r>
        <w:rPr>
          <w:rFonts w:hint="eastAsia" w:ascii="仿宋_GB2312" w:eastAsia="仿宋_GB2312" w:cs="仿宋_GB2312"/>
          <w:kern w:val="0"/>
          <w:sz w:val="32"/>
          <w:szCs w:val="32"/>
        </w:rPr>
        <w:t>（一）项目资金申报及批复情况。</w:t>
      </w:r>
    </w:p>
    <w:p>
      <w:pPr>
        <w:autoSpaceDE w:val="0"/>
        <w:autoSpaceDN w:val="0"/>
        <w:adjustRightInd w:val="0"/>
        <w:spacing w:line="560" w:lineRule="exact"/>
        <w:ind w:firstLine="640" w:firstLineChars="200"/>
        <w:rPr>
          <w:rFonts w:ascii="仿宋_GB2312" w:eastAsia="仿宋_GB2312"/>
          <w:kern w:val="0"/>
          <w:sz w:val="32"/>
          <w:szCs w:val="32"/>
        </w:rPr>
      </w:pPr>
      <w:r>
        <w:rPr>
          <w:rFonts w:hint="eastAsia" w:ascii="仿宋_GB2312" w:eastAsia="仿宋_GB2312" w:cs="仿宋_GB2312"/>
          <w:kern w:val="0"/>
          <w:sz w:val="32"/>
          <w:szCs w:val="32"/>
        </w:rPr>
        <w:t>四川省财政厅四川省应急管理厅通过《关于下达</w:t>
      </w:r>
      <w:r>
        <w:rPr>
          <w:rFonts w:ascii="仿宋_GB2312" w:eastAsia="仿宋_GB2312" w:cs="仿宋_GB2312"/>
          <w:kern w:val="0"/>
          <w:sz w:val="32"/>
          <w:szCs w:val="32"/>
        </w:rPr>
        <w:t>2020</w:t>
      </w:r>
      <w:r>
        <w:rPr>
          <w:rFonts w:hint="eastAsia" w:ascii="仿宋_GB2312" w:eastAsia="仿宋_GB2312" w:cs="仿宋_GB2312"/>
          <w:kern w:val="0"/>
          <w:sz w:val="32"/>
          <w:szCs w:val="32"/>
        </w:rPr>
        <w:t>年自然灾害救灾资金预算的通知》（</w:t>
      </w:r>
      <w:r>
        <w:rPr>
          <w:rFonts w:hint="eastAsia" w:ascii="仿宋_GB2312" w:eastAsia="仿宋_GB2312" w:cs="仿宋_GB2312"/>
          <w:sz w:val="32"/>
          <w:szCs w:val="32"/>
        </w:rPr>
        <w:t>川财建</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500</w:t>
      </w:r>
      <w:r>
        <w:rPr>
          <w:rFonts w:hint="eastAsia" w:ascii="仿宋_GB2312" w:eastAsia="仿宋_GB2312" w:cs="仿宋_GB2312"/>
          <w:sz w:val="32"/>
          <w:szCs w:val="32"/>
        </w:rPr>
        <w:t>号</w:t>
      </w:r>
      <w:r>
        <w:rPr>
          <w:rFonts w:hint="eastAsia" w:ascii="仿宋_GB2312" w:eastAsia="仿宋_GB2312" w:cs="仿宋_GB2312"/>
          <w:kern w:val="0"/>
          <w:sz w:val="32"/>
          <w:szCs w:val="32"/>
        </w:rPr>
        <w:t>）下达我县自然灾害冬春救助资金</w:t>
      </w:r>
      <w:r>
        <w:rPr>
          <w:rFonts w:ascii="仿宋_GB2312" w:eastAsia="仿宋_GB2312" w:cs="仿宋_GB2312"/>
          <w:kern w:val="0"/>
          <w:sz w:val="32"/>
          <w:szCs w:val="32"/>
        </w:rPr>
        <w:t>156</w:t>
      </w:r>
      <w:r>
        <w:rPr>
          <w:rFonts w:hint="eastAsia" w:ascii="仿宋_GB2312" w:eastAsia="仿宋_GB2312" w:cs="仿宋_GB2312"/>
          <w:kern w:val="0"/>
          <w:sz w:val="32"/>
          <w:szCs w:val="32"/>
        </w:rPr>
        <w:t>万元，我局通过《关于拨付</w:t>
      </w:r>
      <w:r>
        <w:rPr>
          <w:rFonts w:ascii="仿宋_GB2312" w:eastAsia="仿宋_GB2312" w:cs="仿宋_GB2312"/>
          <w:kern w:val="0"/>
          <w:sz w:val="32"/>
          <w:szCs w:val="32"/>
        </w:rPr>
        <w:t>2020</w:t>
      </w:r>
      <w:r>
        <w:rPr>
          <w:rFonts w:hint="eastAsia" w:ascii="仿宋_GB2312" w:eastAsia="仿宋_GB2312" w:cs="仿宋_GB2312"/>
          <w:kern w:val="0"/>
          <w:sz w:val="32"/>
          <w:szCs w:val="32"/>
        </w:rPr>
        <w:t>年自然灾害冬春救助资金的请示》（米应急</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107</w:t>
      </w:r>
      <w:r>
        <w:rPr>
          <w:rFonts w:hint="eastAsia" w:ascii="仿宋_GB2312" w:eastAsia="仿宋_GB2312" w:cs="仿宋_GB2312"/>
          <w:sz w:val="32"/>
          <w:szCs w:val="32"/>
        </w:rPr>
        <w:t>号</w:t>
      </w:r>
      <w:r>
        <w:rPr>
          <w:rFonts w:hint="eastAsia" w:ascii="仿宋_GB2312" w:eastAsia="仿宋_GB2312" w:cs="仿宋_GB2312"/>
          <w:kern w:val="0"/>
          <w:sz w:val="32"/>
          <w:szCs w:val="32"/>
        </w:rPr>
        <w:t>）文件向县政府提出资金申报，县政府于</w:t>
      </w:r>
      <w:r>
        <w:rPr>
          <w:rFonts w:ascii="仿宋_GB2312" w:eastAsia="仿宋_GB2312" w:cs="仿宋_GB2312"/>
          <w:kern w:val="0"/>
          <w:sz w:val="32"/>
          <w:szCs w:val="32"/>
        </w:rPr>
        <w:t>2021</w:t>
      </w:r>
      <w:r>
        <w:rPr>
          <w:rFonts w:hint="eastAsia" w:ascii="仿宋_GB2312" w:eastAsia="仿宋_GB2312" w:cs="仿宋_GB2312"/>
          <w:kern w:val="0"/>
          <w:sz w:val="32"/>
          <w:szCs w:val="32"/>
        </w:rPr>
        <w:t>年</w:t>
      </w:r>
      <w:r>
        <w:rPr>
          <w:rFonts w:ascii="仿宋_GB2312" w:eastAsia="仿宋_GB2312" w:cs="仿宋_GB2312"/>
          <w:kern w:val="0"/>
          <w:sz w:val="32"/>
          <w:szCs w:val="32"/>
        </w:rPr>
        <w:t>1</w:t>
      </w:r>
      <w:r>
        <w:rPr>
          <w:rFonts w:hint="eastAsia" w:ascii="仿宋_GB2312" w:eastAsia="仿宋_GB2312" w:cs="仿宋_GB2312"/>
          <w:kern w:val="0"/>
          <w:sz w:val="32"/>
          <w:szCs w:val="32"/>
        </w:rPr>
        <w:t>月</w:t>
      </w:r>
      <w:r>
        <w:rPr>
          <w:rFonts w:ascii="仿宋_GB2312" w:eastAsia="仿宋_GB2312" w:cs="仿宋_GB2312"/>
          <w:kern w:val="0"/>
          <w:sz w:val="32"/>
          <w:szCs w:val="32"/>
        </w:rPr>
        <w:t>5</w:t>
      </w:r>
      <w:r>
        <w:rPr>
          <w:rFonts w:hint="eastAsia" w:ascii="仿宋_GB2312" w:eastAsia="仿宋_GB2312" w:cs="仿宋_GB2312"/>
          <w:kern w:val="0"/>
          <w:sz w:val="32"/>
          <w:szCs w:val="32"/>
        </w:rPr>
        <w:t>日批复。</w:t>
      </w:r>
    </w:p>
    <w:p>
      <w:pPr>
        <w:autoSpaceDE w:val="0"/>
        <w:autoSpaceDN w:val="0"/>
        <w:adjustRightInd w:val="0"/>
        <w:spacing w:line="560" w:lineRule="exact"/>
        <w:ind w:firstLine="640" w:firstLineChars="200"/>
        <w:rPr>
          <w:rFonts w:ascii="仿宋_GB2312" w:eastAsia="仿宋_GB2312"/>
          <w:kern w:val="0"/>
          <w:sz w:val="32"/>
          <w:szCs w:val="32"/>
        </w:rPr>
      </w:pPr>
      <w:r>
        <w:rPr>
          <w:rFonts w:hint="eastAsia" w:ascii="仿宋_GB2312" w:eastAsia="仿宋_GB2312" w:cs="仿宋_GB2312"/>
          <w:kern w:val="0"/>
          <w:sz w:val="32"/>
          <w:szCs w:val="32"/>
        </w:rPr>
        <w:t>（二）资金计划、到位及使用情况</w:t>
      </w:r>
    </w:p>
    <w:p>
      <w:pPr>
        <w:autoSpaceDE w:val="0"/>
        <w:autoSpaceDN w:val="0"/>
        <w:adjustRightInd w:val="0"/>
        <w:spacing w:line="560" w:lineRule="exact"/>
        <w:ind w:firstLine="642" w:firstLineChars="200"/>
        <w:rPr>
          <w:rFonts w:ascii="仿宋_GB2312" w:eastAsia="仿宋_GB2312"/>
          <w:b/>
          <w:bCs/>
          <w:kern w:val="0"/>
          <w:sz w:val="32"/>
          <w:szCs w:val="32"/>
        </w:rPr>
      </w:pPr>
      <w:r>
        <w:rPr>
          <w:rFonts w:ascii="仿宋_GB2312" w:eastAsia="仿宋_GB2312" w:cs="仿宋_GB2312"/>
          <w:b/>
          <w:bCs/>
          <w:kern w:val="0"/>
          <w:sz w:val="32"/>
          <w:szCs w:val="32"/>
        </w:rPr>
        <w:t>1.</w:t>
      </w:r>
      <w:r>
        <w:rPr>
          <w:rFonts w:hint="eastAsia" w:ascii="仿宋_GB2312" w:eastAsia="仿宋_GB2312" w:cs="仿宋_GB2312"/>
          <w:b/>
          <w:bCs/>
          <w:kern w:val="0"/>
          <w:sz w:val="32"/>
          <w:szCs w:val="32"/>
        </w:rPr>
        <w:t>资金计划。</w:t>
      </w:r>
    </w:p>
    <w:p>
      <w:pPr>
        <w:spacing w:line="560" w:lineRule="exact"/>
        <w:ind w:firstLine="640" w:firstLineChars="200"/>
        <w:outlineLvl w:val="0"/>
        <w:rPr>
          <w:rFonts w:ascii="仿宋_GB2312" w:eastAsia="仿宋_GB2312"/>
          <w:sz w:val="32"/>
          <w:szCs w:val="32"/>
        </w:rPr>
      </w:pPr>
      <w:bookmarkStart w:id="88" w:name="_Toc24036"/>
      <w:r>
        <w:rPr>
          <w:rFonts w:hint="eastAsia" w:ascii="仿宋_GB2312" w:eastAsia="仿宋_GB2312" w:cs="仿宋_GB2312"/>
          <w:sz w:val="32"/>
          <w:szCs w:val="32"/>
        </w:rPr>
        <w:t>（一）中央下达自然灾害救灾资金转移支付预算和绩效目标情况。</w:t>
      </w:r>
      <w:r>
        <w:rPr>
          <w:rFonts w:ascii="仿宋_GB2312" w:eastAsia="仿宋_GB2312" w:cs="仿宋_GB2312"/>
          <w:sz w:val="32"/>
          <w:szCs w:val="32"/>
        </w:rPr>
        <w:t>2020</w:t>
      </w:r>
      <w:r>
        <w:rPr>
          <w:rFonts w:hint="eastAsia" w:ascii="仿宋_GB2312" w:eastAsia="仿宋_GB2312" w:cs="仿宋_GB2312"/>
          <w:sz w:val="32"/>
          <w:szCs w:val="32"/>
        </w:rPr>
        <w:t>年</w:t>
      </w:r>
      <w:r>
        <w:rPr>
          <w:rFonts w:ascii="仿宋_GB2312" w:eastAsia="仿宋_GB2312" w:cs="仿宋_GB2312"/>
          <w:sz w:val="32"/>
          <w:szCs w:val="32"/>
        </w:rPr>
        <w:t>12</w:t>
      </w:r>
      <w:r>
        <w:rPr>
          <w:rFonts w:hint="eastAsia" w:ascii="仿宋_GB2312" w:eastAsia="仿宋_GB2312" w:cs="仿宋_GB2312"/>
          <w:sz w:val="32"/>
          <w:szCs w:val="32"/>
        </w:rPr>
        <w:t>月</w:t>
      </w:r>
      <w:r>
        <w:rPr>
          <w:rFonts w:ascii="仿宋_GB2312" w:eastAsia="仿宋_GB2312" w:cs="仿宋_GB2312"/>
          <w:sz w:val="32"/>
          <w:szCs w:val="32"/>
        </w:rPr>
        <w:t>31</w:t>
      </w:r>
      <w:r>
        <w:rPr>
          <w:rFonts w:hint="eastAsia" w:ascii="仿宋_GB2312" w:eastAsia="仿宋_GB2312" w:cs="仿宋_GB2312"/>
          <w:sz w:val="32"/>
          <w:szCs w:val="32"/>
        </w:rPr>
        <w:t>日，四川省财政厅</w:t>
      </w:r>
      <w:r>
        <w:rPr>
          <w:rFonts w:ascii="仿宋_GB2312" w:eastAsia="仿宋_GB2312" w:cs="仿宋_GB2312"/>
          <w:sz w:val="32"/>
          <w:szCs w:val="32"/>
        </w:rPr>
        <w:t xml:space="preserve"> </w:t>
      </w:r>
      <w:r>
        <w:rPr>
          <w:rFonts w:hint="eastAsia" w:ascii="仿宋_GB2312" w:eastAsia="仿宋_GB2312" w:cs="仿宋_GB2312"/>
          <w:sz w:val="32"/>
          <w:szCs w:val="32"/>
        </w:rPr>
        <w:t>应急管理厅下达我县中央自然灾害救灾资金（冬春临时生活困难救助资金）</w:t>
      </w:r>
      <w:r>
        <w:rPr>
          <w:rFonts w:ascii="仿宋_GB2312" w:eastAsia="仿宋_GB2312" w:cs="仿宋_GB2312"/>
          <w:sz w:val="32"/>
          <w:szCs w:val="32"/>
        </w:rPr>
        <w:t>151</w:t>
      </w:r>
      <w:r>
        <w:rPr>
          <w:rFonts w:hint="eastAsia" w:ascii="仿宋_GB2312" w:eastAsia="仿宋_GB2312" w:cs="仿宋_GB2312"/>
          <w:sz w:val="32"/>
          <w:szCs w:val="32"/>
        </w:rPr>
        <w:t>万元（川财建</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500</w:t>
      </w:r>
      <w:r>
        <w:rPr>
          <w:rFonts w:hint="eastAsia" w:ascii="仿宋_GB2312" w:eastAsia="仿宋_GB2312" w:cs="仿宋_GB2312"/>
          <w:sz w:val="32"/>
          <w:szCs w:val="32"/>
        </w:rPr>
        <w:t>号）。</w:t>
      </w:r>
      <w:bookmarkEnd w:id="88"/>
    </w:p>
    <w:p>
      <w:pPr>
        <w:spacing w:line="560" w:lineRule="exact"/>
        <w:ind w:firstLine="640" w:firstLineChars="200"/>
        <w:outlineLvl w:val="0"/>
        <w:rPr>
          <w:rFonts w:ascii="仿宋_GB2312" w:eastAsia="仿宋_GB2312"/>
          <w:sz w:val="32"/>
          <w:szCs w:val="32"/>
        </w:rPr>
      </w:pPr>
      <w:bookmarkStart w:id="89" w:name="_Toc14194"/>
      <w:r>
        <w:rPr>
          <w:rFonts w:hint="eastAsia" w:ascii="仿宋_GB2312" w:eastAsia="仿宋_GB2312" w:cs="仿宋_GB2312"/>
          <w:sz w:val="32"/>
          <w:szCs w:val="32"/>
        </w:rPr>
        <w:t>（二）省内资金安排分解下达和绩效目标情况。</w:t>
      </w:r>
      <w:r>
        <w:rPr>
          <w:rFonts w:ascii="仿宋_GB2312" w:eastAsia="仿宋_GB2312" w:cs="仿宋_GB2312"/>
          <w:sz w:val="32"/>
          <w:szCs w:val="32"/>
        </w:rPr>
        <w:t>2020</w:t>
      </w:r>
      <w:r>
        <w:rPr>
          <w:rFonts w:hint="eastAsia" w:ascii="仿宋_GB2312" w:eastAsia="仿宋_GB2312" w:cs="仿宋_GB2312"/>
          <w:sz w:val="32"/>
          <w:szCs w:val="32"/>
        </w:rPr>
        <w:t>年</w:t>
      </w:r>
      <w:r>
        <w:rPr>
          <w:rFonts w:ascii="仿宋_GB2312" w:eastAsia="仿宋_GB2312" w:cs="仿宋_GB2312"/>
          <w:sz w:val="32"/>
          <w:szCs w:val="32"/>
        </w:rPr>
        <w:t>12</w:t>
      </w:r>
      <w:r>
        <w:rPr>
          <w:rFonts w:hint="eastAsia" w:ascii="仿宋_GB2312" w:eastAsia="仿宋_GB2312" w:cs="仿宋_GB2312"/>
          <w:sz w:val="32"/>
          <w:szCs w:val="32"/>
        </w:rPr>
        <w:t>月</w:t>
      </w:r>
      <w:r>
        <w:rPr>
          <w:rFonts w:ascii="仿宋_GB2312" w:eastAsia="仿宋_GB2312" w:cs="仿宋_GB2312"/>
          <w:sz w:val="32"/>
          <w:szCs w:val="32"/>
        </w:rPr>
        <w:t>31</w:t>
      </w:r>
      <w:r>
        <w:rPr>
          <w:rFonts w:hint="eastAsia" w:ascii="仿宋_GB2312" w:eastAsia="仿宋_GB2312" w:cs="仿宋_GB2312"/>
          <w:sz w:val="32"/>
          <w:szCs w:val="32"/>
        </w:rPr>
        <w:t>日，四川省财政厅</w:t>
      </w:r>
      <w:r>
        <w:rPr>
          <w:rFonts w:ascii="仿宋_GB2312" w:eastAsia="仿宋_GB2312" w:cs="仿宋_GB2312"/>
          <w:sz w:val="32"/>
          <w:szCs w:val="32"/>
        </w:rPr>
        <w:t xml:space="preserve"> </w:t>
      </w:r>
      <w:r>
        <w:rPr>
          <w:rFonts w:hint="eastAsia" w:ascii="仿宋_GB2312" w:eastAsia="仿宋_GB2312" w:cs="仿宋_GB2312"/>
          <w:sz w:val="32"/>
          <w:szCs w:val="32"/>
        </w:rPr>
        <w:t>应急管理厅下达我县省级自然灾害救灾资金（冬春临时生活困难救助资金）</w:t>
      </w:r>
      <w:r>
        <w:rPr>
          <w:rFonts w:ascii="仿宋_GB2312" w:eastAsia="仿宋_GB2312" w:cs="仿宋_GB2312"/>
          <w:sz w:val="32"/>
          <w:szCs w:val="32"/>
        </w:rPr>
        <w:t>5</w:t>
      </w:r>
      <w:r>
        <w:rPr>
          <w:rFonts w:hint="eastAsia" w:ascii="仿宋_GB2312" w:eastAsia="仿宋_GB2312" w:cs="仿宋_GB2312"/>
          <w:sz w:val="32"/>
          <w:szCs w:val="32"/>
        </w:rPr>
        <w:t>万元（川财建</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500</w:t>
      </w:r>
      <w:r>
        <w:rPr>
          <w:rFonts w:hint="eastAsia" w:ascii="仿宋_GB2312" w:eastAsia="仿宋_GB2312" w:cs="仿宋_GB2312"/>
          <w:sz w:val="32"/>
          <w:szCs w:val="32"/>
        </w:rPr>
        <w:t>号）。</w:t>
      </w:r>
      <w:bookmarkEnd w:id="89"/>
    </w:p>
    <w:p>
      <w:pPr>
        <w:autoSpaceDE w:val="0"/>
        <w:autoSpaceDN w:val="0"/>
        <w:adjustRightInd w:val="0"/>
        <w:spacing w:line="560" w:lineRule="exact"/>
        <w:ind w:firstLine="642" w:firstLineChars="200"/>
        <w:rPr>
          <w:rFonts w:ascii="仿宋_GB2312" w:eastAsia="仿宋_GB2312"/>
          <w:b/>
          <w:bCs/>
          <w:kern w:val="0"/>
          <w:sz w:val="32"/>
          <w:szCs w:val="32"/>
        </w:rPr>
      </w:pPr>
      <w:r>
        <w:rPr>
          <w:rFonts w:ascii="仿宋_GB2312" w:eastAsia="仿宋_GB2312" w:cs="仿宋_GB2312"/>
          <w:b/>
          <w:bCs/>
          <w:kern w:val="0"/>
          <w:sz w:val="32"/>
          <w:szCs w:val="32"/>
        </w:rPr>
        <w:t>2.</w:t>
      </w:r>
      <w:r>
        <w:rPr>
          <w:rFonts w:hint="eastAsia" w:ascii="仿宋_GB2312" w:eastAsia="仿宋_GB2312" w:cs="仿宋_GB2312"/>
          <w:b/>
          <w:bCs/>
          <w:kern w:val="0"/>
          <w:sz w:val="32"/>
          <w:szCs w:val="32"/>
        </w:rPr>
        <w:t>资金到位。</w:t>
      </w:r>
    </w:p>
    <w:p>
      <w:pPr>
        <w:autoSpaceDE w:val="0"/>
        <w:autoSpaceDN w:val="0"/>
        <w:adjustRightInd w:val="0"/>
        <w:spacing w:line="560" w:lineRule="exact"/>
        <w:ind w:firstLine="640" w:firstLineChars="200"/>
        <w:jc w:val="left"/>
        <w:rPr>
          <w:rFonts w:ascii="仿宋_GB2312" w:eastAsia="仿宋_GB2312"/>
          <w:kern w:val="0"/>
          <w:sz w:val="32"/>
          <w:szCs w:val="32"/>
        </w:rPr>
      </w:pPr>
      <w:r>
        <w:rPr>
          <w:rFonts w:hint="eastAsia" w:ascii="仿宋_GB2312" w:eastAsia="仿宋_GB2312" w:cs="仿宋_GB2312"/>
          <w:kern w:val="0"/>
          <w:sz w:val="32"/>
          <w:szCs w:val="32"/>
        </w:rPr>
        <w:t>根据米易县财政局《关于下达</w:t>
      </w:r>
      <w:r>
        <w:rPr>
          <w:rFonts w:ascii="仿宋_GB2312" w:eastAsia="仿宋_GB2312" w:cs="仿宋_GB2312"/>
          <w:kern w:val="0"/>
          <w:sz w:val="32"/>
          <w:szCs w:val="32"/>
        </w:rPr>
        <w:t>2020</w:t>
      </w:r>
      <w:r>
        <w:rPr>
          <w:rFonts w:hint="eastAsia" w:ascii="仿宋_GB2312" w:eastAsia="仿宋_GB2312" w:cs="仿宋_GB2312"/>
          <w:kern w:val="0"/>
          <w:sz w:val="32"/>
          <w:szCs w:val="32"/>
        </w:rPr>
        <w:t>自然灾害救灾资金的通知》（米财资建〔</w:t>
      </w:r>
      <w:r>
        <w:rPr>
          <w:rFonts w:ascii="仿宋_GB2312" w:eastAsia="仿宋_GB2312" w:cs="仿宋_GB2312"/>
          <w:kern w:val="0"/>
          <w:sz w:val="32"/>
          <w:szCs w:val="32"/>
        </w:rPr>
        <w:t>2021</w:t>
      </w:r>
      <w:r>
        <w:rPr>
          <w:rFonts w:hint="eastAsia" w:ascii="仿宋_GB2312" w:eastAsia="仿宋_GB2312" w:cs="仿宋_GB2312"/>
          <w:kern w:val="0"/>
          <w:sz w:val="32"/>
          <w:szCs w:val="32"/>
        </w:rPr>
        <w:t>〕</w:t>
      </w:r>
      <w:r>
        <w:rPr>
          <w:rFonts w:ascii="仿宋_GB2312" w:eastAsia="仿宋_GB2312" w:cs="仿宋_GB2312"/>
          <w:kern w:val="0"/>
          <w:sz w:val="32"/>
          <w:szCs w:val="32"/>
        </w:rPr>
        <w:t>4</w:t>
      </w:r>
      <w:r>
        <w:rPr>
          <w:rFonts w:hint="eastAsia" w:ascii="仿宋_GB2312" w:eastAsia="仿宋_GB2312" w:cs="仿宋_GB2312"/>
          <w:kern w:val="0"/>
          <w:sz w:val="32"/>
          <w:szCs w:val="32"/>
        </w:rPr>
        <w:t>号），</w:t>
      </w:r>
      <w:r>
        <w:rPr>
          <w:rFonts w:ascii="仿宋_GB2312" w:eastAsia="仿宋_GB2312" w:cs="仿宋_GB2312"/>
          <w:kern w:val="0"/>
          <w:sz w:val="32"/>
          <w:szCs w:val="32"/>
        </w:rPr>
        <w:t>2021</w:t>
      </w:r>
      <w:r>
        <w:rPr>
          <w:rFonts w:hint="eastAsia" w:ascii="仿宋_GB2312" w:eastAsia="仿宋_GB2312" w:cs="仿宋_GB2312"/>
          <w:kern w:val="0"/>
          <w:sz w:val="32"/>
          <w:szCs w:val="32"/>
        </w:rPr>
        <w:t>年</w:t>
      </w:r>
      <w:r>
        <w:rPr>
          <w:rFonts w:ascii="仿宋_GB2312" w:eastAsia="仿宋_GB2312" w:cs="仿宋_GB2312"/>
          <w:kern w:val="0"/>
          <w:sz w:val="32"/>
          <w:szCs w:val="32"/>
        </w:rPr>
        <w:t>1</w:t>
      </w:r>
      <w:r>
        <w:rPr>
          <w:rFonts w:hint="eastAsia" w:ascii="仿宋_GB2312" w:eastAsia="仿宋_GB2312" w:cs="仿宋_GB2312"/>
          <w:kern w:val="0"/>
          <w:sz w:val="32"/>
          <w:szCs w:val="32"/>
        </w:rPr>
        <w:t>月</w:t>
      </w:r>
      <w:r>
        <w:rPr>
          <w:rFonts w:ascii="仿宋_GB2312" w:eastAsia="仿宋_GB2312" w:cs="仿宋_GB2312"/>
          <w:kern w:val="0"/>
          <w:sz w:val="32"/>
          <w:szCs w:val="32"/>
        </w:rPr>
        <w:t>14</w:t>
      </w:r>
      <w:r>
        <w:rPr>
          <w:rFonts w:hint="eastAsia" w:ascii="仿宋_GB2312" w:eastAsia="仿宋_GB2312" w:cs="仿宋_GB2312"/>
          <w:kern w:val="0"/>
          <w:sz w:val="32"/>
          <w:szCs w:val="32"/>
        </w:rPr>
        <w:t>日，县财政局下达了</w:t>
      </w:r>
      <w:r>
        <w:rPr>
          <w:rFonts w:ascii="仿宋_GB2312" w:eastAsia="仿宋_GB2312" w:cs="仿宋_GB2312"/>
          <w:kern w:val="0"/>
          <w:sz w:val="32"/>
          <w:szCs w:val="32"/>
        </w:rPr>
        <w:t>2240703-</w:t>
      </w:r>
      <w:r>
        <w:rPr>
          <w:rFonts w:hint="eastAsia" w:ascii="仿宋_GB2312" w:eastAsia="仿宋_GB2312" w:cs="仿宋_GB2312"/>
          <w:kern w:val="0"/>
          <w:sz w:val="32"/>
          <w:szCs w:val="32"/>
        </w:rPr>
        <w:t>自然灾害救灾补助项目</w:t>
      </w:r>
      <w:r>
        <w:rPr>
          <w:rFonts w:ascii="仿宋_GB2312" w:eastAsia="仿宋_GB2312" w:cs="仿宋_GB2312"/>
          <w:kern w:val="0"/>
          <w:sz w:val="32"/>
          <w:szCs w:val="32"/>
        </w:rPr>
        <w:t>156</w:t>
      </w:r>
      <w:r>
        <w:rPr>
          <w:rFonts w:hint="eastAsia" w:ascii="仿宋_GB2312" w:eastAsia="仿宋_GB2312" w:cs="仿宋_GB2312"/>
          <w:kern w:val="0"/>
          <w:sz w:val="32"/>
          <w:szCs w:val="32"/>
        </w:rPr>
        <w:t>万元；资金到位率为</w:t>
      </w:r>
      <w:r>
        <w:rPr>
          <w:rFonts w:ascii="仿宋_GB2312" w:eastAsia="仿宋_GB2312" w:cs="仿宋_GB2312"/>
          <w:kern w:val="0"/>
          <w:sz w:val="32"/>
          <w:szCs w:val="32"/>
        </w:rPr>
        <w:t>100%</w:t>
      </w:r>
      <w:r>
        <w:rPr>
          <w:rFonts w:hint="eastAsia" w:ascii="仿宋_GB2312" w:eastAsia="仿宋_GB2312" w:cs="仿宋_GB2312"/>
          <w:kern w:val="0"/>
          <w:sz w:val="32"/>
          <w:szCs w:val="32"/>
        </w:rPr>
        <w:t>。</w:t>
      </w:r>
    </w:p>
    <w:p>
      <w:pPr>
        <w:autoSpaceDE w:val="0"/>
        <w:autoSpaceDN w:val="0"/>
        <w:adjustRightInd w:val="0"/>
        <w:spacing w:line="560" w:lineRule="exact"/>
        <w:ind w:firstLine="642" w:firstLineChars="200"/>
        <w:rPr>
          <w:rFonts w:ascii="仿宋_GB2312" w:eastAsia="仿宋_GB2312"/>
          <w:kern w:val="0"/>
          <w:sz w:val="32"/>
          <w:szCs w:val="32"/>
        </w:rPr>
      </w:pPr>
      <w:r>
        <w:rPr>
          <w:rFonts w:ascii="仿宋_GB2312" w:eastAsia="仿宋_GB2312" w:cs="仿宋_GB2312"/>
          <w:b/>
          <w:bCs/>
          <w:kern w:val="0"/>
          <w:sz w:val="32"/>
          <w:szCs w:val="32"/>
        </w:rPr>
        <w:t>3.</w:t>
      </w:r>
      <w:r>
        <w:rPr>
          <w:rFonts w:hint="eastAsia" w:ascii="仿宋_GB2312" w:eastAsia="仿宋_GB2312" w:cs="仿宋_GB2312"/>
          <w:b/>
          <w:bCs/>
          <w:kern w:val="0"/>
          <w:sz w:val="32"/>
          <w:szCs w:val="32"/>
        </w:rPr>
        <w:t>资金使用。</w:t>
      </w:r>
    </w:p>
    <w:p>
      <w:pPr>
        <w:spacing w:line="560" w:lineRule="exact"/>
        <w:ind w:firstLine="640" w:firstLineChars="200"/>
        <w:rPr>
          <w:rFonts w:ascii="仿宋_GB2312" w:eastAsia="仿宋_GB2312"/>
          <w:sz w:val="32"/>
          <w:szCs w:val="32"/>
        </w:rPr>
      </w:pPr>
      <w:r>
        <w:rPr>
          <w:rFonts w:hint="eastAsia" w:ascii="仿宋_GB2312" w:eastAsia="仿宋_GB2312" w:cs="仿宋_GB2312"/>
          <w:kern w:val="0"/>
          <w:sz w:val="32"/>
          <w:szCs w:val="32"/>
        </w:rPr>
        <w:t>我局根据</w:t>
      </w:r>
      <w:r>
        <w:rPr>
          <w:rFonts w:ascii="仿宋_GB2312" w:eastAsia="仿宋_GB2312" w:cs="仿宋_GB2312"/>
          <w:sz w:val="32"/>
          <w:szCs w:val="32"/>
        </w:rPr>
        <w:t>2020</w:t>
      </w:r>
      <w:r>
        <w:rPr>
          <w:rFonts w:hint="eastAsia" w:ascii="仿宋_GB2312" w:eastAsia="仿宋_GB2312" w:cs="仿宋_GB2312"/>
          <w:sz w:val="32"/>
          <w:szCs w:val="32"/>
        </w:rPr>
        <w:t>年受灾及需政府救助情况，对</w:t>
      </w:r>
      <w:r>
        <w:rPr>
          <w:rFonts w:ascii="仿宋_GB2312" w:eastAsia="仿宋_GB2312" w:cs="仿宋_GB2312"/>
          <w:sz w:val="32"/>
          <w:szCs w:val="32"/>
        </w:rPr>
        <w:t>156</w:t>
      </w:r>
      <w:r>
        <w:rPr>
          <w:rFonts w:hint="eastAsia" w:ascii="仿宋_GB2312" w:eastAsia="仿宋_GB2312" w:cs="仿宋_GB2312"/>
          <w:sz w:val="32"/>
          <w:szCs w:val="32"/>
        </w:rPr>
        <w:t>万元冬春生活救助资金进行分配。具体情况为：攀莲镇</w:t>
      </w:r>
      <w:r>
        <w:rPr>
          <w:rFonts w:ascii="仿宋_GB2312" w:eastAsia="仿宋_GB2312" w:cs="仿宋_GB2312"/>
          <w:sz w:val="32"/>
          <w:szCs w:val="32"/>
        </w:rPr>
        <w:t>8</w:t>
      </w:r>
      <w:r>
        <w:rPr>
          <w:rFonts w:hint="eastAsia" w:ascii="仿宋_GB2312" w:eastAsia="仿宋_GB2312" w:cs="仿宋_GB2312"/>
          <w:sz w:val="32"/>
          <w:szCs w:val="32"/>
        </w:rPr>
        <w:t>万元、丙谷镇</w:t>
      </w:r>
      <w:r>
        <w:rPr>
          <w:rFonts w:ascii="仿宋_GB2312" w:eastAsia="仿宋_GB2312" w:cs="仿宋_GB2312"/>
          <w:sz w:val="32"/>
          <w:szCs w:val="32"/>
        </w:rPr>
        <w:t>13</w:t>
      </w:r>
      <w:r>
        <w:rPr>
          <w:rFonts w:hint="eastAsia" w:ascii="仿宋_GB2312" w:eastAsia="仿宋_GB2312" w:cs="仿宋_GB2312"/>
          <w:sz w:val="32"/>
          <w:szCs w:val="32"/>
        </w:rPr>
        <w:t>万元、撒连镇</w:t>
      </w:r>
      <w:r>
        <w:rPr>
          <w:rFonts w:ascii="仿宋_GB2312" w:eastAsia="仿宋_GB2312" w:cs="仿宋_GB2312"/>
          <w:sz w:val="32"/>
          <w:szCs w:val="32"/>
        </w:rPr>
        <w:t>14</w:t>
      </w:r>
      <w:r>
        <w:rPr>
          <w:rFonts w:hint="eastAsia" w:ascii="仿宋_GB2312" w:eastAsia="仿宋_GB2312" w:cs="仿宋_GB2312"/>
          <w:sz w:val="32"/>
          <w:szCs w:val="32"/>
        </w:rPr>
        <w:t>万元、得石镇</w:t>
      </w:r>
      <w:r>
        <w:rPr>
          <w:rFonts w:ascii="仿宋_GB2312" w:eastAsia="仿宋_GB2312" w:cs="仿宋_GB2312"/>
          <w:sz w:val="32"/>
          <w:szCs w:val="32"/>
        </w:rPr>
        <w:t>14</w:t>
      </w:r>
      <w:r>
        <w:rPr>
          <w:rFonts w:hint="eastAsia" w:ascii="仿宋_GB2312" w:eastAsia="仿宋_GB2312" w:cs="仿宋_GB2312"/>
          <w:sz w:val="32"/>
          <w:szCs w:val="32"/>
        </w:rPr>
        <w:t>万元、草场镇</w:t>
      </w:r>
      <w:r>
        <w:rPr>
          <w:rFonts w:ascii="仿宋_GB2312" w:eastAsia="仿宋_GB2312" w:cs="仿宋_GB2312"/>
          <w:sz w:val="32"/>
          <w:szCs w:val="32"/>
        </w:rPr>
        <w:t>18</w:t>
      </w:r>
      <w:r>
        <w:rPr>
          <w:rFonts w:hint="eastAsia" w:ascii="仿宋_GB2312" w:eastAsia="仿宋_GB2312" w:cs="仿宋_GB2312"/>
          <w:sz w:val="32"/>
          <w:szCs w:val="32"/>
        </w:rPr>
        <w:t>万元、白马镇</w:t>
      </w:r>
      <w:r>
        <w:rPr>
          <w:rFonts w:ascii="仿宋_GB2312" w:eastAsia="仿宋_GB2312" w:cs="仿宋_GB2312"/>
          <w:sz w:val="32"/>
          <w:szCs w:val="32"/>
        </w:rPr>
        <w:t>16</w:t>
      </w:r>
      <w:r>
        <w:rPr>
          <w:rFonts w:hint="eastAsia" w:ascii="仿宋_GB2312" w:eastAsia="仿宋_GB2312" w:cs="仿宋_GB2312"/>
          <w:sz w:val="32"/>
          <w:szCs w:val="32"/>
        </w:rPr>
        <w:t>万元、普威镇</w:t>
      </w:r>
      <w:r>
        <w:rPr>
          <w:rFonts w:ascii="仿宋_GB2312" w:eastAsia="仿宋_GB2312" w:cs="仿宋_GB2312"/>
          <w:sz w:val="32"/>
          <w:szCs w:val="32"/>
        </w:rPr>
        <w:t>10</w:t>
      </w:r>
      <w:r>
        <w:rPr>
          <w:rFonts w:hint="eastAsia" w:ascii="仿宋_GB2312" w:eastAsia="仿宋_GB2312" w:cs="仿宋_GB2312"/>
          <w:sz w:val="32"/>
          <w:szCs w:val="32"/>
        </w:rPr>
        <w:t>万元、白坡乡</w:t>
      </w:r>
      <w:r>
        <w:rPr>
          <w:rFonts w:ascii="仿宋_GB2312" w:eastAsia="仿宋_GB2312" w:cs="仿宋_GB2312"/>
          <w:sz w:val="32"/>
          <w:szCs w:val="32"/>
        </w:rPr>
        <w:t>21</w:t>
      </w:r>
      <w:r>
        <w:rPr>
          <w:rFonts w:hint="eastAsia" w:ascii="仿宋_GB2312" w:eastAsia="仿宋_GB2312" w:cs="仿宋_GB2312"/>
          <w:sz w:val="32"/>
          <w:szCs w:val="32"/>
        </w:rPr>
        <w:t>万元、麻陇乡</w:t>
      </w:r>
      <w:r>
        <w:rPr>
          <w:rFonts w:ascii="仿宋_GB2312" w:eastAsia="仿宋_GB2312" w:cs="仿宋_GB2312"/>
          <w:sz w:val="32"/>
          <w:szCs w:val="32"/>
        </w:rPr>
        <w:t>18</w:t>
      </w:r>
      <w:r>
        <w:rPr>
          <w:rFonts w:hint="eastAsia" w:ascii="仿宋_GB2312" w:eastAsia="仿宋_GB2312" w:cs="仿宋_GB2312"/>
          <w:sz w:val="32"/>
          <w:szCs w:val="32"/>
        </w:rPr>
        <w:t>万元、湾丘乡</w:t>
      </w:r>
      <w:r>
        <w:rPr>
          <w:rFonts w:ascii="仿宋_GB2312" w:eastAsia="仿宋_GB2312" w:cs="仿宋_GB2312"/>
          <w:sz w:val="32"/>
          <w:szCs w:val="32"/>
        </w:rPr>
        <w:t>14</w:t>
      </w:r>
      <w:r>
        <w:rPr>
          <w:rFonts w:hint="eastAsia" w:ascii="仿宋_GB2312" w:eastAsia="仿宋_GB2312" w:cs="仿宋_GB2312"/>
          <w:sz w:val="32"/>
          <w:szCs w:val="32"/>
        </w:rPr>
        <w:t>万元、新山乡</w:t>
      </w:r>
      <w:r>
        <w:rPr>
          <w:rFonts w:ascii="仿宋_GB2312" w:eastAsia="仿宋_GB2312" w:cs="仿宋_GB2312"/>
          <w:sz w:val="32"/>
          <w:szCs w:val="32"/>
        </w:rPr>
        <w:t>10</w:t>
      </w:r>
      <w:r>
        <w:rPr>
          <w:rFonts w:hint="eastAsia" w:ascii="仿宋_GB2312" w:eastAsia="仿宋_GB2312" w:cs="仿宋_GB2312"/>
          <w:sz w:val="32"/>
          <w:szCs w:val="32"/>
        </w:rPr>
        <w:t>万元。在资金使用方面，严格按照规定的使用范围，专款专用，支付依据充分，相关资料齐全，无弄虚作假、挤占、挪用、虚报资金等情况发生。</w:t>
      </w:r>
    </w:p>
    <w:p>
      <w:pPr>
        <w:autoSpaceDE w:val="0"/>
        <w:autoSpaceDN w:val="0"/>
        <w:adjustRightInd w:val="0"/>
        <w:spacing w:line="560" w:lineRule="exact"/>
        <w:ind w:firstLine="640" w:firstLineChars="200"/>
        <w:rPr>
          <w:rFonts w:ascii="仿宋_GB2312" w:eastAsia="仿宋_GB2312"/>
          <w:kern w:val="0"/>
          <w:sz w:val="32"/>
          <w:szCs w:val="32"/>
        </w:rPr>
      </w:pPr>
      <w:r>
        <w:rPr>
          <w:rFonts w:hint="eastAsia" w:ascii="仿宋_GB2312" w:eastAsia="仿宋_GB2312" w:cs="仿宋_GB2312"/>
          <w:kern w:val="0"/>
          <w:sz w:val="32"/>
          <w:szCs w:val="32"/>
        </w:rPr>
        <w:t>（三）项目财务管理情况。</w:t>
      </w:r>
    </w:p>
    <w:p>
      <w:pPr>
        <w:spacing w:line="560" w:lineRule="exact"/>
        <w:ind w:firstLine="640" w:firstLineChars="200"/>
        <w:rPr>
          <w:rFonts w:ascii="仿宋_GB2312" w:eastAsia="仿宋_GB2312" w:cs="仿宋_GB2312"/>
          <w:sz w:val="32"/>
          <w:szCs w:val="32"/>
        </w:rPr>
      </w:pPr>
      <w:r>
        <w:rPr>
          <w:rFonts w:hint="eastAsia" w:ascii="仿宋_GB2312" w:eastAsia="仿宋_GB2312" w:cs="仿宋_GB2312"/>
          <w:kern w:val="0"/>
          <w:sz w:val="32"/>
          <w:szCs w:val="32"/>
        </w:rPr>
        <w:t>在项目实施过程中，</w:t>
      </w:r>
      <w:r>
        <w:rPr>
          <w:rFonts w:hint="eastAsia" w:ascii="仿宋_GB2312" w:eastAsia="仿宋_GB2312" w:cs="仿宋_GB2312"/>
          <w:sz w:val="32"/>
          <w:szCs w:val="32"/>
        </w:rPr>
        <w:t>严格执行《中华人民共和国会计法》和国家统一的会计制度的规定，认真执行财务管理制度，原始凭证、会计凭证以及其他会计资料真实完整，财务处理及时，会计核算规范。</w:t>
      </w:r>
      <w:r>
        <w:rPr>
          <w:rFonts w:ascii="仿宋_GB2312" w:eastAsia="仿宋_GB2312" w:cs="仿宋_GB2312"/>
          <w:sz w:val="32"/>
          <w:szCs w:val="32"/>
        </w:rPr>
        <w:t xml:space="preserve"> </w:t>
      </w:r>
    </w:p>
    <w:p>
      <w:pPr>
        <w:autoSpaceDE w:val="0"/>
        <w:autoSpaceDN w:val="0"/>
        <w:adjustRightInd w:val="0"/>
        <w:spacing w:line="560" w:lineRule="exact"/>
        <w:ind w:firstLine="640" w:firstLineChars="200"/>
        <w:rPr>
          <w:rFonts w:ascii="仿宋_GB2312" w:eastAsia="仿宋_GB2312"/>
          <w:kern w:val="0"/>
          <w:sz w:val="32"/>
          <w:szCs w:val="32"/>
        </w:rPr>
      </w:pPr>
      <w:r>
        <w:rPr>
          <w:rFonts w:hint="eastAsia" w:ascii="仿宋_GB2312" w:eastAsia="仿宋_GB2312" w:cs="仿宋_GB2312"/>
          <w:kern w:val="0"/>
          <w:sz w:val="32"/>
          <w:szCs w:val="32"/>
        </w:rPr>
        <w:t>三、项目实施及管理情况</w:t>
      </w:r>
    </w:p>
    <w:p>
      <w:pPr>
        <w:autoSpaceDE w:val="0"/>
        <w:autoSpaceDN w:val="0"/>
        <w:adjustRightInd w:val="0"/>
        <w:spacing w:line="560" w:lineRule="exact"/>
        <w:ind w:firstLine="640" w:firstLineChars="200"/>
        <w:rPr>
          <w:rFonts w:ascii="仿宋_GB2312" w:eastAsia="仿宋_GB2312"/>
          <w:kern w:val="0"/>
          <w:sz w:val="32"/>
          <w:szCs w:val="32"/>
        </w:rPr>
      </w:pPr>
      <w:r>
        <w:rPr>
          <w:rFonts w:hint="eastAsia" w:ascii="仿宋_GB2312" w:eastAsia="仿宋_GB2312" w:cs="仿宋_GB2312"/>
          <w:kern w:val="0"/>
          <w:sz w:val="32"/>
          <w:szCs w:val="32"/>
        </w:rPr>
        <w:t>（一）项目组织架构及实施流程。</w:t>
      </w:r>
    </w:p>
    <w:p>
      <w:pPr>
        <w:spacing w:line="560" w:lineRule="exact"/>
        <w:ind w:firstLine="640" w:firstLineChars="200"/>
        <w:rPr>
          <w:rFonts w:ascii="仿宋_GB2312" w:eastAsia="仿宋_GB2312"/>
          <w:kern w:val="0"/>
          <w:sz w:val="32"/>
          <w:szCs w:val="32"/>
        </w:rPr>
      </w:pPr>
      <w:r>
        <w:rPr>
          <w:rFonts w:hint="eastAsia" w:ascii="仿宋_GB2312" w:eastAsia="仿宋_GB2312" w:cs="仿宋_GB2312"/>
          <w:kern w:val="0"/>
          <w:sz w:val="32"/>
          <w:szCs w:val="32"/>
        </w:rPr>
        <w:t>该项目由县级部门、各乡镇、村（社区）、受灾群众</w:t>
      </w:r>
      <w:r>
        <w:rPr>
          <w:rFonts w:ascii="仿宋_GB2312" w:eastAsia="仿宋_GB2312" w:cs="仿宋_GB2312"/>
          <w:kern w:val="0"/>
          <w:sz w:val="32"/>
          <w:szCs w:val="32"/>
        </w:rPr>
        <w:t>4</w:t>
      </w:r>
      <w:r>
        <w:rPr>
          <w:rFonts w:hint="eastAsia" w:ascii="仿宋_GB2312" w:eastAsia="仿宋_GB2312" w:cs="仿宋_GB2312"/>
          <w:kern w:val="0"/>
          <w:sz w:val="32"/>
          <w:szCs w:val="32"/>
        </w:rPr>
        <w:t>个部分组成。实施流程为“户申、村评、乡审、县定”程序开展。</w:t>
      </w:r>
    </w:p>
    <w:p>
      <w:pPr>
        <w:spacing w:line="560" w:lineRule="exact"/>
        <w:ind w:firstLine="640" w:firstLineChars="200"/>
        <w:rPr>
          <w:rFonts w:ascii="仿宋_GB2312" w:eastAsia="仿宋_GB2312"/>
          <w:kern w:val="0"/>
          <w:sz w:val="32"/>
          <w:szCs w:val="32"/>
        </w:rPr>
      </w:pPr>
      <w:r>
        <w:rPr>
          <w:rFonts w:hint="eastAsia" w:ascii="仿宋_GB2312" w:eastAsia="仿宋_GB2312" w:cs="仿宋_GB2312"/>
          <w:kern w:val="0"/>
          <w:sz w:val="32"/>
          <w:szCs w:val="32"/>
        </w:rPr>
        <w:t>具体情况为：</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个人申请或村组提名。填写“受灾群众自然灾害救助申请审批表”，并提供申请人户口簿主页、银行卡复印件等资料；</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民主评议。召开村民大会或村民代表大会评议选出救助对象，并形成会议记录和图片资料；</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张榜公示。评议选出的救助对象在乡、村、组张榜公示</w:t>
      </w:r>
      <w:r>
        <w:rPr>
          <w:rFonts w:ascii="仿宋_GB2312" w:eastAsia="仿宋_GB2312" w:cs="仿宋_GB2312"/>
          <w:sz w:val="32"/>
          <w:szCs w:val="32"/>
        </w:rPr>
        <w:t>7</w:t>
      </w:r>
      <w:r>
        <w:rPr>
          <w:rFonts w:hint="eastAsia" w:ascii="仿宋_GB2312" w:hAnsi="仿宋_GB2312" w:eastAsia="仿宋_GB2312" w:cs="仿宋_GB2312"/>
          <w:sz w:val="32"/>
          <w:szCs w:val="32"/>
        </w:rPr>
        <w:t>个自然日，公示结束后，村委会在“受灾群众自然灾害救助申请审批表”上签署相应意见后报乡（镇）政府；</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乡（镇）政府审核。乡（镇）政府工作人员对“申请审批表”进行审核汇总形成“</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乡镇自然灾害救助对象一览表”，召开会议审核同意后将自然灾害救助对象一览表、有关会议记录和图片、公示材料和申请审定的文件（格式附后）报至县应急管理局；</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县应急管理局审定无误后报财政局发放。</w:t>
      </w:r>
    </w:p>
    <w:p>
      <w:pPr>
        <w:autoSpaceDE w:val="0"/>
        <w:autoSpaceDN w:val="0"/>
        <w:adjustRightInd w:val="0"/>
        <w:spacing w:line="560" w:lineRule="exact"/>
        <w:ind w:firstLine="640" w:firstLineChars="200"/>
        <w:rPr>
          <w:rFonts w:ascii="仿宋_GB2312" w:eastAsia="仿宋_GB2312"/>
          <w:kern w:val="0"/>
          <w:sz w:val="32"/>
          <w:szCs w:val="32"/>
        </w:rPr>
      </w:pPr>
      <w:r>
        <w:rPr>
          <w:rFonts w:hint="eastAsia" w:ascii="仿宋_GB2312" w:eastAsia="仿宋_GB2312" w:cs="仿宋_GB2312"/>
          <w:kern w:val="0"/>
          <w:sz w:val="32"/>
          <w:szCs w:val="32"/>
        </w:rPr>
        <w:t>（二）项目管理情况。</w:t>
      </w:r>
    </w:p>
    <w:p>
      <w:pPr>
        <w:autoSpaceDE w:val="0"/>
        <w:autoSpaceDN w:val="0"/>
        <w:adjustRightInd w:val="0"/>
        <w:spacing w:line="560" w:lineRule="exact"/>
        <w:ind w:firstLine="640" w:firstLineChars="200"/>
        <w:rPr>
          <w:rFonts w:ascii="仿宋_GB2312" w:eastAsia="仿宋_GB2312"/>
          <w:sz w:val="32"/>
          <w:szCs w:val="32"/>
        </w:rPr>
      </w:pPr>
      <w:r>
        <w:rPr>
          <w:rFonts w:hint="eastAsia" w:ascii="仿宋_GB2312" w:hAnsi="仿宋_GB2312" w:eastAsia="仿宋_GB2312" w:cs="仿宋_GB2312"/>
          <w:sz w:val="32"/>
          <w:szCs w:val="32"/>
        </w:rPr>
        <w:t>为加强救灾资金的管理使用，县级有关部门、</w:t>
      </w:r>
      <w:r>
        <w:rPr>
          <w:rFonts w:hint="eastAsia" w:ascii="仿宋_GB2312" w:hAnsi="仿宋_GB2312" w:eastAsia="仿宋_GB2312" w:cs="仿宋_GB2312"/>
          <w:color w:val="000000"/>
          <w:sz w:val="32"/>
          <w:szCs w:val="32"/>
        </w:rPr>
        <w:t>各乡镇</w:t>
      </w:r>
      <w:r>
        <w:rPr>
          <w:rFonts w:hint="eastAsia" w:ascii="仿宋_GB2312" w:hAnsi="仿宋_GB2312" w:eastAsia="仿宋_GB2312" w:cs="仿宋_GB2312"/>
          <w:sz w:val="32"/>
          <w:szCs w:val="32"/>
        </w:rPr>
        <w:t>严格遵守《中央自然灾害救灾资金管理暂行办法》（财建〔</w:t>
      </w:r>
      <w:r>
        <w:rPr>
          <w:rFonts w:ascii="仿宋_GB2312" w:eastAsia="仿宋_GB2312" w:cs="仿宋_GB2312"/>
          <w:sz w:val="32"/>
          <w:szCs w:val="32"/>
        </w:rPr>
        <w:t>2020</w:t>
      </w:r>
      <w:r>
        <w:rPr>
          <w:rFonts w:hint="eastAsia" w:ascii="仿宋_GB2312" w:hAnsi="仿宋_GB2312" w:eastAsia="仿宋_GB2312" w:cs="仿宋_GB2312"/>
          <w:sz w:val="32"/>
          <w:szCs w:val="32"/>
        </w:rPr>
        <w:t>〕</w:t>
      </w:r>
      <w:r>
        <w:rPr>
          <w:rFonts w:ascii="仿宋_GB2312" w:eastAsia="仿宋_GB2312" w:cs="仿宋_GB2312"/>
          <w:sz w:val="32"/>
          <w:szCs w:val="32"/>
        </w:rPr>
        <w:t>245</w:t>
      </w:r>
      <w:r>
        <w:rPr>
          <w:rFonts w:hint="eastAsia" w:ascii="仿宋_GB2312" w:hAnsi="仿宋_GB2312" w:eastAsia="仿宋_GB2312" w:cs="仿宋_GB2312"/>
          <w:sz w:val="32"/>
          <w:szCs w:val="32"/>
        </w:rPr>
        <w:t>号）自然灾害生活救助资金使用管理各项规定，管好、用好救灾资金</w:t>
      </w:r>
      <w:r>
        <w:rPr>
          <w:rFonts w:hint="eastAsia" w:ascii="仿宋_GB2312" w:eastAsia="仿宋_GB2312" w:cs="仿宋_GB2312"/>
          <w:sz w:val="32"/>
          <w:szCs w:val="32"/>
        </w:rPr>
        <w:t>。</w:t>
      </w:r>
    </w:p>
    <w:p>
      <w:pPr>
        <w:autoSpaceDE w:val="0"/>
        <w:autoSpaceDN w:val="0"/>
        <w:adjustRightInd w:val="0"/>
        <w:spacing w:line="560" w:lineRule="exact"/>
        <w:ind w:firstLine="640" w:firstLineChars="200"/>
        <w:rPr>
          <w:rFonts w:ascii="仿宋_GB2312" w:eastAsia="仿宋_GB2312"/>
          <w:kern w:val="0"/>
          <w:sz w:val="32"/>
          <w:szCs w:val="32"/>
        </w:rPr>
      </w:pPr>
      <w:r>
        <w:rPr>
          <w:rFonts w:hint="eastAsia" w:ascii="仿宋_GB2312" w:eastAsia="仿宋_GB2312" w:cs="仿宋_GB2312"/>
          <w:kern w:val="0"/>
          <w:sz w:val="32"/>
          <w:szCs w:val="32"/>
        </w:rPr>
        <w:t>（三）项目监管情况。</w:t>
      </w:r>
    </w:p>
    <w:p>
      <w:pPr>
        <w:autoSpaceDE w:val="0"/>
        <w:autoSpaceDN w:val="0"/>
        <w:adjustRightInd w:val="0"/>
        <w:spacing w:line="560" w:lineRule="exact"/>
        <w:ind w:firstLine="640" w:firstLineChars="200"/>
        <w:rPr>
          <w:rFonts w:ascii="仿宋_GB2312" w:eastAsia="仿宋_GB2312"/>
          <w:sz w:val="32"/>
          <w:szCs w:val="32"/>
        </w:rPr>
      </w:pPr>
      <w:r>
        <w:rPr>
          <w:rFonts w:hint="eastAsia" w:ascii="仿宋_GB2312" w:eastAsia="仿宋_GB2312" w:cs="仿宋_GB2312"/>
          <w:sz w:val="32"/>
          <w:szCs w:val="32"/>
        </w:rPr>
        <w:t>一是下发文件明确要求。结合</w:t>
      </w:r>
      <w:r>
        <w:rPr>
          <w:rFonts w:ascii="仿宋_GB2312" w:eastAsia="仿宋_GB2312" w:cs="仿宋_GB2312"/>
          <w:sz w:val="32"/>
          <w:szCs w:val="32"/>
        </w:rPr>
        <w:t>2020</w:t>
      </w:r>
      <w:r>
        <w:rPr>
          <w:rFonts w:hint="eastAsia" w:ascii="仿宋_GB2312" w:eastAsia="仿宋_GB2312" w:cs="仿宋_GB2312"/>
          <w:sz w:val="32"/>
          <w:szCs w:val="32"/>
        </w:rPr>
        <w:t>年全县各乡镇受灾程度及乡镇上报需救助情况，先后下发了《关于下拨</w:t>
      </w:r>
      <w:r>
        <w:rPr>
          <w:rFonts w:ascii="仿宋_GB2312" w:eastAsia="仿宋_GB2312" w:cs="仿宋_GB2312"/>
          <w:sz w:val="32"/>
          <w:szCs w:val="32"/>
        </w:rPr>
        <w:t>2020</w:t>
      </w:r>
      <w:r>
        <w:rPr>
          <w:rFonts w:hint="eastAsia" w:ascii="仿宋_GB2312" w:eastAsia="仿宋_GB2312" w:cs="仿宋_GB2312"/>
          <w:sz w:val="32"/>
          <w:szCs w:val="32"/>
        </w:rPr>
        <w:t>年冬春生活救助资金的通知》（米应急〔</w:t>
      </w:r>
      <w:r>
        <w:rPr>
          <w:rFonts w:ascii="仿宋_GB2312" w:eastAsia="仿宋_GB2312" w:cs="仿宋_GB2312"/>
          <w:sz w:val="32"/>
          <w:szCs w:val="32"/>
        </w:rPr>
        <w:t>2021</w:t>
      </w:r>
      <w:r>
        <w:rPr>
          <w:rFonts w:hint="eastAsia" w:ascii="仿宋_GB2312" w:eastAsia="仿宋_GB2312" w:cs="仿宋_GB2312"/>
          <w:sz w:val="32"/>
          <w:szCs w:val="32"/>
        </w:rPr>
        <w:t>〕</w:t>
      </w:r>
      <w:r>
        <w:rPr>
          <w:rFonts w:ascii="仿宋_GB2312" w:eastAsia="仿宋_GB2312" w:cs="仿宋_GB2312"/>
          <w:sz w:val="32"/>
          <w:szCs w:val="32"/>
        </w:rPr>
        <w:t>1</w:t>
      </w:r>
      <w:r>
        <w:rPr>
          <w:rFonts w:hint="eastAsia" w:ascii="仿宋_GB2312" w:eastAsia="仿宋_GB2312" w:cs="仿宋_GB2312"/>
          <w:sz w:val="32"/>
          <w:szCs w:val="32"/>
        </w:rPr>
        <w:t>号）、《冬春救助资金管理使用培训提纲》等文件和相关知识，重点从高度重视落实责任、分类救助重点救助、严格程序强化监管、严肃纪律担当尽责</w:t>
      </w:r>
      <w:r>
        <w:rPr>
          <w:rFonts w:ascii="仿宋_GB2312" w:eastAsia="仿宋_GB2312" w:cs="仿宋_GB2312"/>
          <w:sz w:val="32"/>
          <w:szCs w:val="32"/>
        </w:rPr>
        <w:t>4</w:t>
      </w:r>
      <w:r>
        <w:rPr>
          <w:rFonts w:hint="eastAsia" w:ascii="仿宋_GB2312" w:eastAsia="仿宋_GB2312" w:cs="仿宋_GB2312"/>
          <w:sz w:val="32"/>
          <w:szCs w:val="32"/>
        </w:rPr>
        <w:t>个方面明确资金的管理使用，保障资金安全，发挥资金的社会效益。二是强化检查掌握实情。联合纪检监察组采取查阅资料、入户核实</w:t>
      </w:r>
      <w:r>
        <w:rPr>
          <w:rFonts w:hint="eastAsia" w:ascii="仿宋_GB2312" w:eastAsia="仿宋_GB2312" w:cs="仿宋_GB2312"/>
          <w:w w:val="90"/>
          <w:sz w:val="32"/>
          <w:szCs w:val="32"/>
        </w:rPr>
        <w:t>对</w:t>
      </w:r>
      <w:r>
        <w:rPr>
          <w:rFonts w:ascii="仿宋_GB2312" w:eastAsia="仿宋_GB2312" w:cs="仿宋_GB2312"/>
          <w:w w:val="90"/>
          <w:sz w:val="32"/>
          <w:szCs w:val="32"/>
        </w:rPr>
        <w:t>11</w:t>
      </w:r>
      <w:r>
        <w:rPr>
          <w:rFonts w:hint="eastAsia" w:ascii="仿宋_GB2312" w:eastAsia="仿宋_GB2312" w:cs="仿宋_GB2312"/>
          <w:w w:val="90"/>
          <w:sz w:val="32"/>
          <w:szCs w:val="32"/>
        </w:rPr>
        <w:t>个乡镇</w:t>
      </w:r>
      <w:r>
        <w:rPr>
          <w:rFonts w:hint="eastAsia" w:ascii="仿宋_GB2312" w:eastAsia="仿宋_GB2312" w:cs="仿宋_GB2312"/>
          <w:sz w:val="32"/>
          <w:szCs w:val="32"/>
        </w:rPr>
        <w:t>的资金使用情况进行检查。各乡镇都按照“户报、村评、乡审、县定”的程序确定救助对象，召开党委会或党政</w:t>
      </w:r>
      <w:r>
        <w:rPr>
          <w:rFonts w:hint="eastAsia" w:ascii="仿宋_GB2312" w:eastAsia="仿宋_GB2312" w:cs="仿宋_GB2312"/>
          <w:sz w:val="32"/>
          <w:szCs w:val="32"/>
          <w:lang w:eastAsia="zh-CN"/>
        </w:rPr>
        <w:t>联席会</w:t>
      </w:r>
      <w:r>
        <w:rPr>
          <w:rFonts w:hint="eastAsia" w:ascii="仿宋_GB2312" w:eastAsia="仿宋_GB2312" w:cs="仿宋_GB2312"/>
          <w:sz w:val="32"/>
          <w:szCs w:val="32"/>
        </w:rPr>
        <w:t>研究资金分配，村委会召开村民代表会议有记录，有公示图片资料；资金全部实行“一卡通”发放，无挤占、截留、挪用和擅自扩大资金使用范的现象。</w:t>
      </w:r>
    </w:p>
    <w:p>
      <w:pPr>
        <w:autoSpaceDE w:val="0"/>
        <w:autoSpaceDN w:val="0"/>
        <w:adjustRightInd w:val="0"/>
        <w:spacing w:line="560" w:lineRule="exact"/>
        <w:ind w:firstLine="640" w:firstLineChars="200"/>
        <w:rPr>
          <w:rFonts w:ascii="仿宋_GB2312" w:eastAsia="仿宋_GB2312"/>
          <w:kern w:val="0"/>
          <w:sz w:val="32"/>
          <w:szCs w:val="32"/>
        </w:rPr>
      </w:pPr>
      <w:r>
        <w:rPr>
          <w:rFonts w:hint="eastAsia" w:ascii="仿宋_GB2312" w:eastAsia="仿宋_GB2312" w:cs="仿宋_GB2312"/>
          <w:kern w:val="0"/>
          <w:sz w:val="32"/>
          <w:szCs w:val="32"/>
        </w:rPr>
        <w:t>四、项目绩效情况</w:t>
      </w:r>
    </w:p>
    <w:p>
      <w:pPr>
        <w:autoSpaceDE w:val="0"/>
        <w:autoSpaceDN w:val="0"/>
        <w:adjustRightInd w:val="0"/>
        <w:spacing w:line="560" w:lineRule="exact"/>
        <w:ind w:firstLine="640" w:firstLineChars="200"/>
        <w:rPr>
          <w:rFonts w:ascii="仿宋_GB2312" w:eastAsia="仿宋_GB2312"/>
          <w:kern w:val="0"/>
          <w:sz w:val="32"/>
          <w:szCs w:val="32"/>
        </w:rPr>
      </w:pPr>
      <w:r>
        <w:rPr>
          <w:rFonts w:hint="eastAsia" w:ascii="仿宋_GB2312" w:eastAsia="仿宋_GB2312" w:cs="仿宋_GB2312"/>
          <w:kern w:val="0"/>
          <w:sz w:val="32"/>
          <w:szCs w:val="32"/>
        </w:rPr>
        <w:t>（一）项目完成情况。</w:t>
      </w:r>
    </w:p>
    <w:p>
      <w:pPr>
        <w:spacing w:line="560" w:lineRule="exact"/>
        <w:ind w:firstLine="640" w:firstLineChars="200"/>
        <w:rPr>
          <w:rFonts w:ascii="仿宋_GB2312" w:eastAsia="仿宋_GB2312"/>
          <w:sz w:val="32"/>
          <w:szCs w:val="32"/>
        </w:rPr>
      </w:pPr>
      <w:r>
        <w:rPr>
          <w:rFonts w:ascii="仿宋_GB2312" w:eastAsia="仿宋_GB2312" w:cs="仿宋_GB2312"/>
          <w:sz w:val="32"/>
          <w:szCs w:val="32"/>
        </w:rPr>
        <w:t>2020</w:t>
      </w:r>
      <w:r>
        <w:rPr>
          <w:rFonts w:hint="eastAsia" w:ascii="仿宋_GB2312" w:eastAsia="仿宋_GB2312" w:cs="仿宋_GB2312"/>
          <w:sz w:val="32"/>
          <w:szCs w:val="32"/>
        </w:rPr>
        <w:t>年共支出自然灾害救灾资金</w:t>
      </w:r>
      <w:r>
        <w:rPr>
          <w:rFonts w:ascii="仿宋_GB2312" w:eastAsia="仿宋_GB2312" w:cs="仿宋_GB2312"/>
          <w:sz w:val="32"/>
          <w:szCs w:val="32"/>
        </w:rPr>
        <w:t>156</w:t>
      </w:r>
      <w:r>
        <w:rPr>
          <w:rFonts w:hint="eastAsia" w:ascii="仿宋_GB2312" w:eastAsia="仿宋_GB2312" w:cs="仿宋_GB2312"/>
          <w:sz w:val="32"/>
          <w:szCs w:val="32"/>
        </w:rPr>
        <w:t>万元，用于</w:t>
      </w:r>
      <w:r>
        <w:rPr>
          <w:rFonts w:ascii="仿宋_GB2312" w:eastAsia="仿宋_GB2312" w:cs="仿宋_GB2312"/>
          <w:sz w:val="32"/>
          <w:szCs w:val="32"/>
        </w:rPr>
        <w:t>2786</w:t>
      </w:r>
      <w:r>
        <w:rPr>
          <w:rFonts w:hint="eastAsia" w:ascii="仿宋_GB2312" w:eastAsia="仿宋_GB2312" w:cs="仿宋_GB2312"/>
          <w:sz w:val="32"/>
          <w:szCs w:val="32"/>
        </w:rPr>
        <w:t>户</w:t>
      </w:r>
      <w:r>
        <w:rPr>
          <w:rFonts w:ascii="仿宋_GB2312" w:eastAsia="仿宋_GB2312" w:cs="仿宋_GB2312"/>
          <w:sz w:val="32"/>
          <w:szCs w:val="32"/>
        </w:rPr>
        <w:t>10850</w:t>
      </w:r>
      <w:r>
        <w:rPr>
          <w:rFonts w:hint="eastAsia" w:ascii="仿宋_GB2312" w:eastAsia="仿宋_GB2312" w:cs="仿宋_GB2312"/>
          <w:sz w:val="32"/>
          <w:szCs w:val="32"/>
        </w:rPr>
        <w:t>名受灾困难群众的冬春生活救助，其中：低保户</w:t>
      </w:r>
      <w:r>
        <w:rPr>
          <w:rFonts w:ascii="仿宋_GB2312" w:eastAsia="仿宋_GB2312" w:cs="仿宋_GB2312"/>
          <w:sz w:val="32"/>
          <w:szCs w:val="32"/>
        </w:rPr>
        <w:t>138</w:t>
      </w:r>
      <w:r>
        <w:rPr>
          <w:rFonts w:hint="eastAsia" w:ascii="仿宋_GB2312" w:eastAsia="仿宋_GB2312" w:cs="仿宋_GB2312"/>
          <w:sz w:val="32"/>
          <w:szCs w:val="32"/>
        </w:rPr>
        <w:t>户、特困户</w:t>
      </w:r>
      <w:r>
        <w:rPr>
          <w:rFonts w:ascii="仿宋_GB2312" w:eastAsia="仿宋_GB2312" w:cs="仿宋_GB2312"/>
          <w:sz w:val="32"/>
          <w:szCs w:val="32"/>
        </w:rPr>
        <w:t>64</w:t>
      </w:r>
      <w:r>
        <w:rPr>
          <w:rFonts w:hint="eastAsia" w:ascii="仿宋_GB2312" w:eastAsia="仿宋_GB2312" w:cs="仿宋_GB2312"/>
          <w:sz w:val="32"/>
          <w:szCs w:val="32"/>
        </w:rPr>
        <w:t>户、优抚户</w:t>
      </w:r>
      <w:r>
        <w:rPr>
          <w:rFonts w:ascii="仿宋_GB2312" w:eastAsia="仿宋_GB2312" w:cs="仿宋_GB2312"/>
          <w:sz w:val="32"/>
          <w:szCs w:val="32"/>
        </w:rPr>
        <w:t>23</w:t>
      </w:r>
      <w:r>
        <w:rPr>
          <w:rFonts w:hint="eastAsia" w:ascii="仿宋_GB2312" w:eastAsia="仿宋_GB2312" w:cs="仿宋_GB2312"/>
          <w:sz w:val="32"/>
          <w:szCs w:val="32"/>
        </w:rPr>
        <w:t>户、一般户</w:t>
      </w:r>
      <w:r>
        <w:rPr>
          <w:rFonts w:ascii="仿宋_GB2312" w:eastAsia="仿宋_GB2312" w:cs="仿宋_GB2312"/>
          <w:sz w:val="32"/>
          <w:szCs w:val="32"/>
        </w:rPr>
        <w:t>2561</w:t>
      </w:r>
      <w:r>
        <w:rPr>
          <w:rFonts w:hint="eastAsia" w:ascii="仿宋_GB2312" w:eastAsia="仿宋_GB2312" w:cs="仿宋_GB2312"/>
          <w:sz w:val="32"/>
          <w:szCs w:val="32"/>
        </w:rPr>
        <w:t>户。资金使用与项目内容相符，无结余。</w:t>
      </w:r>
    </w:p>
    <w:p>
      <w:pPr>
        <w:autoSpaceDE w:val="0"/>
        <w:autoSpaceDN w:val="0"/>
        <w:adjustRightInd w:val="0"/>
        <w:spacing w:line="560" w:lineRule="exact"/>
        <w:ind w:firstLine="640" w:firstLineChars="200"/>
        <w:rPr>
          <w:rFonts w:ascii="仿宋_GB2312" w:eastAsia="仿宋_GB2312"/>
          <w:kern w:val="0"/>
          <w:sz w:val="32"/>
          <w:szCs w:val="32"/>
        </w:rPr>
      </w:pPr>
      <w:r>
        <w:rPr>
          <w:rFonts w:hint="eastAsia" w:ascii="仿宋_GB2312" w:eastAsia="仿宋_GB2312" w:cs="仿宋_GB2312"/>
          <w:kern w:val="0"/>
          <w:sz w:val="32"/>
          <w:szCs w:val="32"/>
        </w:rPr>
        <w:t>（二）项目效益情况。</w:t>
      </w:r>
    </w:p>
    <w:p>
      <w:pPr>
        <w:autoSpaceDE w:val="0"/>
        <w:autoSpaceDN w:val="0"/>
        <w:adjustRightInd w:val="0"/>
        <w:spacing w:line="560" w:lineRule="exact"/>
        <w:ind w:firstLine="640" w:firstLineChars="200"/>
        <w:rPr>
          <w:rFonts w:ascii="仿宋_GB2312" w:eastAsia="仿宋_GB2312"/>
          <w:sz w:val="32"/>
          <w:szCs w:val="32"/>
        </w:rPr>
      </w:pPr>
      <w:r>
        <w:rPr>
          <w:rFonts w:ascii="仿宋_GB2312" w:eastAsia="仿宋_GB2312" w:cs="仿宋_GB2312"/>
          <w:sz w:val="32"/>
          <w:szCs w:val="32"/>
        </w:rPr>
        <w:t>1.</w:t>
      </w:r>
      <w:r>
        <w:rPr>
          <w:rFonts w:hint="eastAsia" w:ascii="仿宋_GB2312" w:eastAsia="仿宋_GB2312" w:cs="仿宋_GB2312"/>
          <w:sz w:val="32"/>
          <w:szCs w:val="32"/>
        </w:rPr>
        <w:t>产出指标完成情况分析</w:t>
      </w:r>
    </w:p>
    <w:p>
      <w:pPr>
        <w:spacing w:line="560" w:lineRule="exact"/>
        <w:ind w:firstLine="640" w:firstLineChars="200"/>
        <w:rPr>
          <w:rFonts w:ascii="仿宋_GB2312" w:eastAsia="仿宋_GB2312"/>
          <w:sz w:val="32"/>
          <w:szCs w:val="32"/>
        </w:rPr>
      </w:pPr>
      <w:r>
        <w:rPr>
          <w:rFonts w:hint="eastAsia" w:ascii="仿宋_GB2312" w:eastAsia="仿宋_GB2312" w:cs="仿宋_GB2312"/>
          <w:sz w:val="32"/>
          <w:szCs w:val="32"/>
        </w:rPr>
        <w:t>（</w:t>
      </w:r>
      <w:r>
        <w:rPr>
          <w:rFonts w:ascii="仿宋_GB2312" w:eastAsia="仿宋_GB2312" w:cs="仿宋_GB2312"/>
          <w:sz w:val="32"/>
          <w:szCs w:val="32"/>
        </w:rPr>
        <w:t>1</w:t>
      </w:r>
      <w:r>
        <w:rPr>
          <w:rFonts w:hint="eastAsia" w:ascii="仿宋_GB2312" w:eastAsia="仿宋_GB2312" w:cs="仿宋_GB2312"/>
          <w:sz w:val="32"/>
          <w:szCs w:val="32"/>
        </w:rPr>
        <w:t>）数量指标。上级下达</w:t>
      </w:r>
      <w:r>
        <w:rPr>
          <w:rFonts w:ascii="仿宋_GB2312" w:eastAsia="仿宋_GB2312" w:cs="仿宋_GB2312"/>
          <w:sz w:val="32"/>
          <w:szCs w:val="32"/>
        </w:rPr>
        <w:t>2020</w:t>
      </w:r>
      <w:r>
        <w:rPr>
          <w:rFonts w:hint="eastAsia" w:ascii="仿宋_GB2312" w:eastAsia="仿宋_GB2312" w:cs="仿宋_GB2312"/>
          <w:sz w:val="32"/>
          <w:szCs w:val="32"/>
        </w:rPr>
        <w:t>年自然灾害救灾救助资金</w:t>
      </w:r>
      <w:r>
        <w:rPr>
          <w:rFonts w:ascii="仿宋_GB2312" w:eastAsia="仿宋_GB2312" w:cs="仿宋_GB2312"/>
          <w:sz w:val="32"/>
          <w:szCs w:val="32"/>
        </w:rPr>
        <w:t>156</w:t>
      </w:r>
      <w:r>
        <w:rPr>
          <w:rFonts w:hint="eastAsia" w:ascii="仿宋_GB2312" w:eastAsia="仿宋_GB2312" w:cs="仿宋_GB2312"/>
          <w:sz w:val="32"/>
          <w:szCs w:val="32"/>
        </w:rPr>
        <w:t>万元。</w:t>
      </w:r>
    </w:p>
    <w:p>
      <w:pPr>
        <w:spacing w:line="560" w:lineRule="exact"/>
        <w:ind w:firstLine="640" w:firstLineChars="200"/>
        <w:outlineLvl w:val="0"/>
        <w:rPr>
          <w:rFonts w:ascii="仿宋_GB2312" w:eastAsia="仿宋_GB2312"/>
          <w:sz w:val="32"/>
          <w:szCs w:val="32"/>
        </w:rPr>
      </w:pPr>
      <w:bookmarkStart w:id="90" w:name="_Toc28002"/>
      <w:r>
        <w:rPr>
          <w:rFonts w:hint="eastAsia" w:ascii="仿宋_GB2312" w:eastAsia="仿宋_GB2312" w:cs="仿宋_GB2312"/>
          <w:sz w:val="32"/>
          <w:szCs w:val="32"/>
        </w:rPr>
        <w:t>（</w:t>
      </w:r>
      <w:r>
        <w:rPr>
          <w:rFonts w:ascii="仿宋_GB2312" w:eastAsia="仿宋_GB2312" w:cs="仿宋_GB2312"/>
          <w:sz w:val="32"/>
          <w:szCs w:val="32"/>
        </w:rPr>
        <w:t>2</w:t>
      </w:r>
      <w:r>
        <w:rPr>
          <w:rFonts w:hint="eastAsia" w:ascii="仿宋_GB2312" w:eastAsia="仿宋_GB2312" w:cs="仿宋_GB2312"/>
          <w:sz w:val="32"/>
          <w:szCs w:val="32"/>
        </w:rPr>
        <w:t>）质量指标。按照上级文件要求，使用中央自然灾害救灾资金</w:t>
      </w:r>
      <w:r>
        <w:rPr>
          <w:rFonts w:ascii="仿宋_GB2312" w:eastAsia="仿宋_GB2312" w:cs="仿宋_GB2312"/>
          <w:sz w:val="32"/>
          <w:szCs w:val="32"/>
        </w:rPr>
        <w:t>151</w:t>
      </w:r>
      <w:r>
        <w:rPr>
          <w:rFonts w:hint="eastAsia" w:ascii="仿宋_GB2312" w:eastAsia="仿宋_GB2312" w:cs="仿宋_GB2312"/>
          <w:sz w:val="32"/>
          <w:szCs w:val="32"/>
        </w:rPr>
        <w:t>万元、省级自然灾害救灾资金</w:t>
      </w:r>
      <w:r>
        <w:rPr>
          <w:rFonts w:ascii="仿宋_GB2312" w:eastAsia="仿宋_GB2312" w:cs="仿宋_GB2312"/>
          <w:sz w:val="32"/>
          <w:szCs w:val="32"/>
        </w:rPr>
        <w:t>5</w:t>
      </w:r>
      <w:r>
        <w:rPr>
          <w:rFonts w:hint="eastAsia" w:ascii="仿宋_GB2312" w:eastAsia="仿宋_GB2312" w:cs="仿宋_GB2312"/>
          <w:sz w:val="32"/>
          <w:szCs w:val="32"/>
        </w:rPr>
        <w:t>万元。</w:t>
      </w:r>
      <w:bookmarkEnd w:id="90"/>
    </w:p>
    <w:p>
      <w:pPr>
        <w:spacing w:line="560" w:lineRule="exact"/>
        <w:ind w:firstLine="640" w:firstLineChars="200"/>
        <w:rPr>
          <w:rFonts w:ascii="仿宋_GB2312" w:eastAsia="仿宋_GB2312"/>
          <w:sz w:val="32"/>
          <w:szCs w:val="32"/>
        </w:rPr>
      </w:pPr>
      <w:r>
        <w:rPr>
          <w:rFonts w:hint="eastAsia" w:ascii="仿宋_GB2312" w:eastAsia="仿宋_GB2312" w:cs="仿宋_GB2312"/>
          <w:sz w:val="32"/>
          <w:szCs w:val="32"/>
        </w:rPr>
        <w:t>（</w:t>
      </w:r>
      <w:r>
        <w:rPr>
          <w:rFonts w:ascii="仿宋_GB2312" w:eastAsia="仿宋_GB2312" w:cs="仿宋_GB2312"/>
          <w:sz w:val="32"/>
          <w:szCs w:val="32"/>
        </w:rPr>
        <w:t>3</w:t>
      </w:r>
      <w:r>
        <w:rPr>
          <w:rFonts w:hint="eastAsia" w:ascii="仿宋_GB2312" w:eastAsia="仿宋_GB2312" w:cs="仿宋_GB2312"/>
          <w:sz w:val="32"/>
          <w:szCs w:val="32"/>
        </w:rPr>
        <w:t>）时效指标。按照资金管理使用相关规定，</w:t>
      </w:r>
      <w:r>
        <w:rPr>
          <w:rFonts w:ascii="仿宋_GB2312" w:eastAsia="仿宋_GB2312" w:cs="仿宋_GB2312"/>
          <w:sz w:val="32"/>
          <w:szCs w:val="32"/>
        </w:rPr>
        <w:t>2021</w:t>
      </w:r>
      <w:r>
        <w:rPr>
          <w:rFonts w:hint="eastAsia" w:ascii="仿宋_GB2312" w:eastAsia="仿宋_GB2312" w:cs="仿宋_GB2312"/>
          <w:sz w:val="32"/>
          <w:szCs w:val="32"/>
        </w:rPr>
        <w:t>年</w:t>
      </w:r>
      <w:r>
        <w:rPr>
          <w:rFonts w:ascii="仿宋_GB2312" w:eastAsia="仿宋_GB2312" w:cs="仿宋_GB2312"/>
          <w:sz w:val="32"/>
          <w:szCs w:val="32"/>
        </w:rPr>
        <w:t>1</w:t>
      </w:r>
      <w:r>
        <w:rPr>
          <w:rFonts w:hint="eastAsia" w:ascii="仿宋_GB2312" w:eastAsia="仿宋_GB2312" w:cs="仿宋_GB2312"/>
          <w:sz w:val="32"/>
          <w:szCs w:val="32"/>
        </w:rPr>
        <w:t>月</w:t>
      </w:r>
      <w:r>
        <w:rPr>
          <w:rFonts w:ascii="仿宋_GB2312" w:eastAsia="仿宋_GB2312" w:cs="仿宋_GB2312"/>
          <w:sz w:val="32"/>
          <w:szCs w:val="32"/>
        </w:rPr>
        <w:t>6</w:t>
      </w:r>
      <w:r>
        <w:rPr>
          <w:rFonts w:hint="eastAsia" w:ascii="仿宋_GB2312" w:eastAsia="仿宋_GB2312" w:cs="仿宋_GB2312"/>
          <w:sz w:val="32"/>
          <w:szCs w:val="32"/>
        </w:rPr>
        <w:t>日向</w:t>
      </w:r>
      <w:r>
        <w:rPr>
          <w:rFonts w:ascii="仿宋_GB2312" w:eastAsia="仿宋_GB2312" w:cs="仿宋_GB2312"/>
          <w:sz w:val="32"/>
          <w:szCs w:val="32"/>
        </w:rPr>
        <w:t>11</w:t>
      </w:r>
      <w:r>
        <w:rPr>
          <w:rFonts w:hint="eastAsia" w:ascii="仿宋_GB2312" w:eastAsia="仿宋_GB2312" w:cs="仿宋_GB2312"/>
          <w:sz w:val="32"/>
          <w:szCs w:val="32"/>
        </w:rPr>
        <w:t>个乡镇下达计划</w:t>
      </w:r>
      <w:r>
        <w:rPr>
          <w:rFonts w:ascii="仿宋_GB2312" w:eastAsia="仿宋_GB2312" w:cs="仿宋_GB2312"/>
          <w:sz w:val="32"/>
          <w:szCs w:val="32"/>
        </w:rPr>
        <w:t>156</w:t>
      </w:r>
      <w:r>
        <w:rPr>
          <w:rFonts w:hint="eastAsia" w:ascii="仿宋_GB2312" w:eastAsia="仿宋_GB2312" w:cs="仿宋_GB2312"/>
          <w:sz w:val="32"/>
          <w:szCs w:val="32"/>
        </w:rPr>
        <w:t>万元，截止报告期内，</w:t>
      </w:r>
      <w:r>
        <w:rPr>
          <w:rFonts w:ascii="仿宋_GB2312" w:eastAsia="仿宋_GB2312" w:cs="仿宋_GB2312"/>
          <w:sz w:val="32"/>
          <w:szCs w:val="32"/>
        </w:rPr>
        <w:t>156</w:t>
      </w:r>
      <w:r>
        <w:rPr>
          <w:rFonts w:hint="eastAsia" w:ascii="仿宋_GB2312" w:eastAsia="仿宋_GB2312" w:cs="仿宋_GB2312"/>
          <w:sz w:val="32"/>
          <w:szCs w:val="32"/>
        </w:rPr>
        <w:t>万元冬春临时生活困难救助资金已全部执行完毕。</w:t>
      </w:r>
    </w:p>
    <w:p>
      <w:pPr>
        <w:spacing w:line="560" w:lineRule="exact"/>
        <w:ind w:firstLine="640" w:firstLineChars="200"/>
        <w:rPr>
          <w:rFonts w:ascii="仿宋_GB2312" w:eastAsia="仿宋_GB2312"/>
          <w:sz w:val="32"/>
          <w:szCs w:val="32"/>
        </w:rPr>
      </w:pPr>
      <w:r>
        <w:rPr>
          <w:rFonts w:ascii="仿宋_GB2312" w:eastAsia="仿宋_GB2312" w:cs="仿宋_GB2312"/>
          <w:sz w:val="32"/>
          <w:szCs w:val="32"/>
        </w:rPr>
        <w:t>2.</w:t>
      </w:r>
      <w:r>
        <w:rPr>
          <w:rFonts w:hint="eastAsia" w:ascii="仿宋_GB2312" w:eastAsia="仿宋_GB2312" w:cs="仿宋_GB2312"/>
          <w:sz w:val="32"/>
          <w:szCs w:val="32"/>
        </w:rPr>
        <w:t>效益指标完成情况分析</w:t>
      </w:r>
    </w:p>
    <w:p>
      <w:pPr>
        <w:spacing w:line="560" w:lineRule="exact"/>
        <w:ind w:firstLine="640" w:firstLineChars="200"/>
        <w:rPr>
          <w:rFonts w:ascii="仿宋_GB2312" w:eastAsia="仿宋_GB2312"/>
          <w:sz w:val="32"/>
          <w:szCs w:val="32"/>
        </w:rPr>
      </w:pPr>
      <w:r>
        <w:rPr>
          <w:rFonts w:hint="eastAsia" w:ascii="仿宋_GB2312" w:eastAsia="仿宋_GB2312" w:cs="仿宋_GB2312"/>
          <w:sz w:val="32"/>
          <w:szCs w:val="32"/>
        </w:rPr>
        <w:t>（</w:t>
      </w:r>
      <w:r>
        <w:rPr>
          <w:rFonts w:ascii="仿宋_GB2312" w:eastAsia="仿宋_GB2312" w:cs="仿宋_GB2312"/>
          <w:sz w:val="32"/>
          <w:szCs w:val="32"/>
        </w:rPr>
        <w:t>1</w:t>
      </w:r>
      <w:r>
        <w:rPr>
          <w:rFonts w:hint="eastAsia" w:ascii="仿宋_GB2312" w:eastAsia="仿宋_GB2312" w:cs="仿宋_GB2312"/>
          <w:sz w:val="32"/>
          <w:szCs w:val="32"/>
        </w:rPr>
        <w:t>）社会效益。冬春临时生活困难救助资金的发放，解决了受灾困难群众口粮、衣被、群暖等问题，保障了受灾困难群众权益，维护了灾区社会稳定。</w:t>
      </w:r>
    </w:p>
    <w:p>
      <w:pPr>
        <w:spacing w:line="560" w:lineRule="exact"/>
        <w:ind w:firstLine="640" w:firstLineChars="200"/>
        <w:rPr>
          <w:rFonts w:ascii="仿宋_GB2312" w:eastAsia="仿宋_GB2312"/>
          <w:sz w:val="32"/>
          <w:szCs w:val="32"/>
        </w:rPr>
      </w:pPr>
      <w:r>
        <w:rPr>
          <w:rFonts w:hint="eastAsia" w:ascii="仿宋_GB2312" w:eastAsia="仿宋_GB2312" w:cs="仿宋_GB2312"/>
          <w:sz w:val="32"/>
          <w:szCs w:val="32"/>
        </w:rPr>
        <w:t>（</w:t>
      </w:r>
      <w:r>
        <w:rPr>
          <w:rFonts w:ascii="仿宋_GB2312" w:eastAsia="仿宋_GB2312" w:cs="仿宋_GB2312"/>
          <w:sz w:val="32"/>
          <w:szCs w:val="32"/>
        </w:rPr>
        <w:t>2</w:t>
      </w:r>
      <w:r>
        <w:rPr>
          <w:rFonts w:hint="eastAsia" w:ascii="仿宋_GB2312" w:eastAsia="仿宋_GB2312" w:cs="仿宋_GB2312"/>
          <w:sz w:val="32"/>
          <w:szCs w:val="32"/>
        </w:rPr>
        <w:t>）可持续影响。发挥公共财政保障困难群众权益的积极作用，帮助受灾困难群众解决生活困难等实际问题，体现党和政府对受灾困难群众的关心关爱，激励受灾困难群众的感恩情怀。</w:t>
      </w:r>
    </w:p>
    <w:p>
      <w:pPr>
        <w:spacing w:line="560" w:lineRule="exact"/>
        <w:ind w:firstLine="640" w:firstLineChars="200"/>
        <w:rPr>
          <w:rFonts w:ascii="仿宋_GB2312" w:eastAsia="仿宋_GB2312"/>
          <w:sz w:val="32"/>
          <w:szCs w:val="32"/>
        </w:rPr>
      </w:pPr>
      <w:r>
        <w:rPr>
          <w:rFonts w:ascii="仿宋_GB2312" w:eastAsia="仿宋_GB2312" w:cs="仿宋_GB2312"/>
          <w:sz w:val="32"/>
          <w:szCs w:val="32"/>
        </w:rPr>
        <w:t>3.</w:t>
      </w:r>
      <w:r>
        <w:rPr>
          <w:rFonts w:hint="eastAsia" w:ascii="仿宋_GB2312" w:eastAsia="仿宋_GB2312" w:cs="仿宋_GB2312"/>
          <w:sz w:val="32"/>
          <w:szCs w:val="32"/>
        </w:rPr>
        <w:t>满意度指标完成情况分析</w:t>
      </w:r>
    </w:p>
    <w:p>
      <w:pPr>
        <w:spacing w:line="560" w:lineRule="exact"/>
        <w:ind w:firstLine="640" w:firstLineChars="200"/>
        <w:rPr>
          <w:rFonts w:ascii="仿宋_GB2312" w:eastAsia="仿宋_GB2312"/>
          <w:sz w:val="32"/>
          <w:szCs w:val="32"/>
        </w:rPr>
      </w:pPr>
      <w:r>
        <w:rPr>
          <w:rFonts w:hint="eastAsia" w:ascii="仿宋_GB2312" w:eastAsia="仿宋_GB2312" w:cs="仿宋_GB2312"/>
          <w:sz w:val="32"/>
          <w:szCs w:val="32"/>
        </w:rPr>
        <w:t>资金的发放全部达成预期指标，通过对救助对象走访核实，满意度均在</w:t>
      </w:r>
      <w:r>
        <w:rPr>
          <w:rFonts w:ascii="仿宋_GB2312" w:eastAsia="仿宋_GB2312" w:cs="仿宋_GB2312"/>
          <w:sz w:val="32"/>
          <w:szCs w:val="32"/>
        </w:rPr>
        <w:t>95%</w:t>
      </w:r>
      <w:r>
        <w:rPr>
          <w:rFonts w:hint="eastAsia" w:ascii="仿宋_GB2312" w:eastAsia="仿宋_GB2312" w:cs="仿宋_GB2312"/>
          <w:sz w:val="32"/>
          <w:szCs w:val="32"/>
        </w:rPr>
        <w:t>以上。</w:t>
      </w:r>
    </w:p>
    <w:p>
      <w:pPr>
        <w:autoSpaceDE w:val="0"/>
        <w:autoSpaceDN w:val="0"/>
        <w:adjustRightInd w:val="0"/>
        <w:spacing w:line="560" w:lineRule="exact"/>
        <w:ind w:firstLine="640" w:firstLineChars="200"/>
        <w:rPr>
          <w:rFonts w:ascii="仿宋_GB2312" w:eastAsia="仿宋_GB2312"/>
          <w:kern w:val="0"/>
          <w:sz w:val="32"/>
          <w:szCs w:val="32"/>
        </w:rPr>
      </w:pPr>
      <w:r>
        <w:rPr>
          <w:rFonts w:hint="eastAsia" w:ascii="仿宋_GB2312" w:eastAsia="仿宋_GB2312" w:cs="仿宋_GB2312"/>
          <w:kern w:val="0"/>
          <w:sz w:val="32"/>
          <w:szCs w:val="32"/>
        </w:rPr>
        <w:t>五、评价结论及建议</w:t>
      </w:r>
    </w:p>
    <w:p>
      <w:pPr>
        <w:autoSpaceDE w:val="0"/>
        <w:autoSpaceDN w:val="0"/>
        <w:adjustRightInd w:val="0"/>
        <w:spacing w:line="560" w:lineRule="exact"/>
        <w:ind w:firstLine="640" w:firstLineChars="200"/>
        <w:rPr>
          <w:rFonts w:ascii="仿宋_GB2312" w:eastAsia="仿宋_GB2312"/>
          <w:kern w:val="0"/>
          <w:sz w:val="32"/>
          <w:szCs w:val="32"/>
        </w:rPr>
      </w:pPr>
      <w:r>
        <w:rPr>
          <w:rFonts w:hint="eastAsia" w:ascii="仿宋_GB2312" w:eastAsia="仿宋_GB2312" w:cs="仿宋_GB2312"/>
          <w:kern w:val="0"/>
          <w:sz w:val="32"/>
          <w:szCs w:val="32"/>
        </w:rPr>
        <w:t>（一）评价结论。</w:t>
      </w:r>
    </w:p>
    <w:p>
      <w:pPr>
        <w:autoSpaceDE w:val="0"/>
        <w:autoSpaceDN w:val="0"/>
        <w:adjustRightInd w:val="0"/>
        <w:spacing w:line="560" w:lineRule="exact"/>
        <w:ind w:firstLine="640" w:firstLineChars="200"/>
        <w:rPr>
          <w:rFonts w:ascii="仿宋_GB2312" w:eastAsia="仿宋_GB2312"/>
          <w:spacing w:val="-4"/>
          <w:kern w:val="0"/>
          <w:sz w:val="32"/>
          <w:szCs w:val="32"/>
        </w:rPr>
      </w:pPr>
      <w:r>
        <w:rPr>
          <w:rFonts w:hint="eastAsia" w:ascii="仿宋_GB2312" w:eastAsia="仿宋_GB2312" w:cs="仿宋_GB2312"/>
          <w:sz w:val="32"/>
          <w:szCs w:val="32"/>
        </w:rPr>
        <w:t>通过对</w:t>
      </w:r>
      <w:r>
        <w:rPr>
          <w:rFonts w:ascii="仿宋_GB2312" w:eastAsia="仿宋_GB2312" w:cs="仿宋_GB2312"/>
          <w:sz w:val="32"/>
          <w:szCs w:val="32"/>
        </w:rPr>
        <w:t>2020</w:t>
      </w:r>
      <w:r>
        <w:rPr>
          <w:rFonts w:hint="eastAsia" w:ascii="仿宋_GB2312" w:eastAsia="仿宋_GB2312" w:cs="仿宋_GB2312"/>
          <w:sz w:val="32"/>
          <w:szCs w:val="32"/>
        </w:rPr>
        <w:t>年自然灾害救灾资金转移支付开展绩效自评，我县自然灾害救助资金的管理使用做到了底数清楚、对象精准、严格程序、张榜公示、系统审核、“一卡通”直发、发放及时、强化检查、专款专用，灾后救助政策落到实处。特别是</w:t>
      </w:r>
      <w:r>
        <w:rPr>
          <w:rFonts w:hint="eastAsia" w:ascii="仿宋_GB2312" w:eastAsia="仿宋_GB2312" w:cs="仿宋_GB2312"/>
          <w:kern w:val="0"/>
          <w:sz w:val="32"/>
          <w:szCs w:val="32"/>
        </w:rPr>
        <w:t>在资金发放过程中，各乡镇都在乡镇的政务公开栏，村委会的村务公开栏进行公示，接受群众监督，确保资金发放公开、公平、公正阳光运行。</w:t>
      </w:r>
      <w:r>
        <w:rPr>
          <w:rFonts w:hint="eastAsia" w:ascii="仿宋_GB2312" w:eastAsia="仿宋_GB2312" w:cs="仿宋_GB2312"/>
          <w:sz w:val="32"/>
          <w:szCs w:val="32"/>
        </w:rPr>
        <w:t>在救助过程中进一步明确资金使用范围；要求对受灾的建档立卡贫困户、低保对象及残疾人等特殊群体“分类救助、重点救助”；</w:t>
      </w:r>
      <w:r>
        <w:rPr>
          <w:rFonts w:hint="eastAsia" w:ascii="仿宋_GB2312" w:eastAsia="仿宋_GB2312" w:cs="仿宋_GB2312"/>
          <w:kern w:val="0"/>
          <w:sz w:val="32"/>
          <w:szCs w:val="32"/>
        </w:rPr>
        <w:t>统一制作各乡镇规范的《</w:t>
      </w:r>
      <w:r>
        <w:rPr>
          <w:rFonts w:hint="eastAsia" w:ascii="仿宋_GB2312" w:eastAsia="仿宋_GB2312" w:cs="仿宋_GB2312"/>
          <w:sz w:val="32"/>
          <w:szCs w:val="32"/>
        </w:rPr>
        <w:t>关于审定</w:t>
      </w:r>
      <w:r>
        <w:rPr>
          <w:rFonts w:ascii="仿宋_GB2312" w:eastAsia="仿宋_GB2312" w:cs="仿宋_GB2312"/>
          <w:sz w:val="32"/>
          <w:szCs w:val="32"/>
        </w:rPr>
        <w:t>2020</w:t>
      </w:r>
      <w:r>
        <w:rPr>
          <w:rFonts w:hint="eastAsia" w:ascii="仿宋_GB2312" w:eastAsia="仿宋_GB2312" w:cs="仿宋_GB2312"/>
          <w:sz w:val="32"/>
          <w:szCs w:val="32"/>
        </w:rPr>
        <w:t>年冬春生活救助资金的函（模版）》，便于操作等，为</w:t>
      </w:r>
      <w:r>
        <w:rPr>
          <w:rFonts w:ascii="仿宋_GB2312" w:eastAsia="仿宋_GB2312" w:cs="仿宋_GB2312"/>
          <w:sz w:val="32"/>
          <w:szCs w:val="32"/>
        </w:rPr>
        <w:t>2021</w:t>
      </w:r>
      <w:r>
        <w:rPr>
          <w:rFonts w:hint="eastAsia" w:ascii="仿宋_GB2312" w:eastAsia="仿宋_GB2312" w:cs="仿宋_GB2312"/>
          <w:sz w:val="32"/>
          <w:szCs w:val="32"/>
        </w:rPr>
        <w:t>年度科学合理精准使用自然灾害救灾资金，惠及受灾困难群众，充分发挥财政资金的社会效益等提供了决策参考。</w:t>
      </w:r>
      <w:r>
        <w:rPr>
          <w:rFonts w:hint="eastAsia" w:ascii="仿宋_GB2312" w:eastAsia="仿宋_GB2312" w:cs="仿宋_GB2312"/>
          <w:spacing w:val="-4"/>
          <w:kern w:val="0"/>
          <w:sz w:val="32"/>
          <w:szCs w:val="32"/>
        </w:rPr>
        <w:t>结合项目自身特点、评价重点及管理办法等要求，围绕项目决策、项目管理、项目绩效三个方面对项目进行总体评价。</w:t>
      </w:r>
    </w:p>
    <w:p>
      <w:pPr>
        <w:autoSpaceDE w:val="0"/>
        <w:autoSpaceDN w:val="0"/>
        <w:adjustRightInd w:val="0"/>
        <w:spacing w:line="560" w:lineRule="exact"/>
        <w:ind w:firstLine="640" w:firstLineChars="200"/>
        <w:rPr>
          <w:rFonts w:ascii="仿宋_GB2312" w:eastAsia="仿宋_GB2312"/>
          <w:kern w:val="0"/>
          <w:sz w:val="32"/>
          <w:szCs w:val="32"/>
        </w:rPr>
      </w:pPr>
      <w:r>
        <w:rPr>
          <w:rFonts w:hint="eastAsia" w:ascii="仿宋_GB2312" w:eastAsia="仿宋_GB2312" w:cs="仿宋_GB2312"/>
          <w:kern w:val="0"/>
          <w:sz w:val="32"/>
          <w:szCs w:val="32"/>
        </w:rPr>
        <w:t>（二）存在的问题。</w:t>
      </w:r>
    </w:p>
    <w:p>
      <w:pPr>
        <w:snapToGrid w:val="0"/>
        <w:spacing w:line="520" w:lineRule="exact"/>
        <w:ind w:firstLine="640" w:firstLineChars="200"/>
        <w:rPr>
          <w:rFonts w:ascii="仿宋_GB2312" w:eastAsia="仿宋_GB2312"/>
          <w:sz w:val="32"/>
          <w:szCs w:val="32"/>
        </w:rPr>
      </w:pPr>
      <w:r>
        <w:rPr>
          <w:rFonts w:ascii="仿宋_GB2312" w:eastAsia="仿宋_GB2312" w:cs="仿宋_GB2312"/>
          <w:sz w:val="32"/>
          <w:szCs w:val="32"/>
        </w:rPr>
        <w:t>1.</w:t>
      </w:r>
      <w:r>
        <w:rPr>
          <w:rFonts w:hint="eastAsia" w:ascii="仿宋_GB2312" w:eastAsia="仿宋_GB2312" w:cs="仿宋_GB2312"/>
          <w:sz w:val="32"/>
          <w:szCs w:val="32"/>
        </w:rPr>
        <w:t>部分乡镇、村（社区）冬春救助资料不规范，会议记录不完善，不精细。</w:t>
      </w:r>
    </w:p>
    <w:p>
      <w:pPr>
        <w:snapToGrid w:val="0"/>
        <w:spacing w:line="520" w:lineRule="exact"/>
        <w:ind w:firstLine="640" w:firstLineChars="200"/>
        <w:rPr>
          <w:rFonts w:ascii="仿宋_GB2312" w:eastAsia="仿宋_GB2312"/>
          <w:sz w:val="32"/>
          <w:szCs w:val="32"/>
        </w:rPr>
      </w:pPr>
      <w:r>
        <w:rPr>
          <w:rFonts w:ascii="仿宋_GB2312" w:eastAsia="仿宋_GB2312" w:cs="仿宋_GB2312"/>
          <w:sz w:val="32"/>
          <w:szCs w:val="32"/>
        </w:rPr>
        <w:t>2.</w:t>
      </w:r>
      <w:r>
        <w:rPr>
          <w:rFonts w:hint="eastAsia" w:ascii="仿宋_GB2312" w:eastAsia="仿宋_GB2312" w:cs="仿宋_GB2312"/>
          <w:sz w:val="32"/>
          <w:szCs w:val="32"/>
        </w:rPr>
        <w:t>冬春救助已发放到受灾群众户头，但部分受灾群众对冬春救助情况不了解。</w:t>
      </w:r>
    </w:p>
    <w:p>
      <w:pPr>
        <w:autoSpaceDE w:val="0"/>
        <w:autoSpaceDN w:val="0"/>
        <w:adjustRightInd w:val="0"/>
        <w:spacing w:line="560" w:lineRule="exact"/>
        <w:ind w:firstLine="640" w:firstLineChars="200"/>
        <w:rPr>
          <w:rFonts w:ascii="仿宋_GB2312" w:eastAsia="仿宋_GB2312"/>
          <w:kern w:val="0"/>
          <w:sz w:val="32"/>
          <w:szCs w:val="32"/>
        </w:rPr>
      </w:pPr>
      <w:r>
        <w:rPr>
          <w:rFonts w:hint="eastAsia" w:ascii="仿宋_GB2312" w:eastAsia="仿宋_GB2312" w:cs="仿宋_GB2312"/>
          <w:kern w:val="0"/>
          <w:sz w:val="32"/>
          <w:szCs w:val="32"/>
        </w:rPr>
        <w:t>（三）相关建议。</w:t>
      </w:r>
    </w:p>
    <w:p>
      <w:pPr>
        <w:spacing w:line="520" w:lineRule="exact"/>
        <w:ind w:firstLine="640" w:firstLineChars="200"/>
        <w:rPr>
          <w:rFonts w:ascii="仿宋_GB2312" w:eastAsia="仿宋_GB2312"/>
          <w:sz w:val="32"/>
          <w:szCs w:val="32"/>
        </w:rPr>
      </w:pPr>
      <w:r>
        <w:rPr>
          <w:rFonts w:ascii="仿宋_GB2312" w:eastAsia="仿宋_GB2312" w:cs="仿宋_GB2312"/>
          <w:sz w:val="32"/>
          <w:szCs w:val="32"/>
        </w:rPr>
        <w:t>1.</w:t>
      </w:r>
      <w:r>
        <w:rPr>
          <w:rFonts w:hint="eastAsia" w:ascii="仿宋_GB2312" w:eastAsia="仿宋_GB2312" w:cs="仿宋_GB2312"/>
          <w:sz w:val="32"/>
          <w:szCs w:val="32"/>
        </w:rPr>
        <w:t>结合冬春救助联合检查情况，形成检查报告，印发各乡镇，请乡镇根据共性问题举一反三，及时整改，定期到乡镇查看整改完成情况。</w:t>
      </w:r>
    </w:p>
    <w:p>
      <w:pPr>
        <w:autoSpaceDE w:val="0"/>
        <w:autoSpaceDN w:val="0"/>
        <w:adjustRightInd w:val="0"/>
        <w:spacing w:line="560" w:lineRule="exact"/>
        <w:ind w:firstLine="640" w:firstLineChars="200"/>
        <w:rPr>
          <w:rFonts w:ascii="仿宋_GB2312" w:eastAsia="仿宋_GB2312"/>
          <w:kern w:val="0"/>
          <w:sz w:val="32"/>
          <w:szCs w:val="32"/>
        </w:rPr>
      </w:pPr>
      <w:r>
        <w:rPr>
          <w:rFonts w:ascii="仿宋_GB2312" w:eastAsia="仿宋_GB2312" w:cs="仿宋_GB2312"/>
          <w:sz w:val="32"/>
          <w:szCs w:val="32"/>
        </w:rPr>
        <w:t>2.</w:t>
      </w:r>
      <w:r>
        <w:rPr>
          <w:rFonts w:hint="eastAsia" w:ascii="仿宋_GB2312" w:eastAsia="仿宋_GB2312" w:cs="仿宋_GB2312"/>
          <w:sz w:val="32"/>
          <w:szCs w:val="32"/>
        </w:rPr>
        <w:t>加大宣传力度。完成冬春救助发放工作后，通知乡镇按照救助人员花名册做好宣传工作</w:t>
      </w:r>
      <w:r>
        <w:rPr>
          <w:rFonts w:hint="eastAsia" w:ascii="仿宋_GB2312" w:eastAsia="仿宋_GB2312" w:cs="仿宋_GB2312"/>
          <w:kern w:val="0"/>
          <w:sz w:val="32"/>
          <w:szCs w:val="32"/>
        </w:rPr>
        <w:t>。</w:t>
      </w:r>
    </w:p>
    <w:p>
      <w:pPr>
        <w:autoSpaceDE w:val="0"/>
        <w:autoSpaceDN w:val="0"/>
        <w:adjustRightInd w:val="0"/>
        <w:spacing w:line="560" w:lineRule="exact"/>
        <w:ind w:firstLine="640" w:firstLineChars="200"/>
        <w:rPr>
          <w:rFonts w:ascii="仿宋_GB2312" w:eastAsia="仿宋_GB2312"/>
          <w:kern w:val="0"/>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tabs>
          <w:tab w:val="left" w:pos="4942"/>
        </w:tabs>
        <w:jc w:val="left"/>
        <w:rPr>
          <w:rFonts w:ascii="仿宋_GB2312" w:eastAsia="仿宋_GB2312"/>
          <w:sz w:val="32"/>
          <w:szCs w:val="32"/>
        </w:rPr>
      </w:pPr>
      <w:r>
        <w:rPr>
          <w:rFonts w:ascii="仿宋_GB2312" w:eastAsia="仿宋_GB2312"/>
          <w:sz w:val="32"/>
          <w:szCs w:val="32"/>
        </w:rPr>
        <w:tab/>
      </w:r>
      <w:r>
        <w:rPr>
          <w:rFonts w:hint="eastAsia" w:ascii="仿宋_GB2312" w:eastAsia="仿宋_GB2312" w:cs="仿宋_GB2312"/>
          <w:sz w:val="32"/>
          <w:szCs w:val="32"/>
        </w:rPr>
        <w:t>米易县应急管理局</w:t>
      </w:r>
    </w:p>
    <w:p>
      <w:pPr>
        <w:tabs>
          <w:tab w:val="left" w:pos="6166"/>
        </w:tabs>
        <w:ind w:firstLine="5120" w:firstLineChars="1600"/>
        <w:jc w:val="left"/>
        <w:rPr>
          <w:rFonts w:ascii="仿宋_GB2312" w:eastAsia="仿宋_GB2312"/>
          <w:sz w:val="32"/>
          <w:szCs w:val="32"/>
        </w:rPr>
      </w:pPr>
      <w:r>
        <w:rPr>
          <w:rFonts w:ascii="仿宋_GB2312" w:eastAsia="仿宋_GB2312" w:cs="仿宋_GB2312"/>
          <w:sz w:val="32"/>
          <w:szCs w:val="32"/>
        </w:rPr>
        <w:t>2022</w:t>
      </w:r>
      <w:r>
        <w:rPr>
          <w:rFonts w:hint="eastAsia" w:ascii="仿宋_GB2312" w:eastAsia="仿宋_GB2312" w:cs="仿宋_GB2312"/>
          <w:sz w:val="32"/>
          <w:szCs w:val="32"/>
        </w:rPr>
        <w:t>年</w:t>
      </w:r>
      <w:r>
        <w:rPr>
          <w:rFonts w:ascii="仿宋_GB2312" w:eastAsia="仿宋_GB2312" w:cs="仿宋_GB2312"/>
          <w:sz w:val="32"/>
          <w:szCs w:val="32"/>
        </w:rPr>
        <w:t>8</w:t>
      </w:r>
      <w:r>
        <w:rPr>
          <w:rFonts w:hint="eastAsia" w:ascii="仿宋_GB2312" w:eastAsia="仿宋_GB2312" w:cs="仿宋_GB2312"/>
          <w:sz w:val="32"/>
          <w:szCs w:val="32"/>
        </w:rPr>
        <w:t>月</w:t>
      </w:r>
      <w:r>
        <w:rPr>
          <w:rFonts w:ascii="仿宋_GB2312" w:eastAsia="仿宋_GB2312" w:cs="仿宋_GB2312"/>
          <w:sz w:val="32"/>
          <w:szCs w:val="32"/>
        </w:rPr>
        <w:t>2</w:t>
      </w:r>
      <w:r>
        <w:rPr>
          <w:rFonts w:hint="eastAsia" w:ascii="仿宋_GB2312" w:eastAsia="仿宋_GB2312" w:cs="仿宋_GB2312"/>
          <w:sz w:val="32"/>
          <w:szCs w:val="32"/>
        </w:rPr>
        <w:t>日</w:t>
      </w:r>
    </w:p>
    <w:p>
      <w:pPr>
        <w:spacing w:line="600" w:lineRule="exact"/>
        <w:outlineLvl w:val="0"/>
        <w:rPr>
          <w:rFonts w:ascii="仿宋_GB2312" w:hAnsi="黑体" w:eastAsia="仿宋_GB2312"/>
          <w:color w:val="000000"/>
          <w:sz w:val="32"/>
          <w:szCs w:val="32"/>
        </w:rPr>
      </w:pPr>
      <w:bookmarkStart w:id="91" w:name="_Toc15396618"/>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tbl>
      <w:tblPr>
        <w:tblStyle w:val="15"/>
        <w:tblpPr w:leftFromText="180" w:rightFromText="180" w:vertAnchor="text" w:horzAnchor="page" w:tblpX="1281" w:tblpY="660"/>
        <w:tblOverlap w:val="never"/>
        <w:tblW w:w="9811" w:type="dxa"/>
        <w:tblInd w:w="0" w:type="dxa"/>
        <w:tblLayout w:type="fixed"/>
        <w:tblCellMar>
          <w:top w:w="0" w:type="dxa"/>
          <w:left w:w="108" w:type="dxa"/>
          <w:bottom w:w="0" w:type="dxa"/>
          <w:right w:w="108" w:type="dxa"/>
        </w:tblCellMar>
      </w:tblPr>
      <w:tblGrid>
        <w:gridCol w:w="1976"/>
        <w:gridCol w:w="1142"/>
        <w:gridCol w:w="1635"/>
        <w:gridCol w:w="1189"/>
        <w:gridCol w:w="1224"/>
        <w:gridCol w:w="187"/>
        <w:gridCol w:w="2222"/>
        <w:gridCol w:w="236"/>
      </w:tblGrid>
      <w:tr>
        <w:tblPrEx>
          <w:tblCellMar>
            <w:top w:w="0" w:type="dxa"/>
            <w:left w:w="108" w:type="dxa"/>
            <w:bottom w:w="0" w:type="dxa"/>
            <w:right w:w="108" w:type="dxa"/>
          </w:tblCellMar>
        </w:tblPrEx>
        <w:trPr>
          <w:trHeight w:val="675" w:hRule="atLeast"/>
        </w:trPr>
        <w:tc>
          <w:tcPr>
            <w:tcW w:w="9575" w:type="dxa"/>
            <w:gridSpan w:val="7"/>
            <w:tcBorders>
              <w:top w:val="nil"/>
              <w:left w:val="nil"/>
              <w:bottom w:val="nil"/>
              <w:right w:val="nil"/>
            </w:tcBorders>
            <w:vAlign w:val="center"/>
          </w:tcPr>
          <w:p>
            <w:pPr>
              <w:widowControl/>
              <w:textAlignment w:val="center"/>
              <w:rPr>
                <w:rFonts w:ascii="宋体"/>
                <w:b/>
                <w:bCs/>
                <w:sz w:val="32"/>
                <w:szCs w:val="32"/>
              </w:rPr>
            </w:pPr>
            <w:r>
              <w:rPr>
                <w:rFonts w:ascii="宋体" w:hAnsi="宋体" w:cs="宋体"/>
                <w:b/>
                <w:bCs/>
                <w:sz w:val="32"/>
                <w:szCs w:val="32"/>
              </w:rPr>
              <w:t>2021</w:t>
            </w:r>
            <w:r>
              <w:rPr>
                <w:rFonts w:hint="eastAsia" w:ascii="宋体" w:hAnsi="宋体" w:cs="宋体"/>
                <w:b/>
                <w:bCs/>
                <w:sz w:val="32"/>
                <w:szCs w:val="32"/>
              </w:rPr>
              <w:t>年</w:t>
            </w:r>
            <w:r>
              <w:rPr>
                <w:rFonts w:ascii="宋体" w:hAnsi="宋体" w:cs="宋体"/>
                <w:b/>
                <w:bCs/>
                <w:sz w:val="32"/>
                <w:szCs w:val="32"/>
              </w:rPr>
              <w:t>100</w:t>
            </w:r>
            <w:r>
              <w:rPr>
                <w:rFonts w:hint="eastAsia" w:ascii="宋体" w:hAnsi="宋体" w:cs="宋体"/>
                <w:b/>
                <w:bCs/>
                <w:sz w:val="32"/>
                <w:szCs w:val="32"/>
              </w:rPr>
              <w:t>万元以上（含）特定目标类部门预算项目绩效目标自评</w:t>
            </w:r>
          </w:p>
        </w:tc>
        <w:tc>
          <w:tcPr>
            <w:tcW w:w="236" w:type="dxa"/>
            <w:tcBorders>
              <w:top w:val="nil"/>
              <w:left w:val="nil"/>
              <w:bottom w:val="nil"/>
              <w:right w:val="nil"/>
            </w:tcBorders>
            <w:vAlign w:val="center"/>
          </w:tcPr>
          <w:p>
            <w:pPr>
              <w:widowControl/>
              <w:jc w:val="center"/>
              <w:textAlignment w:val="center"/>
              <w:rPr>
                <w:rFonts w:ascii="宋体"/>
                <w:b/>
                <w:bCs/>
                <w:kern w:val="0"/>
                <w:sz w:val="32"/>
                <w:szCs w:val="32"/>
              </w:rPr>
            </w:pPr>
          </w:p>
        </w:tc>
      </w:tr>
      <w:tr>
        <w:tblPrEx>
          <w:tblCellMar>
            <w:top w:w="0" w:type="dxa"/>
            <w:left w:w="108" w:type="dxa"/>
            <w:bottom w:w="0" w:type="dxa"/>
            <w:right w:w="108" w:type="dxa"/>
          </w:tblCellMar>
        </w:tblPrEx>
        <w:trPr>
          <w:gridAfter w:val="1"/>
          <w:wAfter w:w="236" w:type="dxa"/>
          <w:trHeight w:val="254" w:hRule="atLeast"/>
        </w:trPr>
        <w:tc>
          <w:tcPr>
            <w:tcW w:w="3118"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sz w:val="24"/>
                <w:szCs w:val="24"/>
              </w:rPr>
            </w:pPr>
            <w:r>
              <w:rPr>
                <w:rFonts w:hint="eastAsia" w:ascii="宋体" w:hAnsi="宋体" w:cs="宋体"/>
                <w:kern w:val="0"/>
                <w:sz w:val="24"/>
                <w:szCs w:val="24"/>
              </w:rPr>
              <w:t>主管部门及代码</w:t>
            </w:r>
          </w:p>
        </w:tc>
        <w:tc>
          <w:tcPr>
            <w:tcW w:w="2824"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center"/>
              <w:rPr>
                <w:rFonts w:ascii="宋体" w:cs="宋体"/>
                <w:sz w:val="24"/>
                <w:szCs w:val="24"/>
              </w:rPr>
            </w:pPr>
            <w:r>
              <w:rPr>
                <w:rFonts w:ascii="宋体" w:cs="宋体"/>
                <w:sz w:val="24"/>
                <w:szCs w:val="24"/>
              </w:rPr>
              <w:t>202001</w:t>
            </w: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sz w:val="24"/>
                <w:szCs w:val="24"/>
              </w:rPr>
            </w:pPr>
            <w:r>
              <w:rPr>
                <w:rFonts w:hint="eastAsia" w:ascii="宋体" w:hAnsi="宋体" w:cs="宋体"/>
                <w:kern w:val="0"/>
                <w:sz w:val="24"/>
                <w:szCs w:val="24"/>
              </w:rPr>
              <w:t>实施单位</w:t>
            </w:r>
          </w:p>
        </w:tc>
        <w:tc>
          <w:tcPr>
            <w:tcW w:w="2409"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sz w:val="24"/>
                <w:szCs w:val="24"/>
              </w:rPr>
            </w:pPr>
            <w:r>
              <w:rPr>
                <w:rFonts w:hint="eastAsia" w:ascii="宋体" w:cs="宋体"/>
                <w:sz w:val="24"/>
                <w:szCs w:val="24"/>
              </w:rPr>
              <w:t>米易县应急管理局</w:t>
            </w:r>
          </w:p>
        </w:tc>
      </w:tr>
      <w:tr>
        <w:tblPrEx>
          <w:tblCellMar>
            <w:top w:w="0" w:type="dxa"/>
            <w:left w:w="108" w:type="dxa"/>
            <w:bottom w:w="0" w:type="dxa"/>
            <w:right w:w="108" w:type="dxa"/>
          </w:tblCellMar>
        </w:tblPrEx>
        <w:trPr>
          <w:gridAfter w:val="1"/>
          <w:wAfter w:w="236" w:type="dxa"/>
          <w:trHeight w:val="341" w:hRule="atLeast"/>
        </w:trPr>
        <w:tc>
          <w:tcPr>
            <w:tcW w:w="3118"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sz w:val="24"/>
                <w:szCs w:val="24"/>
              </w:rPr>
            </w:pPr>
            <w:r>
              <w:rPr>
                <w:rFonts w:hint="eastAsia" w:ascii="宋体" w:hAnsi="宋体" w:cs="宋体"/>
                <w:kern w:val="0"/>
                <w:sz w:val="24"/>
                <w:szCs w:val="24"/>
              </w:rPr>
              <w:t>项目预算</w:t>
            </w:r>
            <w:r>
              <w:rPr>
                <w:rFonts w:ascii="宋体"/>
                <w:kern w:val="0"/>
                <w:sz w:val="24"/>
                <w:szCs w:val="24"/>
              </w:rPr>
              <w:br w:type="textWrapping"/>
            </w:r>
            <w:r>
              <w:rPr>
                <w:rFonts w:hint="eastAsia" w:ascii="宋体" w:hAnsi="宋体" w:cs="宋体"/>
                <w:kern w:val="0"/>
                <w:sz w:val="24"/>
                <w:szCs w:val="24"/>
              </w:rPr>
              <w:t>执行情况</w:t>
            </w:r>
            <w:r>
              <w:rPr>
                <w:rFonts w:ascii="宋体"/>
                <w:kern w:val="0"/>
                <w:sz w:val="24"/>
                <w:szCs w:val="24"/>
              </w:rPr>
              <w:br w:type="textWrapping"/>
            </w:r>
            <w:r>
              <w:rPr>
                <w:rFonts w:hint="eastAsia" w:ascii="宋体" w:hAnsi="宋体" w:cs="宋体"/>
                <w:kern w:val="0"/>
                <w:sz w:val="24"/>
                <w:szCs w:val="24"/>
              </w:rPr>
              <w:t>（万元）</w:t>
            </w: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sz w:val="24"/>
                <w:szCs w:val="24"/>
              </w:rPr>
            </w:pPr>
            <w:r>
              <w:rPr>
                <w:rFonts w:ascii="宋体" w:hAnsi="宋体" w:cs="宋体"/>
                <w:kern w:val="0"/>
                <w:sz w:val="24"/>
                <w:szCs w:val="24"/>
              </w:rPr>
              <w:t xml:space="preserve"> </w:t>
            </w:r>
            <w:r>
              <w:rPr>
                <w:rFonts w:hint="eastAsia" w:ascii="宋体" w:hAnsi="宋体" w:cs="宋体"/>
                <w:kern w:val="0"/>
                <w:sz w:val="24"/>
                <w:szCs w:val="24"/>
              </w:rPr>
              <w:t>预算数：</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cs="宋体"/>
                <w:sz w:val="24"/>
                <w:szCs w:val="24"/>
              </w:rPr>
            </w:pPr>
            <w:r>
              <w:rPr>
                <w:rFonts w:ascii="宋体" w:cs="宋体"/>
                <w:sz w:val="24"/>
                <w:szCs w:val="24"/>
              </w:rPr>
              <w:t>156</w:t>
            </w: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sz w:val="24"/>
                <w:szCs w:val="24"/>
              </w:rPr>
            </w:pPr>
            <w:r>
              <w:rPr>
                <w:rFonts w:ascii="宋体" w:hAnsi="宋体" w:cs="宋体"/>
                <w:kern w:val="0"/>
                <w:sz w:val="24"/>
                <w:szCs w:val="24"/>
              </w:rPr>
              <w:t xml:space="preserve"> </w:t>
            </w:r>
            <w:r>
              <w:rPr>
                <w:rFonts w:hint="eastAsia" w:ascii="宋体" w:hAnsi="宋体" w:cs="宋体"/>
                <w:kern w:val="0"/>
                <w:sz w:val="24"/>
                <w:szCs w:val="24"/>
              </w:rPr>
              <w:t>执行数：</w:t>
            </w:r>
          </w:p>
        </w:tc>
        <w:tc>
          <w:tcPr>
            <w:tcW w:w="2409"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right"/>
              <w:textAlignment w:val="center"/>
              <w:rPr>
                <w:rFonts w:ascii="宋体" w:cs="宋体"/>
                <w:sz w:val="24"/>
                <w:szCs w:val="24"/>
              </w:rPr>
            </w:pPr>
            <w:r>
              <w:rPr>
                <w:rFonts w:ascii="宋体" w:cs="宋体"/>
                <w:sz w:val="24"/>
                <w:szCs w:val="24"/>
              </w:rPr>
              <w:t>156</w:t>
            </w:r>
          </w:p>
        </w:tc>
      </w:tr>
      <w:tr>
        <w:tblPrEx>
          <w:tblCellMar>
            <w:top w:w="0" w:type="dxa"/>
            <w:left w:w="108" w:type="dxa"/>
            <w:bottom w:w="0" w:type="dxa"/>
            <w:right w:w="108" w:type="dxa"/>
          </w:tblCellMar>
        </w:tblPrEx>
        <w:trPr>
          <w:gridAfter w:val="1"/>
          <w:wAfter w:w="236" w:type="dxa"/>
          <w:trHeight w:val="555" w:hRule="atLeast"/>
        </w:trPr>
        <w:tc>
          <w:tcPr>
            <w:tcW w:w="3118"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sz w:val="24"/>
                <w:szCs w:val="24"/>
              </w:rPr>
            </w:pP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kern w:val="0"/>
                <w:sz w:val="24"/>
                <w:szCs w:val="24"/>
              </w:rPr>
            </w:pPr>
            <w:r>
              <w:rPr>
                <w:rFonts w:hint="eastAsia" w:ascii="宋体" w:hAnsi="宋体" w:cs="宋体"/>
                <w:kern w:val="0"/>
                <w:sz w:val="24"/>
                <w:szCs w:val="24"/>
              </w:rPr>
              <w:t>其中：</w:t>
            </w:r>
          </w:p>
          <w:p>
            <w:pPr>
              <w:widowControl/>
              <w:spacing w:line="320" w:lineRule="exact"/>
              <w:jc w:val="left"/>
              <w:textAlignment w:val="center"/>
              <w:rPr>
                <w:rFonts w:ascii="宋体"/>
                <w:sz w:val="24"/>
                <w:szCs w:val="24"/>
              </w:rPr>
            </w:pPr>
            <w:r>
              <w:rPr>
                <w:rFonts w:hint="eastAsia" w:ascii="宋体" w:hAnsi="宋体" w:cs="宋体"/>
                <w:kern w:val="0"/>
                <w:sz w:val="24"/>
                <w:szCs w:val="24"/>
              </w:rPr>
              <w:t>财政拨款</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cs="宋体"/>
                <w:sz w:val="24"/>
                <w:szCs w:val="24"/>
              </w:rPr>
            </w:pPr>
            <w:r>
              <w:rPr>
                <w:rFonts w:ascii="宋体" w:cs="宋体"/>
                <w:sz w:val="24"/>
                <w:szCs w:val="24"/>
              </w:rPr>
              <w:t>156</w:t>
            </w: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kern w:val="0"/>
                <w:sz w:val="24"/>
                <w:szCs w:val="24"/>
              </w:rPr>
            </w:pPr>
            <w:r>
              <w:rPr>
                <w:rFonts w:hint="eastAsia" w:ascii="宋体" w:hAnsi="宋体" w:cs="宋体"/>
                <w:kern w:val="0"/>
                <w:sz w:val="24"/>
                <w:szCs w:val="24"/>
              </w:rPr>
              <w:t>其中：</w:t>
            </w:r>
          </w:p>
          <w:p>
            <w:pPr>
              <w:widowControl/>
              <w:spacing w:line="320" w:lineRule="exact"/>
              <w:jc w:val="left"/>
              <w:textAlignment w:val="center"/>
              <w:rPr>
                <w:rFonts w:ascii="宋体"/>
                <w:sz w:val="24"/>
                <w:szCs w:val="24"/>
              </w:rPr>
            </w:pPr>
            <w:r>
              <w:rPr>
                <w:rFonts w:hint="eastAsia" w:ascii="宋体" w:hAnsi="宋体" w:cs="宋体"/>
                <w:kern w:val="0"/>
                <w:sz w:val="24"/>
                <w:szCs w:val="24"/>
              </w:rPr>
              <w:t>财政拨款</w:t>
            </w:r>
          </w:p>
        </w:tc>
        <w:tc>
          <w:tcPr>
            <w:tcW w:w="2409"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center"/>
              <w:rPr>
                <w:rFonts w:ascii="宋体" w:cs="宋体"/>
                <w:sz w:val="24"/>
                <w:szCs w:val="24"/>
              </w:rPr>
            </w:pPr>
            <w:r>
              <w:rPr>
                <w:rFonts w:ascii="宋体" w:cs="宋体"/>
                <w:sz w:val="24"/>
                <w:szCs w:val="24"/>
              </w:rPr>
              <w:t>156</w:t>
            </w:r>
          </w:p>
        </w:tc>
      </w:tr>
      <w:tr>
        <w:tblPrEx>
          <w:tblCellMar>
            <w:top w:w="0" w:type="dxa"/>
            <w:left w:w="108" w:type="dxa"/>
            <w:bottom w:w="0" w:type="dxa"/>
            <w:right w:w="108" w:type="dxa"/>
          </w:tblCellMar>
        </w:tblPrEx>
        <w:trPr>
          <w:gridAfter w:val="1"/>
          <w:wAfter w:w="236" w:type="dxa"/>
          <w:trHeight w:val="341" w:hRule="atLeast"/>
        </w:trPr>
        <w:tc>
          <w:tcPr>
            <w:tcW w:w="3118"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sz w:val="24"/>
                <w:szCs w:val="24"/>
              </w:rPr>
            </w:pP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sz w:val="24"/>
                <w:szCs w:val="24"/>
              </w:rPr>
            </w:pPr>
            <w:r>
              <w:rPr>
                <w:rFonts w:hint="eastAsia" w:ascii="宋体" w:hAnsi="宋体" w:cs="宋体"/>
                <w:kern w:val="0"/>
                <w:sz w:val="24"/>
                <w:szCs w:val="24"/>
              </w:rPr>
              <w:t>其他资金</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sz w:val="24"/>
                <w:szCs w:val="24"/>
              </w:rPr>
            </w:pP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sz w:val="24"/>
                <w:szCs w:val="24"/>
              </w:rPr>
            </w:pPr>
            <w:r>
              <w:rPr>
                <w:rFonts w:hint="eastAsia" w:ascii="宋体" w:hAnsi="宋体" w:cs="宋体"/>
                <w:kern w:val="0"/>
                <w:sz w:val="24"/>
                <w:szCs w:val="24"/>
              </w:rPr>
              <w:t>其他资金</w:t>
            </w:r>
          </w:p>
        </w:tc>
        <w:tc>
          <w:tcPr>
            <w:tcW w:w="2409"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sz w:val="24"/>
                <w:szCs w:val="24"/>
              </w:rPr>
            </w:pPr>
          </w:p>
        </w:tc>
      </w:tr>
      <w:tr>
        <w:tblPrEx>
          <w:tblCellMar>
            <w:top w:w="0" w:type="dxa"/>
            <w:left w:w="108" w:type="dxa"/>
            <w:bottom w:w="0" w:type="dxa"/>
            <w:right w:w="108" w:type="dxa"/>
          </w:tblCellMar>
        </w:tblPrEx>
        <w:trPr>
          <w:gridAfter w:val="1"/>
          <w:wAfter w:w="236" w:type="dxa"/>
          <w:trHeight w:val="217" w:hRule="atLeast"/>
        </w:trPr>
        <w:tc>
          <w:tcPr>
            <w:tcW w:w="1976"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kern w:val="0"/>
                <w:sz w:val="24"/>
                <w:szCs w:val="24"/>
              </w:rPr>
            </w:pPr>
            <w:r>
              <w:rPr>
                <w:rFonts w:hint="eastAsia" w:ascii="宋体" w:hAnsi="宋体" w:cs="宋体"/>
                <w:kern w:val="0"/>
                <w:sz w:val="24"/>
                <w:szCs w:val="24"/>
              </w:rPr>
              <w:t>年度总体目标</w:t>
            </w:r>
          </w:p>
          <w:p>
            <w:pPr>
              <w:widowControl/>
              <w:spacing w:line="320" w:lineRule="exact"/>
              <w:jc w:val="center"/>
              <w:textAlignment w:val="center"/>
              <w:rPr>
                <w:rFonts w:ascii="宋体"/>
                <w:sz w:val="24"/>
                <w:szCs w:val="24"/>
              </w:rPr>
            </w:pPr>
            <w:r>
              <w:rPr>
                <w:rFonts w:hint="eastAsia" w:ascii="宋体" w:hAnsi="宋体" w:cs="宋体"/>
                <w:kern w:val="0"/>
                <w:sz w:val="24"/>
                <w:szCs w:val="24"/>
              </w:rPr>
              <w:t>完成情况</w:t>
            </w:r>
          </w:p>
        </w:tc>
        <w:tc>
          <w:tcPr>
            <w:tcW w:w="3966"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sz w:val="24"/>
                <w:szCs w:val="24"/>
              </w:rPr>
            </w:pPr>
            <w:r>
              <w:rPr>
                <w:rFonts w:hint="eastAsia" w:ascii="宋体" w:hAnsi="宋体" w:cs="宋体"/>
                <w:kern w:val="0"/>
                <w:sz w:val="24"/>
                <w:szCs w:val="24"/>
              </w:rPr>
              <w:t>预期目标</w:t>
            </w:r>
          </w:p>
        </w:tc>
        <w:tc>
          <w:tcPr>
            <w:tcW w:w="3633"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sz w:val="24"/>
                <w:szCs w:val="24"/>
              </w:rPr>
            </w:pPr>
            <w:r>
              <w:rPr>
                <w:rFonts w:hint="eastAsia" w:ascii="宋体" w:hAnsi="宋体" w:cs="宋体"/>
                <w:kern w:val="0"/>
                <w:sz w:val="24"/>
                <w:szCs w:val="24"/>
              </w:rPr>
              <w:t>目标实际完成情况</w:t>
            </w:r>
          </w:p>
        </w:tc>
      </w:tr>
      <w:tr>
        <w:tblPrEx>
          <w:tblCellMar>
            <w:top w:w="0" w:type="dxa"/>
            <w:left w:w="108" w:type="dxa"/>
            <w:bottom w:w="0" w:type="dxa"/>
            <w:right w:w="108" w:type="dxa"/>
          </w:tblCellMar>
        </w:tblPrEx>
        <w:trPr>
          <w:gridAfter w:val="1"/>
          <w:wAfter w:w="236" w:type="dxa"/>
          <w:trHeight w:val="797" w:hRule="atLeast"/>
        </w:trPr>
        <w:tc>
          <w:tcPr>
            <w:tcW w:w="1976" w:type="dxa"/>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sz w:val="24"/>
                <w:szCs w:val="24"/>
              </w:rPr>
            </w:pPr>
          </w:p>
        </w:tc>
        <w:tc>
          <w:tcPr>
            <w:tcW w:w="3966" w:type="dxa"/>
            <w:gridSpan w:val="3"/>
            <w:tcBorders>
              <w:top w:val="single" w:color="000000" w:sz="4" w:space="0"/>
              <w:left w:val="single" w:color="000000" w:sz="4" w:space="0"/>
              <w:bottom w:val="single" w:color="000000" w:sz="4" w:space="0"/>
              <w:right w:val="single" w:color="000000" w:sz="4" w:space="0"/>
            </w:tcBorders>
          </w:tcPr>
          <w:p>
            <w:pPr>
              <w:widowControl/>
              <w:spacing w:line="320" w:lineRule="exact"/>
              <w:jc w:val="left"/>
              <w:textAlignment w:val="top"/>
              <w:rPr>
                <w:rFonts w:ascii="宋体"/>
                <w:sz w:val="24"/>
                <w:szCs w:val="24"/>
              </w:rPr>
            </w:pPr>
            <w:r>
              <w:rPr>
                <w:rFonts w:hint="eastAsia" w:ascii="宋体" w:cs="宋体"/>
                <w:sz w:val="24"/>
                <w:szCs w:val="24"/>
              </w:rPr>
              <w:t>做好受灾群众冬春期间口粮、饮水、取暖等基本生活救助，维护社会稳定；及时足额发放冬春救灾资金，确保冬春期间受灾群众基本生活和安全温暖过冬。</w:t>
            </w:r>
          </w:p>
        </w:tc>
        <w:tc>
          <w:tcPr>
            <w:tcW w:w="3633" w:type="dxa"/>
            <w:gridSpan w:val="3"/>
            <w:tcBorders>
              <w:top w:val="single" w:color="000000" w:sz="4" w:space="0"/>
              <w:left w:val="single" w:color="000000" w:sz="4" w:space="0"/>
              <w:bottom w:val="single" w:color="000000" w:sz="4" w:space="0"/>
              <w:right w:val="single" w:color="000000" w:sz="4" w:space="0"/>
            </w:tcBorders>
          </w:tcPr>
          <w:p>
            <w:pPr>
              <w:widowControl/>
              <w:spacing w:line="320" w:lineRule="exact"/>
              <w:jc w:val="left"/>
              <w:textAlignment w:val="top"/>
              <w:rPr>
                <w:rFonts w:ascii="宋体"/>
                <w:sz w:val="24"/>
                <w:szCs w:val="24"/>
              </w:rPr>
            </w:pPr>
            <w:r>
              <w:rPr>
                <w:rFonts w:hint="eastAsia" w:ascii="宋体" w:cs="宋体"/>
                <w:sz w:val="24"/>
                <w:szCs w:val="24"/>
              </w:rPr>
              <w:t>做好受灾群众冬春期间口粮、饮水、取暖等基本生活救助，维护社会稳定；及时足额发放冬春救灾资金，确保冬春期间受灾群众基本生活和安全温暖过冬。</w:t>
            </w:r>
          </w:p>
        </w:tc>
      </w:tr>
      <w:tr>
        <w:tblPrEx>
          <w:tblCellMar>
            <w:top w:w="0" w:type="dxa"/>
            <w:left w:w="108" w:type="dxa"/>
            <w:bottom w:w="0" w:type="dxa"/>
            <w:right w:w="108" w:type="dxa"/>
          </w:tblCellMar>
        </w:tblPrEx>
        <w:trPr>
          <w:gridAfter w:val="1"/>
          <w:wAfter w:w="236" w:type="dxa"/>
          <w:trHeight w:val="693" w:hRule="atLeast"/>
        </w:trPr>
        <w:tc>
          <w:tcPr>
            <w:tcW w:w="1976" w:type="dxa"/>
            <w:vMerge w:val="restart"/>
            <w:tcBorders>
              <w:top w:val="single" w:color="000000" w:sz="4" w:space="0"/>
              <w:left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sz w:val="28"/>
                <w:szCs w:val="28"/>
              </w:rPr>
            </w:pPr>
            <w:r>
              <w:rPr>
                <w:rFonts w:hint="eastAsia" w:ascii="仿宋_GB2312" w:hAnsi="仿宋_GB2312" w:eastAsia="仿宋_GB2312" w:cs="仿宋_GB2312"/>
                <w:kern w:val="0"/>
                <w:sz w:val="28"/>
                <w:szCs w:val="28"/>
              </w:rPr>
              <w:t>年度绩效指标完成情况</w:t>
            </w:r>
          </w:p>
        </w:tc>
        <w:tc>
          <w:tcPr>
            <w:tcW w:w="1142" w:type="dxa"/>
            <w:tcBorders>
              <w:top w:val="single" w:color="000000" w:sz="4" w:space="0"/>
              <w:left w:val="nil"/>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kern w:val="0"/>
                <w:sz w:val="28"/>
                <w:szCs w:val="28"/>
              </w:rPr>
            </w:pPr>
            <w:r>
              <w:rPr>
                <w:rFonts w:hint="eastAsia" w:ascii="仿宋_GB2312" w:hAnsi="仿宋_GB2312" w:eastAsia="仿宋_GB2312" w:cs="仿宋_GB2312"/>
                <w:kern w:val="0"/>
                <w:sz w:val="28"/>
                <w:szCs w:val="28"/>
              </w:rPr>
              <w:t>一级</w:t>
            </w:r>
          </w:p>
          <w:p>
            <w:pPr>
              <w:widowControl/>
              <w:spacing w:line="320" w:lineRule="exact"/>
              <w:jc w:val="center"/>
              <w:textAlignment w:val="center"/>
              <w:rPr>
                <w:rFonts w:ascii="仿宋_GB2312" w:hAnsi="仿宋_GB2312" w:eastAsia="仿宋_GB2312"/>
                <w:sz w:val="28"/>
                <w:szCs w:val="28"/>
              </w:rPr>
            </w:pPr>
            <w:r>
              <w:rPr>
                <w:rFonts w:hint="eastAsia" w:ascii="仿宋_GB2312" w:hAnsi="仿宋_GB2312" w:eastAsia="仿宋_GB2312" w:cs="仿宋_GB2312"/>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kern w:val="0"/>
                <w:sz w:val="28"/>
                <w:szCs w:val="28"/>
              </w:rPr>
            </w:pPr>
            <w:r>
              <w:rPr>
                <w:rFonts w:hint="eastAsia" w:ascii="仿宋_GB2312" w:hAnsi="仿宋_GB2312" w:eastAsia="仿宋_GB2312" w:cs="仿宋_GB2312"/>
                <w:kern w:val="0"/>
                <w:sz w:val="28"/>
                <w:szCs w:val="28"/>
              </w:rPr>
              <w:t>二级</w:t>
            </w:r>
          </w:p>
          <w:p>
            <w:pPr>
              <w:widowControl/>
              <w:spacing w:line="320" w:lineRule="exact"/>
              <w:jc w:val="center"/>
              <w:textAlignment w:val="center"/>
              <w:rPr>
                <w:rFonts w:ascii="仿宋_GB2312" w:hAnsi="仿宋_GB2312" w:eastAsia="仿宋_GB2312"/>
                <w:sz w:val="28"/>
                <w:szCs w:val="28"/>
              </w:rPr>
            </w:pPr>
            <w:r>
              <w:rPr>
                <w:rFonts w:hint="eastAsia" w:ascii="仿宋_GB2312" w:hAnsi="仿宋_GB2312" w:eastAsia="仿宋_GB2312" w:cs="仿宋_GB2312"/>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kern w:val="0"/>
                <w:sz w:val="28"/>
                <w:szCs w:val="28"/>
              </w:rPr>
            </w:pPr>
            <w:r>
              <w:rPr>
                <w:rFonts w:hint="eastAsia" w:ascii="仿宋_GB2312" w:hAnsi="仿宋_GB2312" w:eastAsia="仿宋_GB2312" w:cs="仿宋_GB2312"/>
                <w:kern w:val="0"/>
                <w:sz w:val="28"/>
                <w:szCs w:val="28"/>
              </w:rPr>
              <w:t>三级</w:t>
            </w:r>
          </w:p>
          <w:p>
            <w:pPr>
              <w:widowControl/>
              <w:spacing w:line="320" w:lineRule="exact"/>
              <w:jc w:val="center"/>
              <w:textAlignment w:val="center"/>
              <w:rPr>
                <w:rFonts w:ascii="仿宋_GB2312" w:hAnsi="仿宋_GB2312" w:eastAsia="仿宋_GB2312"/>
                <w:sz w:val="28"/>
                <w:szCs w:val="28"/>
              </w:rPr>
            </w:pPr>
            <w:r>
              <w:rPr>
                <w:rFonts w:hint="eastAsia" w:ascii="仿宋_GB2312" w:hAnsi="仿宋_GB2312" w:eastAsia="仿宋_GB2312" w:cs="仿宋_GB2312"/>
                <w:kern w:val="0"/>
                <w:sz w:val="28"/>
                <w:szCs w:val="28"/>
              </w:rPr>
              <w:t>指标</w:t>
            </w:r>
          </w:p>
        </w:tc>
        <w:tc>
          <w:tcPr>
            <w:tcW w:w="141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sz w:val="28"/>
                <w:szCs w:val="28"/>
              </w:rPr>
            </w:pPr>
            <w:r>
              <w:rPr>
                <w:rFonts w:hint="eastAsia" w:ascii="仿宋_GB2312" w:hAnsi="仿宋_GB2312" w:eastAsia="仿宋_GB2312" w:cs="仿宋_GB2312"/>
                <w:kern w:val="0"/>
                <w:sz w:val="28"/>
                <w:szCs w:val="28"/>
              </w:rPr>
              <w:t>预期指标值</w:t>
            </w:r>
          </w:p>
        </w:tc>
        <w:tc>
          <w:tcPr>
            <w:tcW w:w="2222"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sz w:val="28"/>
                <w:szCs w:val="28"/>
              </w:rPr>
            </w:pPr>
            <w:r>
              <w:rPr>
                <w:rFonts w:hint="eastAsia" w:ascii="仿宋_GB2312" w:hAnsi="仿宋_GB2312" w:eastAsia="仿宋_GB2312" w:cs="仿宋_GB2312"/>
                <w:kern w:val="0"/>
                <w:sz w:val="28"/>
                <w:szCs w:val="28"/>
              </w:rPr>
              <w:t>实际完成指标值</w:t>
            </w:r>
          </w:p>
        </w:tc>
      </w:tr>
      <w:tr>
        <w:tblPrEx>
          <w:tblCellMar>
            <w:top w:w="0" w:type="dxa"/>
            <w:left w:w="108" w:type="dxa"/>
            <w:bottom w:w="0" w:type="dxa"/>
            <w:right w:w="108" w:type="dxa"/>
          </w:tblCellMar>
        </w:tblPrEx>
        <w:trPr>
          <w:gridAfter w:val="1"/>
          <w:wAfter w:w="236" w:type="dxa"/>
          <w:trHeight w:val="415" w:hRule="atLeast"/>
        </w:trPr>
        <w:tc>
          <w:tcPr>
            <w:tcW w:w="1976"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sz w:val="28"/>
                <w:szCs w:val="28"/>
              </w:rPr>
            </w:pPr>
          </w:p>
        </w:tc>
        <w:tc>
          <w:tcPr>
            <w:tcW w:w="1142"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kern w:val="0"/>
                <w:sz w:val="28"/>
                <w:szCs w:val="28"/>
              </w:rPr>
            </w:pPr>
            <w:r>
              <w:rPr>
                <w:rFonts w:hint="eastAsia" w:ascii="仿宋_GB2312" w:hAnsi="仿宋_GB2312" w:eastAsia="仿宋_GB2312" w:cs="仿宋_GB2312"/>
                <w:kern w:val="0"/>
                <w:sz w:val="28"/>
                <w:szCs w:val="28"/>
              </w:rPr>
              <w:t>完成</w:t>
            </w:r>
          </w:p>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kern w:val="0"/>
                <w:sz w:val="28"/>
                <w:szCs w:val="28"/>
              </w:rPr>
              <w:t>数量指标</w:t>
            </w:r>
          </w:p>
        </w:tc>
        <w:tc>
          <w:tcPr>
            <w:tcW w:w="1189"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sz w:val="28"/>
                <w:szCs w:val="28"/>
              </w:rPr>
              <w:t>冬春期间受灾群众救助数量</w:t>
            </w:r>
          </w:p>
        </w:tc>
        <w:tc>
          <w:tcPr>
            <w:tcW w:w="1411" w:type="dxa"/>
            <w:gridSpan w:val="2"/>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ascii="仿宋_GB2312" w:hAnsi="仿宋_GB2312" w:eastAsia="仿宋_GB2312" w:cs="仿宋_GB2312"/>
                <w:sz w:val="28"/>
                <w:szCs w:val="28"/>
              </w:rPr>
              <w:t>10805</w:t>
            </w:r>
            <w:r>
              <w:rPr>
                <w:rFonts w:hint="eastAsia" w:ascii="仿宋_GB2312" w:hAnsi="仿宋_GB2312" w:eastAsia="仿宋_GB2312" w:cs="仿宋_GB2312"/>
                <w:sz w:val="28"/>
                <w:szCs w:val="28"/>
              </w:rPr>
              <w:t>人</w:t>
            </w:r>
          </w:p>
        </w:tc>
        <w:tc>
          <w:tcPr>
            <w:tcW w:w="2222"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ascii="仿宋_GB2312" w:hAnsi="仿宋_GB2312" w:eastAsia="仿宋_GB2312" w:cs="仿宋_GB2312"/>
                <w:sz w:val="28"/>
                <w:szCs w:val="28"/>
              </w:rPr>
              <w:t>10805</w:t>
            </w:r>
            <w:r>
              <w:rPr>
                <w:rFonts w:hint="eastAsia" w:ascii="仿宋_GB2312" w:hAnsi="仿宋_GB2312" w:eastAsia="仿宋_GB2312" w:cs="仿宋_GB2312"/>
                <w:sz w:val="28"/>
                <w:szCs w:val="28"/>
              </w:rPr>
              <w:t>人</w:t>
            </w:r>
          </w:p>
        </w:tc>
      </w:tr>
      <w:tr>
        <w:tblPrEx>
          <w:tblCellMar>
            <w:top w:w="0" w:type="dxa"/>
            <w:left w:w="108" w:type="dxa"/>
            <w:bottom w:w="0" w:type="dxa"/>
            <w:right w:w="108" w:type="dxa"/>
          </w:tblCellMar>
        </w:tblPrEx>
        <w:trPr>
          <w:gridAfter w:val="1"/>
          <w:wAfter w:w="236" w:type="dxa"/>
          <w:trHeight w:val="415" w:hRule="atLeast"/>
        </w:trPr>
        <w:tc>
          <w:tcPr>
            <w:tcW w:w="1976"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vAlign w:val="bottom"/>
          </w:tcPr>
          <w:p>
            <w:pPr>
              <w:spacing w:line="320" w:lineRule="exact"/>
              <w:jc w:val="center"/>
              <w:rPr>
                <w:rFonts w:ascii="仿宋_GB2312" w:hAnsi="仿宋_GB2312" w:eastAsia="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kern w:val="0"/>
                <w:sz w:val="28"/>
                <w:szCs w:val="28"/>
              </w:rPr>
              <w:t>质量指标</w:t>
            </w:r>
          </w:p>
        </w:tc>
        <w:tc>
          <w:tcPr>
            <w:tcW w:w="1189"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sz w:val="28"/>
                <w:szCs w:val="28"/>
              </w:rPr>
              <w:t>冬春救灾资金使用率</w:t>
            </w:r>
          </w:p>
        </w:tc>
        <w:tc>
          <w:tcPr>
            <w:tcW w:w="1411" w:type="dxa"/>
            <w:gridSpan w:val="2"/>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ascii="仿宋_GB2312" w:hAnsi="仿宋_GB2312" w:eastAsia="仿宋_GB2312" w:cs="仿宋_GB2312"/>
                <w:sz w:val="28"/>
                <w:szCs w:val="28"/>
              </w:rPr>
              <w:t>100%</w:t>
            </w:r>
          </w:p>
        </w:tc>
        <w:tc>
          <w:tcPr>
            <w:tcW w:w="2222"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ascii="仿宋_GB2312" w:hAnsi="仿宋_GB2312" w:eastAsia="仿宋_GB2312" w:cs="仿宋_GB2312"/>
                <w:sz w:val="28"/>
                <w:szCs w:val="28"/>
              </w:rPr>
              <w:t>100%</w:t>
            </w:r>
          </w:p>
        </w:tc>
      </w:tr>
      <w:tr>
        <w:tblPrEx>
          <w:tblCellMar>
            <w:top w:w="0" w:type="dxa"/>
            <w:left w:w="108" w:type="dxa"/>
            <w:bottom w:w="0" w:type="dxa"/>
            <w:right w:w="108" w:type="dxa"/>
          </w:tblCellMar>
        </w:tblPrEx>
        <w:trPr>
          <w:gridAfter w:val="1"/>
          <w:wAfter w:w="236" w:type="dxa"/>
          <w:trHeight w:val="415" w:hRule="atLeast"/>
        </w:trPr>
        <w:tc>
          <w:tcPr>
            <w:tcW w:w="1976"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vAlign w:val="bottom"/>
          </w:tcPr>
          <w:p>
            <w:pPr>
              <w:spacing w:line="320" w:lineRule="exact"/>
              <w:jc w:val="center"/>
              <w:rPr>
                <w:rFonts w:ascii="仿宋_GB2312" w:hAnsi="仿宋_GB2312" w:eastAsia="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kern w:val="0"/>
                <w:sz w:val="28"/>
                <w:szCs w:val="28"/>
              </w:rPr>
              <w:t>时效指标</w:t>
            </w:r>
          </w:p>
        </w:tc>
        <w:tc>
          <w:tcPr>
            <w:tcW w:w="1189"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sz w:val="28"/>
                <w:szCs w:val="28"/>
              </w:rPr>
              <w:t>完成时间</w:t>
            </w:r>
          </w:p>
        </w:tc>
        <w:tc>
          <w:tcPr>
            <w:tcW w:w="1411" w:type="dxa"/>
            <w:gridSpan w:val="2"/>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ascii="仿宋_GB2312" w:hAnsi="仿宋_GB2312" w:eastAsia="仿宋_GB2312" w:cs="仿宋_GB2312"/>
                <w:sz w:val="28"/>
                <w:szCs w:val="28"/>
              </w:rPr>
              <w:t>2022</w:t>
            </w:r>
            <w:r>
              <w:rPr>
                <w:rFonts w:hint="eastAsia" w:ascii="仿宋_GB2312" w:hAnsi="仿宋_GB2312" w:eastAsia="仿宋_GB2312" w:cs="仿宋_GB2312"/>
                <w:sz w:val="28"/>
                <w:szCs w:val="28"/>
              </w:rPr>
              <w:t>年</w:t>
            </w:r>
            <w:r>
              <w:rPr>
                <w:rFonts w:ascii="仿宋_GB2312" w:hAnsi="仿宋_GB2312" w:eastAsia="仿宋_GB2312" w:cs="仿宋_GB2312"/>
                <w:sz w:val="28"/>
                <w:szCs w:val="28"/>
              </w:rPr>
              <w:t>5</w:t>
            </w:r>
            <w:r>
              <w:rPr>
                <w:rFonts w:hint="eastAsia" w:ascii="仿宋_GB2312" w:hAnsi="仿宋_GB2312" w:eastAsia="仿宋_GB2312" w:cs="仿宋_GB2312"/>
                <w:sz w:val="28"/>
                <w:szCs w:val="28"/>
              </w:rPr>
              <w:t>月底前</w:t>
            </w:r>
          </w:p>
        </w:tc>
        <w:tc>
          <w:tcPr>
            <w:tcW w:w="2222"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p>
        </w:tc>
      </w:tr>
      <w:tr>
        <w:tblPrEx>
          <w:tblCellMar>
            <w:top w:w="0" w:type="dxa"/>
            <w:left w:w="108" w:type="dxa"/>
            <w:bottom w:w="0" w:type="dxa"/>
            <w:right w:w="108" w:type="dxa"/>
          </w:tblCellMar>
        </w:tblPrEx>
        <w:trPr>
          <w:gridAfter w:val="1"/>
          <w:wAfter w:w="236" w:type="dxa"/>
          <w:trHeight w:val="480" w:hRule="atLeast"/>
        </w:trPr>
        <w:tc>
          <w:tcPr>
            <w:tcW w:w="1976"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vAlign w:val="bottom"/>
          </w:tcPr>
          <w:p>
            <w:pPr>
              <w:spacing w:line="320" w:lineRule="exact"/>
              <w:jc w:val="center"/>
              <w:rPr>
                <w:rFonts w:ascii="仿宋_GB2312" w:hAnsi="仿宋_GB2312" w:eastAsia="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kern w:val="0"/>
                <w:sz w:val="28"/>
                <w:szCs w:val="28"/>
              </w:rPr>
              <w:t>成本指标</w:t>
            </w:r>
          </w:p>
        </w:tc>
        <w:tc>
          <w:tcPr>
            <w:tcW w:w="1189"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sz w:val="28"/>
                <w:szCs w:val="28"/>
              </w:rPr>
              <w:t>冬春救灾资金</w:t>
            </w:r>
          </w:p>
        </w:tc>
        <w:tc>
          <w:tcPr>
            <w:tcW w:w="1411" w:type="dxa"/>
            <w:gridSpan w:val="2"/>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ascii="仿宋_GB2312" w:hAnsi="仿宋_GB2312" w:eastAsia="仿宋_GB2312" w:cs="仿宋_GB2312"/>
                <w:sz w:val="28"/>
                <w:szCs w:val="28"/>
              </w:rPr>
              <w:t>156</w:t>
            </w:r>
            <w:r>
              <w:rPr>
                <w:rFonts w:hint="eastAsia" w:ascii="仿宋_GB2312" w:hAnsi="仿宋_GB2312" w:eastAsia="仿宋_GB2312" w:cs="仿宋_GB2312"/>
                <w:sz w:val="28"/>
                <w:szCs w:val="28"/>
              </w:rPr>
              <w:t>万元</w:t>
            </w:r>
          </w:p>
        </w:tc>
        <w:tc>
          <w:tcPr>
            <w:tcW w:w="2222"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ascii="仿宋_GB2312" w:hAnsi="仿宋_GB2312" w:eastAsia="仿宋_GB2312" w:cs="仿宋_GB2312"/>
                <w:sz w:val="28"/>
                <w:szCs w:val="28"/>
              </w:rPr>
              <w:t>156</w:t>
            </w:r>
            <w:r>
              <w:rPr>
                <w:rFonts w:hint="eastAsia" w:ascii="仿宋_GB2312" w:hAnsi="仿宋_GB2312" w:eastAsia="仿宋_GB2312" w:cs="仿宋_GB2312"/>
                <w:sz w:val="28"/>
                <w:szCs w:val="28"/>
              </w:rPr>
              <w:t>万元</w:t>
            </w:r>
          </w:p>
        </w:tc>
      </w:tr>
      <w:tr>
        <w:tblPrEx>
          <w:tblCellMar>
            <w:top w:w="0" w:type="dxa"/>
            <w:left w:w="108" w:type="dxa"/>
            <w:bottom w:w="0" w:type="dxa"/>
            <w:right w:w="108" w:type="dxa"/>
          </w:tblCellMar>
        </w:tblPrEx>
        <w:trPr>
          <w:gridAfter w:val="1"/>
          <w:wAfter w:w="236" w:type="dxa"/>
          <w:trHeight w:val="480" w:hRule="atLeast"/>
        </w:trPr>
        <w:tc>
          <w:tcPr>
            <w:tcW w:w="1976"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sz w:val="28"/>
                <w:szCs w:val="28"/>
              </w:rPr>
            </w:pPr>
          </w:p>
        </w:tc>
        <w:tc>
          <w:tcPr>
            <w:tcW w:w="1142"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kern w:val="0"/>
                <w:sz w:val="28"/>
                <w:szCs w:val="28"/>
              </w:rPr>
              <w:t>效益</w:t>
            </w:r>
            <w:r>
              <w:rPr>
                <w:rFonts w:ascii="仿宋_GB2312" w:hAnsi="仿宋_GB2312" w:eastAsia="仿宋_GB2312"/>
                <w:kern w:val="0"/>
                <w:sz w:val="28"/>
                <w:szCs w:val="28"/>
              </w:rPr>
              <w:br w:type="textWrapping"/>
            </w:r>
            <w:r>
              <w:rPr>
                <w:rFonts w:hint="eastAsia" w:ascii="仿宋_GB2312" w:hAnsi="仿宋_GB2312" w:eastAsia="仿宋_GB2312" w:cs="仿宋_GB2312"/>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kern w:val="0"/>
                <w:sz w:val="28"/>
                <w:szCs w:val="28"/>
              </w:rPr>
              <w:t>经济效益</w:t>
            </w:r>
            <w:r>
              <w:rPr>
                <w:rFonts w:ascii="仿宋_GB2312" w:hAnsi="仿宋_GB2312" w:eastAsia="仿宋_GB2312" w:cs="仿宋_GB2312"/>
                <w:kern w:val="0"/>
                <w:sz w:val="28"/>
                <w:szCs w:val="28"/>
              </w:rPr>
              <w:t xml:space="preserve">  </w:t>
            </w:r>
            <w:r>
              <w:rPr>
                <w:rFonts w:hint="eastAsia" w:ascii="仿宋_GB2312" w:hAnsi="仿宋_GB2312" w:eastAsia="仿宋_GB2312" w:cs="仿宋_GB2312"/>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p>
        </w:tc>
        <w:tc>
          <w:tcPr>
            <w:tcW w:w="1411" w:type="dxa"/>
            <w:gridSpan w:val="2"/>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p>
        </w:tc>
        <w:tc>
          <w:tcPr>
            <w:tcW w:w="2222"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p>
        </w:tc>
      </w:tr>
      <w:tr>
        <w:tblPrEx>
          <w:tblCellMar>
            <w:top w:w="0" w:type="dxa"/>
            <w:left w:w="108" w:type="dxa"/>
            <w:bottom w:w="0" w:type="dxa"/>
            <w:right w:w="108" w:type="dxa"/>
          </w:tblCellMar>
        </w:tblPrEx>
        <w:trPr>
          <w:gridAfter w:val="1"/>
          <w:wAfter w:w="236" w:type="dxa"/>
          <w:trHeight w:val="480" w:hRule="atLeast"/>
        </w:trPr>
        <w:tc>
          <w:tcPr>
            <w:tcW w:w="1976"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vAlign w:val="bottom"/>
          </w:tcPr>
          <w:p>
            <w:pPr>
              <w:spacing w:line="320" w:lineRule="exact"/>
              <w:jc w:val="center"/>
              <w:rPr>
                <w:rFonts w:ascii="仿宋_GB2312" w:hAnsi="仿宋_GB2312" w:eastAsia="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kern w:val="0"/>
                <w:sz w:val="28"/>
                <w:szCs w:val="28"/>
              </w:rPr>
              <w:t>社会效益</w:t>
            </w:r>
            <w:r>
              <w:rPr>
                <w:rFonts w:ascii="仿宋_GB2312" w:hAnsi="仿宋_GB2312" w:eastAsia="仿宋_GB2312" w:cs="仿宋_GB2312"/>
                <w:kern w:val="0"/>
                <w:sz w:val="28"/>
                <w:szCs w:val="28"/>
              </w:rPr>
              <w:t xml:space="preserve">  </w:t>
            </w:r>
            <w:r>
              <w:rPr>
                <w:rFonts w:hint="eastAsia" w:ascii="仿宋_GB2312" w:hAnsi="仿宋_GB2312" w:eastAsia="仿宋_GB2312" w:cs="仿宋_GB2312"/>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sz w:val="28"/>
                <w:szCs w:val="28"/>
              </w:rPr>
              <w:t>政府舆情引导</w:t>
            </w:r>
          </w:p>
        </w:tc>
        <w:tc>
          <w:tcPr>
            <w:tcW w:w="1411" w:type="dxa"/>
            <w:gridSpan w:val="2"/>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宋体"/>
                <w:sz w:val="28"/>
                <w:szCs w:val="28"/>
              </w:rPr>
            </w:pPr>
            <w:r>
              <w:rPr>
                <w:rFonts w:hint="eastAsia" w:ascii="仿宋_GB2312" w:hAnsi="仿宋_GB2312" w:eastAsia="仿宋_GB2312" w:cs="仿宋_GB2312"/>
                <w:sz w:val="28"/>
                <w:szCs w:val="28"/>
              </w:rPr>
              <w:t>重大负面舆情和事件次数</w:t>
            </w:r>
            <w:r>
              <w:rPr>
                <w:rFonts w:hint="eastAsia" w:ascii="宋体" w:hAnsi="宋体" w:cs="宋体"/>
                <w:sz w:val="28"/>
                <w:szCs w:val="28"/>
              </w:rPr>
              <w:t>≦</w:t>
            </w:r>
            <w:r>
              <w:rPr>
                <w:rFonts w:ascii="宋体" w:hAnsi="宋体" w:cs="宋体"/>
                <w:sz w:val="28"/>
                <w:szCs w:val="28"/>
              </w:rPr>
              <w:t>1</w:t>
            </w:r>
            <w:r>
              <w:rPr>
                <w:rFonts w:hint="eastAsia" w:ascii="宋体" w:hAnsi="宋体" w:cs="宋体"/>
                <w:sz w:val="28"/>
                <w:szCs w:val="28"/>
              </w:rPr>
              <w:t>次</w:t>
            </w:r>
          </w:p>
        </w:tc>
        <w:tc>
          <w:tcPr>
            <w:tcW w:w="2222"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sz w:val="28"/>
                <w:szCs w:val="28"/>
              </w:rPr>
              <w:t>重大负面舆情和事件次数</w:t>
            </w:r>
            <w:r>
              <w:rPr>
                <w:rFonts w:hint="eastAsia" w:ascii="宋体" w:hAnsi="宋体" w:cs="宋体"/>
                <w:sz w:val="28"/>
                <w:szCs w:val="28"/>
              </w:rPr>
              <w:t>≦</w:t>
            </w:r>
            <w:r>
              <w:rPr>
                <w:rFonts w:ascii="宋体" w:hAnsi="宋体" w:cs="宋体"/>
                <w:sz w:val="28"/>
                <w:szCs w:val="28"/>
              </w:rPr>
              <w:t>1</w:t>
            </w:r>
            <w:r>
              <w:rPr>
                <w:rFonts w:hint="eastAsia" w:ascii="宋体" w:hAnsi="宋体" w:cs="宋体"/>
                <w:sz w:val="28"/>
                <w:szCs w:val="28"/>
              </w:rPr>
              <w:t>次</w:t>
            </w:r>
          </w:p>
        </w:tc>
      </w:tr>
      <w:tr>
        <w:tblPrEx>
          <w:tblCellMar>
            <w:top w:w="0" w:type="dxa"/>
            <w:left w:w="108" w:type="dxa"/>
            <w:bottom w:w="0" w:type="dxa"/>
            <w:right w:w="108" w:type="dxa"/>
          </w:tblCellMar>
        </w:tblPrEx>
        <w:trPr>
          <w:gridAfter w:val="1"/>
          <w:wAfter w:w="236" w:type="dxa"/>
          <w:trHeight w:val="577" w:hRule="atLeast"/>
        </w:trPr>
        <w:tc>
          <w:tcPr>
            <w:tcW w:w="1976"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vAlign w:val="bottom"/>
          </w:tcPr>
          <w:p>
            <w:pPr>
              <w:spacing w:line="320" w:lineRule="exact"/>
              <w:jc w:val="center"/>
              <w:rPr>
                <w:rFonts w:ascii="仿宋_GB2312" w:hAnsi="仿宋_GB2312" w:eastAsia="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ind w:left="463" w:leftChars="87" w:hanging="280" w:hangingChars="100"/>
              <w:jc w:val="left"/>
              <w:textAlignment w:val="bottom"/>
              <w:rPr>
                <w:rFonts w:ascii="仿宋_GB2312" w:hAnsi="仿宋_GB2312" w:eastAsia="仿宋_GB2312"/>
                <w:sz w:val="28"/>
                <w:szCs w:val="28"/>
              </w:rPr>
            </w:pPr>
            <w:r>
              <w:rPr>
                <w:rFonts w:hint="eastAsia" w:ascii="仿宋_GB2312" w:hAnsi="仿宋_GB2312" w:eastAsia="仿宋_GB2312" w:cs="仿宋_GB2312"/>
                <w:kern w:val="0"/>
                <w:sz w:val="28"/>
                <w:szCs w:val="28"/>
              </w:rPr>
              <w:t>生态效益</w:t>
            </w:r>
            <w:r>
              <w:rPr>
                <w:rFonts w:ascii="仿宋_GB2312" w:hAnsi="仿宋_GB2312" w:eastAsia="仿宋_GB2312" w:cs="仿宋_GB2312"/>
                <w:kern w:val="0"/>
                <w:sz w:val="28"/>
                <w:szCs w:val="28"/>
              </w:rPr>
              <w:t xml:space="preserve">  </w:t>
            </w:r>
            <w:r>
              <w:rPr>
                <w:rFonts w:hint="eastAsia" w:ascii="仿宋_GB2312" w:hAnsi="仿宋_GB2312" w:eastAsia="仿宋_GB2312" w:cs="仿宋_GB2312"/>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p>
        </w:tc>
        <w:tc>
          <w:tcPr>
            <w:tcW w:w="1411" w:type="dxa"/>
            <w:gridSpan w:val="2"/>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p>
        </w:tc>
        <w:tc>
          <w:tcPr>
            <w:tcW w:w="2222"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p>
        </w:tc>
      </w:tr>
      <w:tr>
        <w:tblPrEx>
          <w:tblCellMar>
            <w:top w:w="0" w:type="dxa"/>
            <w:left w:w="108" w:type="dxa"/>
            <w:bottom w:w="0" w:type="dxa"/>
            <w:right w:w="108" w:type="dxa"/>
          </w:tblCellMar>
        </w:tblPrEx>
        <w:trPr>
          <w:gridAfter w:val="1"/>
          <w:wAfter w:w="236" w:type="dxa"/>
          <w:trHeight w:val="480" w:hRule="atLeast"/>
        </w:trPr>
        <w:tc>
          <w:tcPr>
            <w:tcW w:w="1976"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vAlign w:val="bottom"/>
          </w:tcPr>
          <w:p>
            <w:pPr>
              <w:spacing w:line="320" w:lineRule="exact"/>
              <w:jc w:val="center"/>
              <w:rPr>
                <w:rFonts w:ascii="仿宋_GB2312" w:hAnsi="仿宋_GB2312" w:eastAsia="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kern w:val="0"/>
                <w:sz w:val="28"/>
                <w:szCs w:val="28"/>
              </w:rPr>
              <w:t>可持续影响</w:t>
            </w:r>
            <w:r>
              <w:rPr>
                <w:rFonts w:ascii="仿宋_GB2312" w:hAnsi="仿宋_GB2312" w:eastAsia="仿宋_GB2312" w:cs="仿宋_GB2312"/>
                <w:kern w:val="0"/>
                <w:sz w:val="28"/>
                <w:szCs w:val="28"/>
              </w:rPr>
              <w:t xml:space="preserve"> </w:t>
            </w:r>
            <w:r>
              <w:rPr>
                <w:rFonts w:hint="eastAsia" w:ascii="仿宋_GB2312" w:hAnsi="仿宋_GB2312" w:eastAsia="仿宋_GB2312" w:cs="仿宋_GB2312"/>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p>
        </w:tc>
        <w:tc>
          <w:tcPr>
            <w:tcW w:w="1411" w:type="dxa"/>
            <w:gridSpan w:val="2"/>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p>
        </w:tc>
        <w:tc>
          <w:tcPr>
            <w:tcW w:w="2222"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p>
        </w:tc>
      </w:tr>
      <w:tr>
        <w:tblPrEx>
          <w:tblCellMar>
            <w:top w:w="0" w:type="dxa"/>
            <w:left w:w="108" w:type="dxa"/>
            <w:bottom w:w="0" w:type="dxa"/>
            <w:right w:w="108" w:type="dxa"/>
          </w:tblCellMar>
        </w:tblPrEx>
        <w:trPr>
          <w:gridAfter w:val="1"/>
          <w:wAfter w:w="236" w:type="dxa"/>
          <w:trHeight w:val="530" w:hRule="atLeast"/>
        </w:trPr>
        <w:tc>
          <w:tcPr>
            <w:tcW w:w="1976" w:type="dxa"/>
            <w:vMerge w:val="continue"/>
            <w:tcBorders>
              <w:left w:val="single" w:color="000000" w:sz="4" w:space="0"/>
              <w:bottom w:val="single" w:color="000000" w:sz="4" w:space="0"/>
              <w:right w:val="single" w:color="000000" w:sz="4" w:space="0"/>
            </w:tcBorders>
            <w:vAlign w:val="center"/>
          </w:tcPr>
          <w:p>
            <w:pPr>
              <w:spacing w:line="320" w:lineRule="exact"/>
              <w:jc w:val="center"/>
              <w:rPr>
                <w:rFonts w:ascii="仿宋_GB2312" w:hAnsi="仿宋_GB2312" w:eastAsia="仿宋_GB2312"/>
                <w:sz w:val="28"/>
                <w:szCs w:val="28"/>
              </w:rPr>
            </w:pPr>
          </w:p>
        </w:tc>
        <w:tc>
          <w:tcPr>
            <w:tcW w:w="1142"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kern w:val="0"/>
                <w:sz w:val="28"/>
                <w:szCs w:val="28"/>
              </w:rPr>
              <w:t>满意</w:t>
            </w:r>
            <w:r>
              <w:rPr>
                <w:rFonts w:ascii="仿宋_GB2312" w:hAnsi="仿宋_GB2312" w:eastAsia="仿宋_GB2312"/>
                <w:kern w:val="0"/>
                <w:sz w:val="28"/>
                <w:szCs w:val="28"/>
              </w:rPr>
              <w:br w:type="textWrapping"/>
            </w:r>
            <w:r>
              <w:rPr>
                <w:rFonts w:hint="eastAsia" w:ascii="仿宋_GB2312" w:hAnsi="仿宋_GB2312" w:eastAsia="仿宋_GB2312" w:cs="仿宋_GB2312"/>
                <w:kern w:val="0"/>
                <w:sz w:val="28"/>
                <w:szCs w:val="28"/>
              </w:rPr>
              <w:t>度指标</w:t>
            </w:r>
          </w:p>
        </w:tc>
        <w:tc>
          <w:tcPr>
            <w:tcW w:w="1635"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kern w:val="0"/>
                <w:sz w:val="28"/>
                <w:szCs w:val="28"/>
              </w:rPr>
            </w:pPr>
            <w:r>
              <w:rPr>
                <w:rFonts w:hint="eastAsia" w:ascii="仿宋_GB2312" w:hAnsi="仿宋_GB2312" w:eastAsia="仿宋_GB2312" w:cs="仿宋_GB2312"/>
                <w:kern w:val="0"/>
                <w:sz w:val="28"/>
                <w:szCs w:val="28"/>
              </w:rPr>
              <w:t>满意度</w:t>
            </w:r>
          </w:p>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sz w:val="28"/>
                <w:szCs w:val="28"/>
              </w:rPr>
              <w:t>受灾群众投诉率</w:t>
            </w:r>
          </w:p>
        </w:tc>
        <w:tc>
          <w:tcPr>
            <w:tcW w:w="1411" w:type="dxa"/>
            <w:gridSpan w:val="2"/>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hint="eastAsia" w:ascii="宋体" w:hAnsi="宋体" w:cs="宋体"/>
                <w:sz w:val="28"/>
                <w:szCs w:val="28"/>
              </w:rPr>
              <w:t>≦</w:t>
            </w:r>
            <w:r>
              <w:rPr>
                <w:rFonts w:ascii="宋体" w:hAnsi="宋体" w:cs="宋体"/>
                <w:sz w:val="28"/>
                <w:szCs w:val="28"/>
              </w:rPr>
              <w:t>0.1%</w:t>
            </w:r>
          </w:p>
        </w:tc>
        <w:tc>
          <w:tcPr>
            <w:tcW w:w="2222"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hint="eastAsia" w:ascii="宋体" w:hAnsi="宋体" w:cs="宋体"/>
                <w:sz w:val="28"/>
                <w:szCs w:val="28"/>
              </w:rPr>
              <w:t>≦</w:t>
            </w:r>
            <w:r>
              <w:rPr>
                <w:rFonts w:ascii="宋体" w:hAnsi="宋体" w:cs="宋体"/>
                <w:sz w:val="28"/>
                <w:szCs w:val="28"/>
              </w:rPr>
              <w:t>0.1%</w:t>
            </w:r>
          </w:p>
        </w:tc>
      </w:tr>
    </w:tbl>
    <w:p>
      <w:pPr>
        <w:widowControl/>
        <w:adjustRightInd w:val="0"/>
        <w:snapToGrid w:val="0"/>
        <w:spacing w:line="580" w:lineRule="exact"/>
        <w:ind w:firstLine="640" w:firstLineChars="200"/>
        <w:jc w:val="left"/>
        <w:rPr>
          <w:rFonts w:ascii="仿宋_GB2312" w:hAnsi="宋体" w:eastAsia="仿宋_GB2312"/>
          <w:kern w:val="0"/>
          <w:sz w:val="32"/>
          <w:szCs w:val="32"/>
          <w:shd w:val="clear" w:color="auto" w:fill="FFFFFF"/>
          <w:lang w:val="zh-CN"/>
        </w:rPr>
      </w:pPr>
      <w:r>
        <w:rPr>
          <w:rFonts w:hint="eastAsia" w:ascii="仿宋_GB2312" w:hAnsi="宋体" w:eastAsia="仿宋_GB2312" w:cs="仿宋_GB2312"/>
          <w:kern w:val="0"/>
          <w:sz w:val="32"/>
          <w:szCs w:val="32"/>
          <w:shd w:val="clear" w:color="auto" w:fill="FFFFFF"/>
          <w:lang w:val="zh-CN"/>
        </w:rPr>
        <w:t>附表：</w:t>
      </w:r>
    </w:p>
    <w:p>
      <w:pPr>
        <w:spacing w:line="560" w:lineRule="exact"/>
        <w:rPr>
          <w:rFonts w:eastAsia="方正小标宋简体"/>
          <w:sz w:val="40"/>
          <w:szCs w:val="40"/>
        </w:rPr>
      </w:pPr>
      <w:r>
        <w:rPr>
          <w:rFonts w:hint="eastAsia" w:eastAsia="方正小标宋简体" w:cs="方正小标宋简体"/>
          <w:sz w:val="40"/>
          <w:szCs w:val="40"/>
        </w:rPr>
        <w:t>附件</w:t>
      </w:r>
      <w:r>
        <w:rPr>
          <w:rFonts w:eastAsia="方正小标宋简体"/>
          <w:sz w:val="40"/>
          <w:szCs w:val="40"/>
        </w:rPr>
        <w:t>3</w:t>
      </w:r>
    </w:p>
    <w:p>
      <w:pPr>
        <w:spacing w:line="560" w:lineRule="exact"/>
        <w:jc w:val="center"/>
        <w:rPr>
          <w:rFonts w:eastAsia="方正小标宋简体"/>
          <w:sz w:val="40"/>
          <w:szCs w:val="40"/>
          <w:lang w:val="zh-CN"/>
        </w:rPr>
      </w:pPr>
      <w:r>
        <w:rPr>
          <w:rFonts w:eastAsia="方正小标宋简体"/>
          <w:sz w:val="40"/>
          <w:szCs w:val="40"/>
        </w:rPr>
        <w:t>2021</w:t>
      </w:r>
      <w:r>
        <w:rPr>
          <w:rFonts w:hint="eastAsia" w:eastAsia="方正小标宋简体" w:cs="方正小标宋简体"/>
          <w:sz w:val="40"/>
          <w:szCs w:val="40"/>
        </w:rPr>
        <w:t>年</w:t>
      </w:r>
      <w:r>
        <w:rPr>
          <w:rFonts w:hint="eastAsia" w:eastAsia="方正小标宋简体" w:cs="方正小标宋简体"/>
          <w:sz w:val="40"/>
          <w:szCs w:val="40"/>
          <w:lang w:val="zh-CN"/>
        </w:rPr>
        <w:t>专项预算项目支出绩效自评</w:t>
      </w:r>
    </w:p>
    <w:p>
      <w:pPr>
        <w:spacing w:line="560" w:lineRule="exact"/>
        <w:ind w:firstLine="883"/>
        <w:jc w:val="center"/>
        <w:rPr>
          <w:rFonts w:eastAsia="仿宋_GB2312"/>
          <w:sz w:val="32"/>
          <w:szCs w:val="32"/>
          <w:lang w:val="zh-CN"/>
        </w:rPr>
      </w:pPr>
      <w:r>
        <w:rPr>
          <w:rFonts w:hint="eastAsia" w:eastAsia="仿宋_GB2312" w:cs="仿宋_GB2312"/>
          <w:sz w:val="32"/>
          <w:szCs w:val="32"/>
          <w:lang w:val="zh-CN"/>
        </w:rPr>
        <w:t>（中央自然灾害防治体系建设补助资金）</w:t>
      </w:r>
    </w:p>
    <w:p>
      <w:pPr>
        <w:spacing w:line="560" w:lineRule="exact"/>
        <w:ind w:firstLine="640"/>
        <w:jc w:val="center"/>
        <w:rPr>
          <w:sz w:val="32"/>
          <w:szCs w:val="32"/>
          <w:lang w:val="zh-CN"/>
        </w:rPr>
      </w:pPr>
    </w:p>
    <w:p>
      <w:pPr>
        <w:adjustRightInd w:val="0"/>
        <w:snapToGrid w:val="0"/>
        <w:spacing w:line="560" w:lineRule="exact"/>
        <w:ind w:firstLine="720"/>
        <w:rPr>
          <w:rFonts w:eastAsia="黑体"/>
          <w:sz w:val="32"/>
          <w:szCs w:val="32"/>
          <w:lang w:val="zh-CN"/>
        </w:rPr>
      </w:pPr>
      <w:r>
        <w:rPr>
          <w:rFonts w:hint="eastAsia" w:eastAsia="黑体" w:cs="黑体"/>
          <w:sz w:val="32"/>
          <w:szCs w:val="32"/>
        </w:rPr>
        <w:t>一、</w:t>
      </w:r>
      <w:r>
        <w:rPr>
          <w:rFonts w:hint="eastAsia" w:eastAsia="黑体" w:cs="黑体"/>
          <w:sz w:val="32"/>
          <w:szCs w:val="32"/>
          <w:lang w:val="zh-CN"/>
        </w:rPr>
        <w:t>项目概况</w:t>
      </w:r>
    </w:p>
    <w:p>
      <w:pPr>
        <w:adjustRightInd w:val="0"/>
        <w:snapToGrid w:val="0"/>
        <w:spacing w:line="560" w:lineRule="exact"/>
        <w:ind w:firstLine="720"/>
        <w:rPr>
          <w:rFonts w:eastAsia="楷体_GB2312"/>
          <w:b/>
          <w:bCs/>
          <w:sz w:val="32"/>
          <w:szCs w:val="32"/>
          <w:lang w:val="zh-CN"/>
        </w:rPr>
      </w:pPr>
      <w:r>
        <w:rPr>
          <w:rFonts w:hint="eastAsia" w:eastAsia="楷体_GB2312" w:cs="楷体_GB2312"/>
          <w:b/>
          <w:bCs/>
          <w:sz w:val="32"/>
          <w:szCs w:val="32"/>
          <w:lang w:val="zh-CN"/>
        </w:rPr>
        <w:t>（一）项目基本情况。</w:t>
      </w:r>
    </w:p>
    <w:p>
      <w:pPr>
        <w:spacing w:line="560" w:lineRule="exact"/>
        <w:ind w:firstLine="640" w:firstLineChars="200"/>
        <w:rPr>
          <w:rFonts w:eastAsia="仿宋_GB2312"/>
          <w:sz w:val="32"/>
          <w:szCs w:val="32"/>
        </w:rPr>
      </w:pPr>
      <w:r>
        <w:rPr>
          <w:rFonts w:hint="eastAsia" w:eastAsia="仿宋_GB2312" w:cs="仿宋_GB2312"/>
          <w:sz w:val="32"/>
          <w:szCs w:val="32"/>
        </w:rPr>
        <w:t>根据四川省财政厅《关于下达</w:t>
      </w:r>
      <w:r>
        <w:rPr>
          <w:rFonts w:eastAsia="仿宋_GB2312"/>
          <w:sz w:val="32"/>
          <w:szCs w:val="32"/>
        </w:rPr>
        <w:t>2020</w:t>
      </w:r>
      <w:r>
        <w:rPr>
          <w:rFonts w:hint="eastAsia" w:eastAsia="仿宋_GB2312" w:cs="仿宋_GB2312"/>
          <w:sz w:val="32"/>
          <w:szCs w:val="32"/>
        </w:rPr>
        <w:t>年中央自然灾害防治体系建设补助资金预算的通知》（川财建〔</w:t>
      </w:r>
      <w:r>
        <w:rPr>
          <w:rFonts w:eastAsia="仿宋_GB2312"/>
          <w:sz w:val="32"/>
          <w:szCs w:val="32"/>
        </w:rPr>
        <w:t>2020</w:t>
      </w:r>
      <w:r>
        <w:rPr>
          <w:rFonts w:hint="eastAsia" w:eastAsia="仿宋_GB2312" w:cs="仿宋_GB2312"/>
          <w:sz w:val="32"/>
          <w:szCs w:val="32"/>
        </w:rPr>
        <w:t>〕</w:t>
      </w:r>
      <w:r>
        <w:rPr>
          <w:rFonts w:eastAsia="仿宋_GB2312"/>
          <w:sz w:val="32"/>
          <w:szCs w:val="32"/>
        </w:rPr>
        <w:t>335</w:t>
      </w:r>
      <w:r>
        <w:rPr>
          <w:rFonts w:hint="eastAsia" w:eastAsia="仿宋_GB2312" w:cs="仿宋_GB2312"/>
          <w:sz w:val="32"/>
          <w:szCs w:val="32"/>
        </w:rPr>
        <w:t>号）精神，我局结合各乡镇地质灾害点方分布、交通条件等因素，本着统筹考虑、合理分配的原则，开展自然灾害防治体系建设工作，切实增强基层应急处置能力。</w:t>
      </w:r>
    </w:p>
    <w:p>
      <w:pPr>
        <w:adjustRightInd w:val="0"/>
        <w:snapToGrid w:val="0"/>
        <w:spacing w:line="560" w:lineRule="exact"/>
        <w:ind w:firstLine="720"/>
        <w:rPr>
          <w:rFonts w:eastAsia="楷体_GB2312"/>
          <w:b/>
          <w:bCs/>
          <w:sz w:val="32"/>
          <w:szCs w:val="32"/>
          <w:lang w:val="zh-CN"/>
        </w:rPr>
      </w:pPr>
      <w:r>
        <w:rPr>
          <w:rFonts w:hint="eastAsia" w:eastAsia="楷体_GB2312" w:cs="楷体_GB2312"/>
          <w:b/>
          <w:bCs/>
          <w:sz w:val="32"/>
          <w:szCs w:val="32"/>
          <w:lang w:val="zh-CN"/>
        </w:rPr>
        <w:t>（二）项目绩效目标。</w:t>
      </w:r>
    </w:p>
    <w:p>
      <w:pPr>
        <w:spacing w:line="560" w:lineRule="exact"/>
        <w:ind w:firstLine="640" w:firstLineChars="200"/>
        <w:rPr>
          <w:rFonts w:eastAsia="仿宋_GB2312"/>
          <w:sz w:val="32"/>
          <w:szCs w:val="32"/>
          <w:lang w:val="zh-CN"/>
        </w:rPr>
      </w:pPr>
      <w:r>
        <w:rPr>
          <w:rFonts w:hint="eastAsia" w:eastAsia="仿宋_GB2312" w:cs="仿宋_GB2312"/>
          <w:sz w:val="32"/>
          <w:szCs w:val="32"/>
        </w:rPr>
        <w:t>我县自然灾害防治体系建设资金</w:t>
      </w:r>
      <w:r>
        <w:rPr>
          <w:rFonts w:eastAsia="仿宋_GB2312"/>
          <w:sz w:val="32"/>
          <w:szCs w:val="32"/>
        </w:rPr>
        <w:t>318</w:t>
      </w:r>
      <w:r>
        <w:rPr>
          <w:rFonts w:hint="eastAsia" w:eastAsia="仿宋_GB2312" w:cs="仿宋_GB2312"/>
          <w:sz w:val="32"/>
          <w:szCs w:val="32"/>
        </w:rPr>
        <w:t>万。其中：应急抢险救援装备配备资金</w:t>
      </w:r>
      <w:r>
        <w:rPr>
          <w:rFonts w:eastAsia="仿宋_GB2312"/>
          <w:sz w:val="32"/>
          <w:szCs w:val="32"/>
        </w:rPr>
        <w:t>18</w:t>
      </w:r>
      <w:r>
        <w:rPr>
          <w:rFonts w:hint="eastAsia" w:eastAsia="仿宋_GB2312" w:cs="仿宋_GB2312"/>
          <w:sz w:val="32"/>
          <w:szCs w:val="32"/>
        </w:rPr>
        <w:t>万元，主要用于天通一号卫星通讯设备配备；基层备灾能力建设资金</w:t>
      </w:r>
      <w:r>
        <w:rPr>
          <w:rFonts w:eastAsia="仿宋_GB2312"/>
          <w:sz w:val="32"/>
          <w:szCs w:val="32"/>
        </w:rPr>
        <w:t>300</w:t>
      </w:r>
      <w:r>
        <w:rPr>
          <w:rFonts w:hint="eastAsia" w:eastAsia="仿宋_GB2312" w:cs="仿宋_GB2312"/>
          <w:sz w:val="32"/>
          <w:szCs w:val="32"/>
        </w:rPr>
        <w:t>万元，主要用于各备灾点救灾物资的储备。绩效指标主要包括数量指标、质量指标、时效指标、社会效益指标、可持续影响指标、服务对象满意度指标等。项目实施进度情况：</w:t>
      </w:r>
      <w:r>
        <w:rPr>
          <w:rFonts w:eastAsia="仿宋_GB2312"/>
          <w:sz w:val="32"/>
          <w:szCs w:val="32"/>
        </w:rPr>
        <w:t>2021</w:t>
      </w:r>
      <w:r>
        <w:rPr>
          <w:rFonts w:hint="eastAsia" w:eastAsia="仿宋_GB2312" w:cs="仿宋_GB2312"/>
          <w:sz w:val="32"/>
          <w:szCs w:val="32"/>
        </w:rPr>
        <w:t>年</w:t>
      </w:r>
      <w:r>
        <w:rPr>
          <w:rFonts w:eastAsia="仿宋_GB2312"/>
          <w:sz w:val="32"/>
          <w:szCs w:val="32"/>
        </w:rPr>
        <w:t>4</w:t>
      </w:r>
      <w:r>
        <w:rPr>
          <w:rFonts w:hint="eastAsia" w:eastAsia="仿宋_GB2312" w:cs="仿宋_GB2312"/>
          <w:sz w:val="32"/>
          <w:szCs w:val="32"/>
        </w:rPr>
        <w:t>月</w:t>
      </w:r>
      <w:r>
        <w:rPr>
          <w:rFonts w:eastAsia="仿宋_GB2312"/>
          <w:sz w:val="32"/>
          <w:szCs w:val="32"/>
        </w:rPr>
        <w:t>-2021</w:t>
      </w:r>
      <w:r>
        <w:rPr>
          <w:rFonts w:hint="eastAsia" w:eastAsia="仿宋_GB2312" w:cs="仿宋_GB2312"/>
          <w:sz w:val="32"/>
          <w:szCs w:val="32"/>
        </w:rPr>
        <w:t>年</w:t>
      </w:r>
      <w:r>
        <w:rPr>
          <w:rFonts w:eastAsia="仿宋_GB2312"/>
          <w:sz w:val="32"/>
          <w:szCs w:val="32"/>
        </w:rPr>
        <w:t>5</w:t>
      </w:r>
      <w:r>
        <w:rPr>
          <w:rFonts w:hint="eastAsia" w:eastAsia="仿宋_GB2312" w:cs="仿宋_GB2312"/>
          <w:sz w:val="32"/>
          <w:szCs w:val="32"/>
        </w:rPr>
        <w:t>月，为向县政府提交资金分配方案请示、印发文件铺开工作阶段，</w:t>
      </w:r>
      <w:r>
        <w:rPr>
          <w:rFonts w:eastAsia="仿宋_GB2312"/>
          <w:sz w:val="32"/>
          <w:szCs w:val="32"/>
        </w:rPr>
        <w:t>2021</w:t>
      </w:r>
      <w:r>
        <w:rPr>
          <w:rFonts w:hint="eastAsia" w:eastAsia="仿宋_GB2312" w:cs="仿宋_GB2312"/>
          <w:sz w:val="32"/>
          <w:szCs w:val="32"/>
        </w:rPr>
        <w:t>年</w:t>
      </w:r>
      <w:r>
        <w:rPr>
          <w:rFonts w:eastAsia="仿宋_GB2312"/>
          <w:sz w:val="32"/>
          <w:szCs w:val="32"/>
        </w:rPr>
        <w:t>5</w:t>
      </w:r>
      <w:r>
        <w:rPr>
          <w:rFonts w:hint="eastAsia" w:eastAsia="仿宋_GB2312" w:cs="仿宋_GB2312"/>
          <w:sz w:val="32"/>
          <w:szCs w:val="32"/>
        </w:rPr>
        <w:t>月</w:t>
      </w:r>
      <w:r>
        <w:rPr>
          <w:rFonts w:eastAsia="仿宋_GB2312"/>
          <w:sz w:val="32"/>
          <w:szCs w:val="32"/>
        </w:rPr>
        <w:t>-6</w:t>
      </w:r>
      <w:r>
        <w:rPr>
          <w:rFonts w:hint="eastAsia" w:eastAsia="仿宋_GB2312" w:cs="仿宋_GB2312"/>
          <w:sz w:val="32"/>
          <w:szCs w:val="32"/>
        </w:rPr>
        <w:t>月为各乡镇</w:t>
      </w:r>
      <w:r>
        <w:rPr>
          <w:rFonts w:hint="eastAsia" w:eastAsia="仿宋_GB2312" w:cs="仿宋_GB2312"/>
          <w:kern w:val="0"/>
          <w:sz w:val="32"/>
          <w:szCs w:val="32"/>
        </w:rPr>
        <w:t>物资采购</w:t>
      </w:r>
      <w:r>
        <w:rPr>
          <w:rFonts w:hint="eastAsia" w:eastAsia="仿宋_GB2312" w:cs="仿宋_GB2312"/>
          <w:sz w:val="32"/>
          <w:szCs w:val="32"/>
        </w:rPr>
        <w:t>阶段，</w:t>
      </w:r>
      <w:r>
        <w:rPr>
          <w:rFonts w:eastAsia="仿宋_GB2312"/>
          <w:sz w:val="32"/>
          <w:szCs w:val="32"/>
        </w:rPr>
        <w:t>2021</w:t>
      </w:r>
      <w:r>
        <w:rPr>
          <w:rFonts w:hint="eastAsia" w:eastAsia="仿宋_GB2312" w:cs="仿宋_GB2312"/>
          <w:sz w:val="32"/>
          <w:szCs w:val="32"/>
        </w:rPr>
        <w:t>年</w:t>
      </w:r>
      <w:r>
        <w:rPr>
          <w:rFonts w:eastAsia="仿宋_GB2312"/>
          <w:sz w:val="32"/>
          <w:szCs w:val="32"/>
        </w:rPr>
        <w:t>7</w:t>
      </w:r>
      <w:r>
        <w:rPr>
          <w:rFonts w:hint="eastAsia" w:eastAsia="仿宋_GB2312" w:cs="仿宋_GB2312"/>
          <w:sz w:val="32"/>
          <w:szCs w:val="32"/>
        </w:rPr>
        <w:t>月</w:t>
      </w:r>
      <w:r>
        <w:rPr>
          <w:rFonts w:eastAsia="仿宋_GB2312"/>
          <w:sz w:val="32"/>
          <w:szCs w:val="32"/>
        </w:rPr>
        <w:t>-8</w:t>
      </w:r>
      <w:r>
        <w:rPr>
          <w:rFonts w:hint="eastAsia" w:eastAsia="仿宋_GB2312" w:cs="仿宋_GB2312"/>
          <w:sz w:val="32"/>
          <w:szCs w:val="32"/>
        </w:rPr>
        <w:t>月为县级部门联合检查阶段。申报内容与实际相符，申报目标合理可行。</w:t>
      </w:r>
    </w:p>
    <w:p>
      <w:pPr>
        <w:adjustRightInd w:val="0"/>
        <w:snapToGrid w:val="0"/>
        <w:spacing w:line="560" w:lineRule="exact"/>
        <w:ind w:firstLine="720"/>
        <w:rPr>
          <w:rFonts w:eastAsia="楷体_GB2312"/>
          <w:b/>
          <w:bCs/>
          <w:sz w:val="32"/>
          <w:szCs w:val="32"/>
          <w:lang w:val="zh-CN"/>
        </w:rPr>
      </w:pPr>
      <w:r>
        <w:rPr>
          <w:rFonts w:hint="eastAsia" w:eastAsia="楷体_GB2312" w:cs="楷体_GB2312"/>
          <w:b/>
          <w:bCs/>
          <w:sz w:val="32"/>
          <w:szCs w:val="32"/>
          <w:lang w:val="zh-CN"/>
        </w:rPr>
        <w:t>（三）项目自评步骤及方法。</w:t>
      </w:r>
    </w:p>
    <w:p>
      <w:pPr>
        <w:adjustRightInd w:val="0"/>
        <w:snapToGrid w:val="0"/>
        <w:spacing w:line="560" w:lineRule="exact"/>
        <w:ind w:firstLine="720"/>
        <w:rPr>
          <w:rFonts w:eastAsia="仿宋_GB2312"/>
          <w:sz w:val="32"/>
          <w:szCs w:val="32"/>
          <w:lang w:val="zh-CN"/>
        </w:rPr>
      </w:pPr>
      <w:r>
        <w:rPr>
          <w:rFonts w:hint="eastAsia" w:eastAsia="仿宋_GB2312" w:cs="仿宋_GB2312"/>
          <w:sz w:val="32"/>
          <w:szCs w:val="32"/>
        </w:rPr>
        <w:t>自评</w:t>
      </w:r>
      <w:r>
        <w:rPr>
          <w:rFonts w:hint="eastAsia" w:eastAsia="仿宋_GB2312" w:cs="仿宋_GB2312"/>
          <w:sz w:val="32"/>
          <w:szCs w:val="32"/>
          <w:lang w:val="zh-CN"/>
        </w:rPr>
        <w:t>选取</w:t>
      </w:r>
      <w:r>
        <w:rPr>
          <w:rFonts w:hint="eastAsia" w:eastAsia="仿宋_GB2312" w:cs="仿宋_GB2312"/>
          <w:sz w:val="32"/>
          <w:szCs w:val="32"/>
        </w:rPr>
        <w:t>采购物资</w:t>
      </w:r>
      <w:r>
        <w:rPr>
          <w:rFonts w:hint="eastAsia" w:eastAsia="仿宋_GB2312" w:cs="仿宋_GB2312"/>
          <w:sz w:val="32"/>
          <w:szCs w:val="32"/>
          <w:lang w:val="zh-CN"/>
        </w:rPr>
        <w:t>的</w:t>
      </w:r>
      <w:r>
        <w:rPr>
          <w:rFonts w:eastAsia="仿宋_GB2312"/>
          <w:sz w:val="32"/>
          <w:szCs w:val="32"/>
          <w:lang w:val="zh-CN"/>
        </w:rPr>
        <w:t>11</w:t>
      </w:r>
      <w:r>
        <w:rPr>
          <w:rFonts w:hint="eastAsia" w:eastAsia="仿宋_GB2312" w:cs="仿宋_GB2312"/>
          <w:sz w:val="32"/>
          <w:szCs w:val="32"/>
          <w:lang w:val="zh-CN"/>
        </w:rPr>
        <w:t>个乡镇进行评价，评价指标主要包括数量指标、质量指标、时效指标、社会效益指标、可持续影响指标、服务对象满意度指标等。评价采取查阅资料、</w:t>
      </w:r>
      <w:r>
        <w:rPr>
          <w:rFonts w:hint="eastAsia" w:eastAsia="仿宋_GB2312" w:cs="仿宋_GB2312"/>
          <w:sz w:val="32"/>
          <w:szCs w:val="32"/>
        </w:rPr>
        <w:t>现场核查基层物资储备点</w:t>
      </w:r>
      <w:r>
        <w:rPr>
          <w:rFonts w:hint="eastAsia" w:eastAsia="仿宋_GB2312" w:cs="仿宋_GB2312"/>
          <w:sz w:val="32"/>
          <w:szCs w:val="32"/>
          <w:lang w:val="zh-CN"/>
        </w:rPr>
        <w:t>等方式开展。</w:t>
      </w:r>
    </w:p>
    <w:p>
      <w:pPr>
        <w:adjustRightInd w:val="0"/>
        <w:snapToGrid w:val="0"/>
        <w:spacing w:line="560" w:lineRule="exact"/>
        <w:ind w:firstLine="720"/>
        <w:rPr>
          <w:rFonts w:eastAsia="黑体"/>
          <w:sz w:val="32"/>
          <w:szCs w:val="32"/>
        </w:rPr>
      </w:pPr>
      <w:r>
        <w:rPr>
          <w:rFonts w:hint="eastAsia" w:eastAsia="黑体" w:cs="黑体"/>
          <w:sz w:val="32"/>
          <w:szCs w:val="32"/>
        </w:rPr>
        <w:t>二、项目资金申报及使用情况</w:t>
      </w:r>
    </w:p>
    <w:p>
      <w:pPr>
        <w:adjustRightInd w:val="0"/>
        <w:snapToGrid w:val="0"/>
        <w:spacing w:line="560" w:lineRule="exact"/>
        <w:ind w:firstLine="720"/>
        <w:rPr>
          <w:rFonts w:eastAsia="楷体_GB2312"/>
          <w:b/>
          <w:bCs/>
          <w:sz w:val="32"/>
          <w:szCs w:val="32"/>
          <w:lang w:val="zh-CN"/>
        </w:rPr>
      </w:pPr>
      <w:r>
        <w:rPr>
          <w:rFonts w:hint="eastAsia" w:eastAsia="楷体_GB2312" w:cs="楷体_GB2312"/>
          <w:b/>
          <w:bCs/>
          <w:sz w:val="32"/>
          <w:szCs w:val="32"/>
          <w:lang w:val="zh-CN"/>
        </w:rPr>
        <w:t>（一）项目资金申报及批复情况。</w:t>
      </w:r>
    </w:p>
    <w:p>
      <w:pPr>
        <w:adjustRightInd w:val="0"/>
        <w:snapToGrid w:val="0"/>
        <w:spacing w:line="560" w:lineRule="exact"/>
        <w:ind w:firstLine="720"/>
        <w:rPr>
          <w:rFonts w:eastAsia="仿宋_GB2312"/>
          <w:sz w:val="32"/>
          <w:szCs w:val="32"/>
          <w:lang w:val="zh-CN"/>
        </w:rPr>
      </w:pPr>
      <w:r>
        <w:rPr>
          <w:rFonts w:hint="eastAsia" w:eastAsia="仿宋_GB2312" w:cs="仿宋_GB2312"/>
          <w:sz w:val="32"/>
          <w:szCs w:val="32"/>
        </w:rPr>
        <w:t>四川省财政厅《关于下达</w:t>
      </w:r>
      <w:r>
        <w:rPr>
          <w:rFonts w:eastAsia="仿宋_GB2312"/>
          <w:sz w:val="32"/>
          <w:szCs w:val="32"/>
        </w:rPr>
        <w:t>2020</w:t>
      </w:r>
      <w:r>
        <w:rPr>
          <w:rFonts w:hint="eastAsia" w:eastAsia="仿宋_GB2312" w:cs="仿宋_GB2312"/>
          <w:sz w:val="32"/>
          <w:szCs w:val="32"/>
        </w:rPr>
        <w:t>年中央自然灾害防治体系建设补助资金预算的通知》（川财建〔</w:t>
      </w:r>
      <w:r>
        <w:rPr>
          <w:rFonts w:eastAsia="仿宋_GB2312"/>
          <w:sz w:val="32"/>
          <w:szCs w:val="32"/>
        </w:rPr>
        <w:t>2020</w:t>
      </w:r>
      <w:r>
        <w:rPr>
          <w:rFonts w:hint="eastAsia" w:eastAsia="仿宋_GB2312" w:cs="仿宋_GB2312"/>
          <w:sz w:val="32"/>
          <w:szCs w:val="32"/>
        </w:rPr>
        <w:t>〕</w:t>
      </w:r>
      <w:r>
        <w:rPr>
          <w:rFonts w:eastAsia="仿宋_GB2312"/>
          <w:sz w:val="32"/>
          <w:szCs w:val="32"/>
        </w:rPr>
        <w:t>335</w:t>
      </w:r>
      <w:r>
        <w:rPr>
          <w:rFonts w:hint="eastAsia" w:eastAsia="仿宋_GB2312" w:cs="仿宋_GB2312"/>
          <w:sz w:val="32"/>
          <w:szCs w:val="32"/>
        </w:rPr>
        <w:t>号）精神，省财政厅下达我县</w:t>
      </w:r>
      <w:r>
        <w:rPr>
          <w:rFonts w:eastAsia="仿宋_GB2312"/>
          <w:sz w:val="32"/>
          <w:szCs w:val="32"/>
        </w:rPr>
        <w:t>318</w:t>
      </w:r>
      <w:r>
        <w:rPr>
          <w:rFonts w:hint="eastAsia" w:eastAsia="仿宋_GB2312" w:cs="仿宋_GB2312"/>
          <w:sz w:val="32"/>
          <w:szCs w:val="32"/>
        </w:rPr>
        <w:t>万自然灾害防治体系建设资金。其中：应急抢险救援装备配备资金</w:t>
      </w:r>
      <w:r>
        <w:rPr>
          <w:rFonts w:eastAsia="仿宋_GB2312"/>
          <w:sz w:val="32"/>
          <w:szCs w:val="32"/>
        </w:rPr>
        <w:t>18</w:t>
      </w:r>
      <w:r>
        <w:rPr>
          <w:rFonts w:hint="eastAsia" w:eastAsia="仿宋_GB2312" w:cs="仿宋_GB2312"/>
          <w:sz w:val="32"/>
          <w:szCs w:val="32"/>
        </w:rPr>
        <w:t>万元，基层备灾能力建设资金</w:t>
      </w:r>
      <w:r>
        <w:rPr>
          <w:rFonts w:eastAsia="仿宋_GB2312"/>
          <w:sz w:val="32"/>
          <w:szCs w:val="32"/>
        </w:rPr>
        <w:t>300</w:t>
      </w:r>
      <w:r>
        <w:rPr>
          <w:rFonts w:hint="eastAsia" w:eastAsia="仿宋_GB2312" w:cs="仿宋_GB2312"/>
          <w:sz w:val="32"/>
          <w:szCs w:val="32"/>
        </w:rPr>
        <w:t>万元。我局通过《米易县</w:t>
      </w:r>
      <w:r>
        <w:rPr>
          <w:rFonts w:eastAsia="仿宋_GB2312"/>
          <w:sz w:val="32"/>
          <w:szCs w:val="32"/>
        </w:rPr>
        <w:t>2020</w:t>
      </w:r>
      <w:r>
        <w:rPr>
          <w:rFonts w:hint="eastAsia" w:eastAsia="仿宋_GB2312" w:cs="仿宋_GB2312"/>
          <w:sz w:val="32"/>
          <w:szCs w:val="32"/>
        </w:rPr>
        <w:t>年中央自然灾害防治体系建设补助资金分配方案的请示》（米应急〔</w:t>
      </w:r>
      <w:r>
        <w:rPr>
          <w:rFonts w:eastAsia="仿宋_GB2312"/>
          <w:sz w:val="32"/>
          <w:szCs w:val="32"/>
        </w:rPr>
        <w:t>2021</w:t>
      </w:r>
      <w:r>
        <w:rPr>
          <w:rFonts w:hint="eastAsia" w:eastAsia="仿宋_GB2312" w:cs="仿宋_GB2312"/>
          <w:sz w:val="32"/>
          <w:szCs w:val="32"/>
        </w:rPr>
        <w:t>〕</w:t>
      </w:r>
      <w:r>
        <w:rPr>
          <w:rFonts w:eastAsia="仿宋_GB2312"/>
          <w:sz w:val="32"/>
          <w:szCs w:val="32"/>
        </w:rPr>
        <w:t>34</w:t>
      </w:r>
      <w:r>
        <w:rPr>
          <w:rFonts w:hint="eastAsia" w:eastAsia="仿宋_GB2312" w:cs="仿宋_GB2312"/>
          <w:sz w:val="32"/>
          <w:szCs w:val="32"/>
        </w:rPr>
        <w:t>号）文件向县政府提出资金申报，县政府于</w:t>
      </w:r>
      <w:r>
        <w:rPr>
          <w:rFonts w:eastAsia="仿宋_GB2312"/>
          <w:sz w:val="32"/>
          <w:szCs w:val="32"/>
        </w:rPr>
        <w:t>2022</w:t>
      </w:r>
      <w:r>
        <w:rPr>
          <w:rFonts w:hint="eastAsia" w:eastAsia="仿宋_GB2312" w:cs="仿宋_GB2312"/>
          <w:sz w:val="32"/>
          <w:szCs w:val="32"/>
        </w:rPr>
        <w:t>年</w:t>
      </w:r>
      <w:r>
        <w:rPr>
          <w:rFonts w:eastAsia="仿宋_GB2312"/>
          <w:sz w:val="32"/>
          <w:szCs w:val="32"/>
        </w:rPr>
        <w:t>5</w:t>
      </w:r>
      <w:r>
        <w:rPr>
          <w:rFonts w:hint="eastAsia" w:eastAsia="仿宋_GB2312" w:cs="仿宋_GB2312"/>
          <w:sz w:val="32"/>
          <w:szCs w:val="32"/>
        </w:rPr>
        <w:t>月</w:t>
      </w:r>
      <w:r>
        <w:rPr>
          <w:rFonts w:eastAsia="仿宋_GB2312"/>
          <w:sz w:val="32"/>
          <w:szCs w:val="32"/>
        </w:rPr>
        <w:t>12</w:t>
      </w:r>
      <w:r>
        <w:rPr>
          <w:rFonts w:hint="eastAsia" w:eastAsia="仿宋_GB2312" w:cs="仿宋_GB2312"/>
          <w:sz w:val="32"/>
          <w:szCs w:val="32"/>
        </w:rPr>
        <w:t>日批复</w:t>
      </w:r>
    </w:p>
    <w:p>
      <w:pPr>
        <w:adjustRightInd w:val="0"/>
        <w:snapToGrid w:val="0"/>
        <w:spacing w:line="560" w:lineRule="exact"/>
        <w:ind w:firstLine="720"/>
        <w:rPr>
          <w:rFonts w:eastAsia="仿宋_GB2312"/>
          <w:sz w:val="32"/>
          <w:szCs w:val="32"/>
          <w:lang w:val="zh-CN"/>
        </w:rPr>
      </w:pPr>
      <w:r>
        <w:rPr>
          <w:rFonts w:hint="eastAsia" w:eastAsia="楷体_GB2312" w:cs="楷体_GB2312"/>
          <w:b/>
          <w:bCs/>
          <w:sz w:val="32"/>
          <w:szCs w:val="32"/>
          <w:lang w:val="zh-CN"/>
        </w:rPr>
        <w:t>（二）资金计划、到位及使用情况（可用表格形式反映）。</w:t>
      </w:r>
    </w:p>
    <w:p>
      <w:pPr>
        <w:spacing w:line="560" w:lineRule="exact"/>
        <w:ind w:firstLine="640" w:firstLineChars="200"/>
        <w:rPr>
          <w:rFonts w:eastAsia="仿宋_GB2312"/>
          <w:sz w:val="32"/>
          <w:szCs w:val="32"/>
          <w:lang w:val="zh-CN"/>
        </w:rPr>
      </w:pPr>
      <w:r>
        <w:rPr>
          <w:rFonts w:eastAsia="楷体_GB2312"/>
          <w:sz w:val="32"/>
          <w:szCs w:val="32"/>
          <w:lang w:val="zh-CN"/>
        </w:rPr>
        <w:t>1</w:t>
      </w:r>
      <w:r>
        <w:rPr>
          <w:rFonts w:hint="eastAsia" w:eastAsia="楷体_GB2312" w:cs="楷体_GB2312"/>
          <w:sz w:val="32"/>
          <w:szCs w:val="32"/>
          <w:lang w:val="zh-CN"/>
        </w:rPr>
        <w:t>．资金计划。</w:t>
      </w:r>
      <w:r>
        <w:rPr>
          <w:rFonts w:eastAsia="楷体_GB2312"/>
          <w:sz w:val="32"/>
          <w:szCs w:val="32"/>
        </w:rPr>
        <w:t>2020</w:t>
      </w:r>
      <w:r>
        <w:rPr>
          <w:rFonts w:hint="eastAsia" w:eastAsia="楷体_GB2312" w:cs="楷体_GB2312"/>
          <w:sz w:val="32"/>
          <w:szCs w:val="32"/>
        </w:rPr>
        <w:t>年</w:t>
      </w:r>
      <w:r>
        <w:rPr>
          <w:rFonts w:eastAsia="楷体_GB2312"/>
          <w:sz w:val="32"/>
          <w:szCs w:val="32"/>
        </w:rPr>
        <w:t>11</w:t>
      </w:r>
      <w:r>
        <w:rPr>
          <w:rFonts w:hint="eastAsia" w:eastAsia="楷体_GB2312" w:cs="楷体_GB2312"/>
          <w:sz w:val="32"/>
          <w:szCs w:val="32"/>
        </w:rPr>
        <w:t>月</w:t>
      </w:r>
      <w:r>
        <w:rPr>
          <w:rFonts w:eastAsia="楷体_GB2312"/>
          <w:sz w:val="32"/>
          <w:szCs w:val="32"/>
        </w:rPr>
        <w:t>3</w:t>
      </w:r>
      <w:r>
        <w:rPr>
          <w:rFonts w:hint="eastAsia" w:eastAsia="楷体_GB2312" w:cs="楷体_GB2312"/>
          <w:sz w:val="32"/>
          <w:szCs w:val="32"/>
        </w:rPr>
        <w:t>日，</w:t>
      </w:r>
      <w:r>
        <w:rPr>
          <w:rFonts w:hint="eastAsia" w:eastAsia="仿宋_GB2312" w:cs="仿宋_GB2312"/>
          <w:sz w:val="32"/>
          <w:szCs w:val="32"/>
        </w:rPr>
        <w:t>四川省财政厅《关于下达</w:t>
      </w:r>
      <w:r>
        <w:rPr>
          <w:rFonts w:eastAsia="仿宋_GB2312"/>
          <w:sz w:val="32"/>
          <w:szCs w:val="32"/>
        </w:rPr>
        <w:t>2020</w:t>
      </w:r>
      <w:r>
        <w:rPr>
          <w:rFonts w:hint="eastAsia" w:eastAsia="仿宋_GB2312" w:cs="仿宋_GB2312"/>
          <w:sz w:val="32"/>
          <w:szCs w:val="32"/>
        </w:rPr>
        <w:t>年中央自然灾害防治体系建设补助资金预算的通知》（川财建〔</w:t>
      </w:r>
      <w:r>
        <w:rPr>
          <w:rFonts w:eastAsia="仿宋_GB2312"/>
          <w:sz w:val="32"/>
          <w:szCs w:val="32"/>
        </w:rPr>
        <w:t>2020</w:t>
      </w:r>
      <w:r>
        <w:rPr>
          <w:rFonts w:hint="eastAsia" w:eastAsia="仿宋_GB2312" w:cs="仿宋_GB2312"/>
          <w:sz w:val="32"/>
          <w:szCs w:val="32"/>
        </w:rPr>
        <w:t>〕</w:t>
      </w:r>
      <w:r>
        <w:rPr>
          <w:rFonts w:eastAsia="仿宋_GB2312"/>
          <w:sz w:val="32"/>
          <w:szCs w:val="32"/>
        </w:rPr>
        <w:t>335</w:t>
      </w:r>
      <w:r>
        <w:rPr>
          <w:rFonts w:hint="eastAsia" w:eastAsia="仿宋_GB2312" w:cs="仿宋_GB2312"/>
          <w:sz w:val="32"/>
          <w:szCs w:val="32"/>
        </w:rPr>
        <w:t>号）精神，省财政厅下达我县</w:t>
      </w:r>
      <w:r>
        <w:rPr>
          <w:rFonts w:eastAsia="仿宋_GB2312"/>
          <w:sz w:val="32"/>
          <w:szCs w:val="32"/>
        </w:rPr>
        <w:t>318</w:t>
      </w:r>
      <w:r>
        <w:rPr>
          <w:rFonts w:hint="eastAsia" w:eastAsia="仿宋_GB2312" w:cs="仿宋_GB2312"/>
          <w:sz w:val="32"/>
          <w:szCs w:val="32"/>
        </w:rPr>
        <w:t>万自然灾害防治体系建设资金。其中：应急抢险救援装备配备资金</w:t>
      </w:r>
      <w:r>
        <w:rPr>
          <w:rFonts w:eastAsia="仿宋_GB2312"/>
          <w:sz w:val="32"/>
          <w:szCs w:val="32"/>
        </w:rPr>
        <w:t>18</w:t>
      </w:r>
      <w:r>
        <w:rPr>
          <w:rFonts w:hint="eastAsia" w:eastAsia="仿宋_GB2312" w:cs="仿宋_GB2312"/>
          <w:sz w:val="32"/>
          <w:szCs w:val="32"/>
        </w:rPr>
        <w:t>万元；基层备灾能力建设资金</w:t>
      </w:r>
      <w:r>
        <w:rPr>
          <w:rFonts w:eastAsia="仿宋_GB2312"/>
          <w:sz w:val="32"/>
          <w:szCs w:val="32"/>
        </w:rPr>
        <w:t>300</w:t>
      </w:r>
      <w:r>
        <w:rPr>
          <w:rFonts w:hint="eastAsia" w:eastAsia="仿宋_GB2312" w:cs="仿宋_GB2312"/>
          <w:sz w:val="32"/>
          <w:szCs w:val="32"/>
        </w:rPr>
        <w:t>万元。</w:t>
      </w:r>
    </w:p>
    <w:p>
      <w:pPr>
        <w:adjustRightInd w:val="0"/>
        <w:snapToGrid w:val="0"/>
        <w:spacing w:line="560" w:lineRule="exact"/>
        <w:ind w:firstLine="720"/>
        <w:rPr>
          <w:rFonts w:eastAsia="仿宋_GB2312"/>
          <w:color w:val="000000"/>
          <w:sz w:val="32"/>
          <w:szCs w:val="32"/>
          <w:lang w:val="zh-CN"/>
        </w:rPr>
      </w:pPr>
      <w:r>
        <w:rPr>
          <w:rFonts w:eastAsia="楷体_GB2312"/>
          <w:sz w:val="32"/>
          <w:szCs w:val="32"/>
          <w:lang w:val="zh-CN"/>
        </w:rPr>
        <w:t>2</w:t>
      </w:r>
      <w:r>
        <w:rPr>
          <w:rFonts w:hint="eastAsia" w:eastAsia="楷体_GB2312" w:cs="楷体_GB2312"/>
          <w:sz w:val="32"/>
          <w:szCs w:val="32"/>
          <w:lang w:val="zh-CN"/>
        </w:rPr>
        <w:t>．资金到位。</w:t>
      </w:r>
      <w:r>
        <w:rPr>
          <w:rFonts w:hint="eastAsia" w:eastAsia="仿宋_GB2312" w:cs="仿宋_GB2312"/>
          <w:color w:val="000000"/>
          <w:sz w:val="32"/>
          <w:szCs w:val="32"/>
          <w:lang w:val="zh-CN"/>
        </w:rPr>
        <w:t>根据米易县财政局《关于下达</w:t>
      </w:r>
      <w:r>
        <w:rPr>
          <w:rFonts w:eastAsia="仿宋_GB2312"/>
          <w:color w:val="000000"/>
          <w:sz w:val="32"/>
          <w:szCs w:val="32"/>
          <w:lang w:val="zh-CN"/>
        </w:rPr>
        <w:t>2020</w:t>
      </w:r>
      <w:r>
        <w:rPr>
          <w:rFonts w:hint="eastAsia" w:eastAsia="仿宋_GB2312" w:cs="仿宋_GB2312"/>
          <w:color w:val="000000"/>
          <w:sz w:val="32"/>
          <w:szCs w:val="32"/>
          <w:lang w:val="zh-CN"/>
        </w:rPr>
        <w:t>年中央自然灾害防治体系建设补助资金的通知》（米财资建〔</w:t>
      </w:r>
      <w:r>
        <w:rPr>
          <w:rFonts w:eastAsia="仿宋_GB2312"/>
          <w:color w:val="000000"/>
          <w:sz w:val="32"/>
          <w:szCs w:val="32"/>
          <w:lang w:val="zh-CN"/>
        </w:rPr>
        <w:t>2020</w:t>
      </w:r>
      <w:r>
        <w:rPr>
          <w:rFonts w:hint="eastAsia" w:eastAsia="仿宋_GB2312" w:cs="仿宋_GB2312"/>
          <w:color w:val="000000"/>
          <w:sz w:val="32"/>
          <w:szCs w:val="32"/>
          <w:lang w:val="zh-CN"/>
        </w:rPr>
        <w:t>〕</w:t>
      </w:r>
      <w:r>
        <w:rPr>
          <w:rFonts w:eastAsia="仿宋_GB2312"/>
          <w:color w:val="000000"/>
          <w:sz w:val="32"/>
          <w:szCs w:val="32"/>
          <w:lang w:val="zh-CN"/>
        </w:rPr>
        <w:t>239</w:t>
      </w:r>
      <w:r>
        <w:rPr>
          <w:rFonts w:hint="eastAsia" w:eastAsia="仿宋_GB2312" w:cs="仿宋_GB2312"/>
          <w:color w:val="000000"/>
          <w:sz w:val="32"/>
          <w:szCs w:val="32"/>
          <w:lang w:val="zh-CN"/>
        </w:rPr>
        <w:t>号），</w:t>
      </w:r>
      <w:r>
        <w:rPr>
          <w:rFonts w:eastAsia="仿宋_GB2312"/>
          <w:color w:val="000000"/>
          <w:sz w:val="32"/>
          <w:szCs w:val="32"/>
          <w:lang w:val="zh-CN"/>
        </w:rPr>
        <w:t>2021</w:t>
      </w:r>
      <w:r>
        <w:rPr>
          <w:rFonts w:hint="eastAsia" w:eastAsia="仿宋_GB2312" w:cs="仿宋_GB2312"/>
          <w:color w:val="000000"/>
          <w:sz w:val="32"/>
          <w:szCs w:val="32"/>
          <w:lang w:val="zh-CN"/>
        </w:rPr>
        <w:t>年</w:t>
      </w:r>
      <w:r>
        <w:rPr>
          <w:rFonts w:eastAsia="仿宋_GB2312"/>
          <w:color w:val="000000"/>
          <w:sz w:val="32"/>
          <w:szCs w:val="32"/>
          <w:lang w:val="zh-CN"/>
        </w:rPr>
        <w:t>11</w:t>
      </w:r>
      <w:r>
        <w:rPr>
          <w:rFonts w:hint="eastAsia" w:eastAsia="仿宋_GB2312" w:cs="仿宋_GB2312"/>
          <w:color w:val="000000"/>
          <w:sz w:val="32"/>
          <w:szCs w:val="32"/>
          <w:lang w:val="zh-CN"/>
        </w:rPr>
        <w:t>月</w:t>
      </w:r>
      <w:r>
        <w:rPr>
          <w:rFonts w:eastAsia="仿宋_GB2312"/>
          <w:color w:val="000000"/>
          <w:sz w:val="32"/>
          <w:szCs w:val="32"/>
          <w:lang w:val="zh-CN"/>
        </w:rPr>
        <w:t>13</w:t>
      </w:r>
      <w:r>
        <w:rPr>
          <w:rFonts w:hint="eastAsia" w:eastAsia="仿宋_GB2312" w:cs="仿宋_GB2312"/>
          <w:color w:val="000000"/>
          <w:sz w:val="32"/>
          <w:szCs w:val="32"/>
          <w:lang w:val="zh-CN"/>
        </w:rPr>
        <w:t>日，县财政局下达了</w:t>
      </w:r>
      <w:r>
        <w:rPr>
          <w:rFonts w:eastAsia="仿宋_GB2312"/>
          <w:color w:val="000000"/>
          <w:sz w:val="32"/>
          <w:szCs w:val="32"/>
          <w:lang w:val="zh-CN"/>
        </w:rPr>
        <w:t>2240199-</w:t>
      </w:r>
      <w:r>
        <w:rPr>
          <w:rFonts w:hint="eastAsia" w:eastAsia="仿宋_GB2312" w:cs="仿宋_GB2312"/>
          <w:color w:val="000000"/>
          <w:sz w:val="32"/>
          <w:szCs w:val="32"/>
          <w:lang w:val="zh-CN"/>
        </w:rPr>
        <w:t>其他应急管理支出项目</w:t>
      </w:r>
      <w:r>
        <w:rPr>
          <w:rFonts w:eastAsia="仿宋_GB2312"/>
          <w:color w:val="000000"/>
          <w:sz w:val="32"/>
          <w:szCs w:val="32"/>
        </w:rPr>
        <w:t>318</w:t>
      </w:r>
      <w:r>
        <w:rPr>
          <w:rFonts w:hint="eastAsia" w:eastAsia="仿宋_GB2312" w:cs="仿宋_GB2312"/>
          <w:color w:val="000000"/>
          <w:sz w:val="32"/>
          <w:szCs w:val="32"/>
          <w:lang w:val="zh-CN"/>
        </w:rPr>
        <w:t>万元；资金到位率为</w:t>
      </w:r>
      <w:r>
        <w:rPr>
          <w:rFonts w:eastAsia="仿宋_GB2312"/>
          <w:color w:val="000000"/>
          <w:sz w:val="32"/>
          <w:szCs w:val="32"/>
          <w:lang w:val="zh-CN"/>
        </w:rPr>
        <w:t>100%</w:t>
      </w:r>
      <w:r>
        <w:rPr>
          <w:rFonts w:hint="eastAsia" w:eastAsia="仿宋_GB2312" w:cs="仿宋_GB2312"/>
          <w:color w:val="000000"/>
          <w:sz w:val="32"/>
          <w:szCs w:val="32"/>
          <w:lang w:val="zh-CN"/>
        </w:rPr>
        <w:t>。</w:t>
      </w:r>
    </w:p>
    <w:p>
      <w:pPr>
        <w:adjustRightInd w:val="0"/>
        <w:snapToGrid w:val="0"/>
        <w:spacing w:line="560" w:lineRule="exact"/>
        <w:ind w:firstLine="720"/>
        <w:rPr>
          <w:rFonts w:eastAsia="仿宋_GB2312"/>
          <w:sz w:val="32"/>
          <w:szCs w:val="32"/>
          <w:lang w:val="zh-CN"/>
        </w:rPr>
      </w:pPr>
      <w:r>
        <w:rPr>
          <w:rFonts w:eastAsia="楷体_GB2312"/>
          <w:sz w:val="32"/>
          <w:szCs w:val="32"/>
          <w:lang w:val="zh-CN"/>
        </w:rPr>
        <w:t>3</w:t>
      </w:r>
      <w:r>
        <w:rPr>
          <w:rFonts w:hint="eastAsia" w:eastAsia="楷体_GB2312" w:cs="楷体_GB2312"/>
          <w:sz w:val="32"/>
          <w:szCs w:val="32"/>
          <w:lang w:val="zh-CN"/>
        </w:rPr>
        <w:t>．资金使用。</w:t>
      </w:r>
      <w:r>
        <w:rPr>
          <w:rFonts w:hint="eastAsia" w:eastAsia="仿宋_GB2312" w:cs="仿宋_GB2312"/>
          <w:sz w:val="32"/>
          <w:szCs w:val="32"/>
          <w:lang w:val="zh-CN"/>
        </w:rPr>
        <w:t>我局根据</w:t>
      </w:r>
      <w:r>
        <w:rPr>
          <w:rFonts w:eastAsia="仿宋_GB2312"/>
          <w:sz w:val="32"/>
          <w:szCs w:val="32"/>
          <w:lang w:val="zh-CN"/>
        </w:rPr>
        <w:t>2020</w:t>
      </w:r>
      <w:r>
        <w:rPr>
          <w:rFonts w:hint="eastAsia" w:eastAsia="仿宋_GB2312" w:cs="仿宋_GB2312"/>
          <w:sz w:val="32"/>
          <w:szCs w:val="32"/>
          <w:lang w:val="zh-CN"/>
        </w:rPr>
        <w:t>年</w:t>
      </w:r>
      <w:r>
        <w:rPr>
          <w:rFonts w:hint="eastAsia" w:eastAsia="仿宋_GB2312" w:cs="仿宋_GB2312"/>
          <w:sz w:val="32"/>
          <w:szCs w:val="32"/>
        </w:rPr>
        <w:t>乡镇</w:t>
      </w:r>
      <w:r>
        <w:rPr>
          <w:rFonts w:hint="eastAsia" w:eastAsia="仿宋_GB2312" w:cs="仿宋_GB2312"/>
          <w:sz w:val="32"/>
          <w:szCs w:val="32"/>
          <w:lang w:val="zh-CN"/>
        </w:rPr>
        <w:t>受灾情况，对</w:t>
      </w:r>
      <w:r>
        <w:rPr>
          <w:rFonts w:eastAsia="仿宋_GB2312"/>
          <w:sz w:val="32"/>
          <w:szCs w:val="32"/>
        </w:rPr>
        <w:t>318</w:t>
      </w:r>
      <w:r>
        <w:rPr>
          <w:rFonts w:hint="eastAsia" w:eastAsia="仿宋_GB2312" w:cs="仿宋_GB2312"/>
          <w:sz w:val="32"/>
          <w:szCs w:val="32"/>
          <w:lang w:val="zh-CN"/>
        </w:rPr>
        <w:t>万元</w:t>
      </w:r>
      <w:r>
        <w:rPr>
          <w:rFonts w:hint="eastAsia" w:eastAsia="仿宋_GB2312" w:cs="仿宋_GB2312"/>
          <w:sz w:val="32"/>
          <w:szCs w:val="32"/>
        </w:rPr>
        <w:t>自然灾害防治体系建设</w:t>
      </w:r>
      <w:r>
        <w:rPr>
          <w:rFonts w:hint="eastAsia" w:eastAsia="仿宋_GB2312" w:cs="仿宋_GB2312"/>
          <w:sz w:val="32"/>
          <w:szCs w:val="32"/>
          <w:lang w:val="zh-CN"/>
        </w:rPr>
        <w:t>资金进行分配。具体情况为：攀莲镇</w:t>
      </w:r>
      <w:r>
        <w:rPr>
          <w:rFonts w:eastAsia="仿宋_GB2312"/>
          <w:sz w:val="32"/>
          <w:szCs w:val="32"/>
        </w:rPr>
        <w:t>21.6</w:t>
      </w:r>
      <w:r>
        <w:rPr>
          <w:rFonts w:hint="eastAsia" w:eastAsia="仿宋_GB2312" w:cs="仿宋_GB2312"/>
          <w:sz w:val="32"/>
          <w:szCs w:val="32"/>
          <w:lang w:val="zh-CN"/>
        </w:rPr>
        <w:t>万元、丙谷镇</w:t>
      </w:r>
      <w:r>
        <w:rPr>
          <w:rFonts w:eastAsia="仿宋_GB2312"/>
          <w:sz w:val="32"/>
          <w:szCs w:val="32"/>
        </w:rPr>
        <w:t>31.6</w:t>
      </w:r>
      <w:r>
        <w:rPr>
          <w:rFonts w:hint="eastAsia" w:eastAsia="仿宋_GB2312" w:cs="仿宋_GB2312"/>
          <w:sz w:val="32"/>
          <w:szCs w:val="32"/>
          <w:lang w:val="zh-CN"/>
        </w:rPr>
        <w:t>万元、撒连镇</w:t>
      </w:r>
      <w:r>
        <w:rPr>
          <w:rFonts w:eastAsia="仿宋_GB2312"/>
          <w:sz w:val="32"/>
          <w:szCs w:val="32"/>
        </w:rPr>
        <w:t>26.6</w:t>
      </w:r>
      <w:r>
        <w:rPr>
          <w:rFonts w:hint="eastAsia" w:eastAsia="仿宋_GB2312" w:cs="仿宋_GB2312"/>
          <w:sz w:val="32"/>
          <w:szCs w:val="32"/>
          <w:lang w:val="zh-CN"/>
        </w:rPr>
        <w:t>万元、得石镇</w:t>
      </w:r>
      <w:r>
        <w:rPr>
          <w:rFonts w:eastAsia="仿宋_GB2312"/>
          <w:sz w:val="32"/>
          <w:szCs w:val="32"/>
        </w:rPr>
        <w:t>31.6</w:t>
      </w:r>
      <w:r>
        <w:rPr>
          <w:rFonts w:hint="eastAsia" w:eastAsia="仿宋_GB2312" w:cs="仿宋_GB2312"/>
          <w:sz w:val="32"/>
          <w:szCs w:val="32"/>
          <w:lang w:val="zh-CN"/>
        </w:rPr>
        <w:t>万元、草场镇</w:t>
      </w:r>
      <w:r>
        <w:rPr>
          <w:rFonts w:eastAsia="仿宋_GB2312"/>
          <w:sz w:val="32"/>
          <w:szCs w:val="32"/>
        </w:rPr>
        <w:t>31.6</w:t>
      </w:r>
      <w:r>
        <w:rPr>
          <w:rFonts w:hint="eastAsia" w:eastAsia="仿宋_GB2312" w:cs="仿宋_GB2312"/>
          <w:sz w:val="32"/>
          <w:szCs w:val="32"/>
          <w:lang w:val="zh-CN"/>
        </w:rPr>
        <w:t>万元、白马镇</w:t>
      </w:r>
      <w:r>
        <w:rPr>
          <w:rFonts w:eastAsia="仿宋_GB2312"/>
          <w:sz w:val="32"/>
          <w:szCs w:val="32"/>
        </w:rPr>
        <w:t>26.6</w:t>
      </w:r>
      <w:r>
        <w:rPr>
          <w:rFonts w:hint="eastAsia" w:eastAsia="仿宋_GB2312" w:cs="仿宋_GB2312"/>
          <w:sz w:val="32"/>
          <w:szCs w:val="32"/>
          <w:lang w:val="zh-CN"/>
        </w:rPr>
        <w:t>万元、普威镇</w:t>
      </w:r>
      <w:r>
        <w:rPr>
          <w:rFonts w:eastAsia="仿宋_GB2312"/>
          <w:sz w:val="32"/>
          <w:szCs w:val="32"/>
        </w:rPr>
        <w:t>26.6</w:t>
      </w:r>
      <w:r>
        <w:rPr>
          <w:rFonts w:hint="eastAsia" w:eastAsia="仿宋_GB2312" w:cs="仿宋_GB2312"/>
          <w:sz w:val="32"/>
          <w:szCs w:val="32"/>
          <w:lang w:val="zh-CN"/>
        </w:rPr>
        <w:t>万元、白坡乡</w:t>
      </w:r>
      <w:r>
        <w:rPr>
          <w:rFonts w:eastAsia="仿宋_GB2312"/>
          <w:sz w:val="32"/>
          <w:szCs w:val="32"/>
        </w:rPr>
        <w:t>41.6</w:t>
      </w:r>
      <w:r>
        <w:rPr>
          <w:rFonts w:hint="eastAsia" w:eastAsia="仿宋_GB2312" w:cs="仿宋_GB2312"/>
          <w:sz w:val="32"/>
          <w:szCs w:val="32"/>
          <w:lang w:val="zh-CN"/>
        </w:rPr>
        <w:t>万元、麻陇乡</w:t>
      </w:r>
      <w:r>
        <w:rPr>
          <w:rFonts w:eastAsia="仿宋_GB2312"/>
          <w:sz w:val="32"/>
          <w:szCs w:val="32"/>
        </w:rPr>
        <w:t>32</w:t>
      </w:r>
      <w:r>
        <w:rPr>
          <w:rFonts w:hint="eastAsia" w:eastAsia="仿宋_GB2312" w:cs="仿宋_GB2312"/>
          <w:sz w:val="32"/>
          <w:szCs w:val="32"/>
          <w:lang w:val="zh-CN"/>
        </w:rPr>
        <w:t>万元、湾丘乡</w:t>
      </w:r>
      <w:r>
        <w:rPr>
          <w:rFonts w:eastAsia="仿宋_GB2312"/>
          <w:sz w:val="32"/>
          <w:szCs w:val="32"/>
        </w:rPr>
        <w:t>26.6</w:t>
      </w:r>
      <w:r>
        <w:rPr>
          <w:rFonts w:hint="eastAsia" w:eastAsia="仿宋_GB2312" w:cs="仿宋_GB2312"/>
          <w:sz w:val="32"/>
          <w:szCs w:val="32"/>
          <w:lang w:val="zh-CN"/>
        </w:rPr>
        <w:t>万元、新山乡</w:t>
      </w:r>
      <w:r>
        <w:rPr>
          <w:rFonts w:eastAsia="仿宋_GB2312"/>
          <w:sz w:val="32"/>
          <w:szCs w:val="32"/>
        </w:rPr>
        <w:t>21.6</w:t>
      </w:r>
      <w:r>
        <w:rPr>
          <w:rFonts w:hint="eastAsia" w:eastAsia="仿宋_GB2312" w:cs="仿宋_GB2312"/>
          <w:sz w:val="32"/>
          <w:szCs w:val="32"/>
          <w:lang w:val="zh-CN"/>
        </w:rPr>
        <w:t>万元。在资金使用方面，严格按照规定的使用范围，专款专用，支付依据充分，相关资料齐全，无弄虚作假、挤占、挪用、虚报资金等情况发生。</w:t>
      </w:r>
    </w:p>
    <w:p>
      <w:pPr>
        <w:adjustRightInd w:val="0"/>
        <w:snapToGrid w:val="0"/>
        <w:spacing w:line="560" w:lineRule="exact"/>
        <w:ind w:firstLine="720"/>
        <w:rPr>
          <w:rFonts w:eastAsia="楷体_GB2312"/>
          <w:b/>
          <w:bCs/>
          <w:sz w:val="32"/>
          <w:szCs w:val="32"/>
          <w:lang w:val="zh-CN"/>
        </w:rPr>
      </w:pPr>
      <w:r>
        <w:rPr>
          <w:rFonts w:hint="eastAsia" w:eastAsia="楷体_GB2312" w:cs="楷体_GB2312"/>
          <w:b/>
          <w:bCs/>
          <w:sz w:val="32"/>
          <w:szCs w:val="32"/>
          <w:lang w:val="zh-CN"/>
        </w:rPr>
        <w:t>（三）项目财务管理情况。</w:t>
      </w:r>
    </w:p>
    <w:p>
      <w:pPr>
        <w:adjustRightInd w:val="0"/>
        <w:snapToGrid w:val="0"/>
        <w:spacing w:line="560" w:lineRule="exact"/>
        <w:ind w:firstLine="720"/>
        <w:rPr>
          <w:rFonts w:eastAsia="仿宋_GB2312"/>
          <w:sz w:val="32"/>
          <w:szCs w:val="32"/>
          <w:lang w:val="zh-CN"/>
        </w:rPr>
      </w:pPr>
      <w:r>
        <w:rPr>
          <w:rFonts w:hint="eastAsia" w:eastAsia="仿宋_GB2312" w:cs="仿宋_GB2312"/>
          <w:sz w:val="32"/>
          <w:szCs w:val="32"/>
          <w:lang w:val="zh-CN"/>
        </w:rPr>
        <w:t>在项目实施过程中，严格执行《中华人民共和国会计法》和国家统一的会计制度的规定，认真执行财务管理制度，原始凭证、会计凭证以及其他会计资料真实完整，财务处理及时，会计核算规范。</w:t>
      </w:r>
    </w:p>
    <w:p>
      <w:pPr>
        <w:adjustRightInd w:val="0"/>
        <w:snapToGrid w:val="0"/>
        <w:spacing w:line="560" w:lineRule="exact"/>
        <w:ind w:firstLine="720"/>
        <w:rPr>
          <w:rFonts w:eastAsia="黑体"/>
          <w:sz w:val="32"/>
          <w:szCs w:val="32"/>
        </w:rPr>
      </w:pPr>
      <w:r>
        <w:rPr>
          <w:rFonts w:hint="eastAsia" w:eastAsia="黑体" w:cs="黑体"/>
          <w:sz w:val="32"/>
          <w:szCs w:val="32"/>
        </w:rPr>
        <w:t>三、项目实施及管理情况</w:t>
      </w:r>
    </w:p>
    <w:p>
      <w:pPr>
        <w:adjustRightInd w:val="0"/>
        <w:snapToGrid w:val="0"/>
        <w:spacing w:line="560" w:lineRule="exact"/>
        <w:ind w:firstLine="720"/>
        <w:rPr>
          <w:rFonts w:eastAsia="楷体_GB2312"/>
          <w:b/>
          <w:bCs/>
          <w:sz w:val="32"/>
          <w:szCs w:val="32"/>
          <w:lang w:val="zh-CN"/>
        </w:rPr>
      </w:pPr>
      <w:r>
        <w:rPr>
          <w:rFonts w:hint="eastAsia" w:eastAsia="楷体_GB2312" w:cs="楷体_GB2312"/>
          <w:b/>
          <w:bCs/>
          <w:sz w:val="32"/>
          <w:szCs w:val="32"/>
          <w:lang w:val="zh-CN"/>
        </w:rPr>
        <w:t>（一）项目组织架构及实施流程。</w:t>
      </w:r>
    </w:p>
    <w:p>
      <w:pPr>
        <w:pStyle w:val="6"/>
        <w:spacing w:before="93" w:line="560" w:lineRule="exact"/>
        <w:ind w:firstLine="640" w:firstLineChars="200"/>
        <w:rPr>
          <w:rFonts w:ascii="Times New Roman" w:cs="Times New Roman"/>
          <w:kern w:val="2"/>
          <w:sz w:val="32"/>
          <w:szCs w:val="32"/>
        </w:rPr>
      </w:pPr>
      <w:r>
        <w:rPr>
          <w:rFonts w:hint="eastAsia" w:ascii="Times New Roman"/>
          <w:kern w:val="2"/>
          <w:sz w:val="32"/>
          <w:szCs w:val="32"/>
          <w:lang w:val="zh-CN"/>
        </w:rPr>
        <w:t>该项目由县级部门、各乡镇</w:t>
      </w:r>
      <w:r>
        <w:rPr>
          <w:rFonts w:ascii="Times New Roman" w:cs="Times New Roman"/>
          <w:kern w:val="2"/>
          <w:sz w:val="32"/>
          <w:szCs w:val="32"/>
        </w:rPr>
        <w:t>2</w:t>
      </w:r>
      <w:r>
        <w:rPr>
          <w:rFonts w:hint="eastAsia" w:ascii="Times New Roman"/>
          <w:kern w:val="2"/>
          <w:sz w:val="32"/>
          <w:szCs w:val="32"/>
          <w:lang w:val="zh-CN"/>
        </w:rPr>
        <w:t>个部分组成。</w:t>
      </w:r>
      <w:r>
        <w:rPr>
          <w:rFonts w:hint="eastAsia" w:ascii="Times New Roman"/>
          <w:kern w:val="2"/>
          <w:sz w:val="32"/>
          <w:szCs w:val="32"/>
        </w:rPr>
        <w:t>实施流程为县级部门提出资金分配方案经县政府同意后，各乡镇按照《米易县</w:t>
      </w:r>
      <w:r>
        <w:rPr>
          <w:rFonts w:ascii="Times New Roman" w:cs="Times New Roman"/>
          <w:kern w:val="2"/>
          <w:sz w:val="32"/>
          <w:szCs w:val="32"/>
        </w:rPr>
        <w:t>2020</w:t>
      </w:r>
      <w:r>
        <w:rPr>
          <w:rFonts w:hint="eastAsia" w:ascii="Times New Roman"/>
          <w:kern w:val="2"/>
          <w:sz w:val="32"/>
          <w:szCs w:val="32"/>
        </w:rPr>
        <w:t>年中央自然灾害防治体系建设补助资金分配方案》做好物资采购工作，乡镇完成物资采购后携带采购合同、发票、验收资料、物资清单等资料到县应急管理局完成资金支付工作。</w:t>
      </w:r>
    </w:p>
    <w:p>
      <w:pPr>
        <w:adjustRightInd w:val="0"/>
        <w:snapToGrid w:val="0"/>
        <w:spacing w:line="560" w:lineRule="exact"/>
        <w:ind w:firstLine="720"/>
        <w:rPr>
          <w:rFonts w:eastAsia="楷体_GB2312"/>
          <w:b/>
          <w:bCs/>
          <w:sz w:val="32"/>
          <w:szCs w:val="32"/>
          <w:lang w:val="zh-CN"/>
        </w:rPr>
      </w:pPr>
      <w:r>
        <w:rPr>
          <w:rFonts w:hint="eastAsia" w:eastAsia="楷体_GB2312" w:cs="楷体_GB2312"/>
          <w:b/>
          <w:bCs/>
          <w:sz w:val="32"/>
          <w:szCs w:val="32"/>
          <w:lang w:val="zh-CN"/>
        </w:rPr>
        <w:t>（二）项目管理情况。</w:t>
      </w:r>
    </w:p>
    <w:p>
      <w:pPr>
        <w:adjustRightInd w:val="0"/>
        <w:snapToGrid w:val="0"/>
        <w:spacing w:line="560" w:lineRule="exact"/>
        <w:ind w:firstLine="720"/>
        <w:rPr>
          <w:rFonts w:eastAsia="仿宋_GB2312"/>
          <w:kern w:val="0"/>
          <w:sz w:val="32"/>
          <w:szCs w:val="32"/>
        </w:rPr>
      </w:pPr>
      <w:r>
        <w:rPr>
          <w:rFonts w:hint="eastAsia" w:eastAsia="仿宋_GB2312" w:cs="仿宋_GB2312"/>
          <w:sz w:val="32"/>
          <w:szCs w:val="32"/>
        </w:rPr>
        <w:t>各乡镇严格按照《财政部关于下达</w:t>
      </w:r>
      <w:r>
        <w:rPr>
          <w:rFonts w:eastAsia="仿宋_GB2312"/>
          <w:sz w:val="32"/>
          <w:szCs w:val="32"/>
        </w:rPr>
        <w:t>2020</w:t>
      </w:r>
      <w:r>
        <w:rPr>
          <w:rFonts w:hint="eastAsia" w:eastAsia="仿宋_GB2312" w:cs="仿宋_GB2312"/>
          <w:sz w:val="32"/>
          <w:szCs w:val="32"/>
        </w:rPr>
        <w:t>年自然灾害防治体系建设补助资金的通知》（财建〔</w:t>
      </w:r>
      <w:r>
        <w:rPr>
          <w:rFonts w:eastAsia="仿宋_GB2312"/>
          <w:sz w:val="32"/>
          <w:szCs w:val="32"/>
        </w:rPr>
        <w:t>2020</w:t>
      </w:r>
      <w:r>
        <w:rPr>
          <w:rFonts w:hint="eastAsia" w:eastAsia="仿宋_GB2312" w:cs="仿宋_GB2312"/>
          <w:sz w:val="32"/>
          <w:szCs w:val="32"/>
        </w:rPr>
        <w:t>〕</w:t>
      </w:r>
      <w:r>
        <w:rPr>
          <w:rFonts w:eastAsia="仿宋_GB2312"/>
          <w:sz w:val="32"/>
          <w:szCs w:val="32"/>
        </w:rPr>
        <w:t>393</w:t>
      </w:r>
      <w:r>
        <w:rPr>
          <w:rFonts w:hint="eastAsia" w:eastAsia="仿宋_GB2312" w:cs="仿宋_GB2312"/>
          <w:sz w:val="32"/>
          <w:szCs w:val="32"/>
        </w:rPr>
        <w:t>号）《省财政厅关于下达</w:t>
      </w:r>
      <w:r>
        <w:rPr>
          <w:rFonts w:eastAsia="仿宋_GB2312"/>
          <w:sz w:val="32"/>
          <w:szCs w:val="32"/>
        </w:rPr>
        <w:t>2020</w:t>
      </w:r>
      <w:r>
        <w:rPr>
          <w:rFonts w:hint="eastAsia" w:eastAsia="仿宋_GB2312" w:cs="仿宋_GB2312"/>
          <w:sz w:val="32"/>
          <w:szCs w:val="32"/>
        </w:rPr>
        <w:t>年中央自然灾害防治体系建设补助资金预算的通知》（川财建〔</w:t>
      </w:r>
      <w:r>
        <w:rPr>
          <w:rFonts w:eastAsia="仿宋_GB2312"/>
          <w:sz w:val="32"/>
          <w:szCs w:val="32"/>
        </w:rPr>
        <w:t>2020</w:t>
      </w:r>
      <w:r>
        <w:rPr>
          <w:rFonts w:hint="eastAsia" w:eastAsia="仿宋_GB2312" w:cs="仿宋_GB2312"/>
          <w:sz w:val="32"/>
          <w:szCs w:val="32"/>
        </w:rPr>
        <w:t>〕</w:t>
      </w:r>
      <w:r>
        <w:rPr>
          <w:rFonts w:eastAsia="仿宋_GB2312"/>
          <w:sz w:val="32"/>
          <w:szCs w:val="32"/>
        </w:rPr>
        <w:t>335</w:t>
      </w:r>
      <w:r>
        <w:rPr>
          <w:rFonts w:hint="eastAsia" w:eastAsia="仿宋_GB2312" w:cs="仿宋_GB2312"/>
          <w:sz w:val="32"/>
          <w:szCs w:val="32"/>
        </w:rPr>
        <w:t>号）《四川省应急管理厅关于切实加强基层备灾点救灾物资管理的通知》（川应急函〔</w:t>
      </w:r>
      <w:r>
        <w:rPr>
          <w:rFonts w:eastAsia="仿宋_GB2312"/>
          <w:sz w:val="32"/>
          <w:szCs w:val="32"/>
        </w:rPr>
        <w:t>2020</w:t>
      </w:r>
      <w:r>
        <w:rPr>
          <w:rFonts w:hint="eastAsia" w:eastAsia="仿宋_GB2312" w:cs="仿宋_GB2312"/>
          <w:sz w:val="32"/>
          <w:szCs w:val="32"/>
        </w:rPr>
        <w:t>〕</w:t>
      </w:r>
      <w:r>
        <w:rPr>
          <w:rFonts w:eastAsia="仿宋_GB2312"/>
          <w:sz w:val="32"/>
          <w:szCs w:val="32"/>
        </w:rPr>
        <w:t>709</w:t>
      </w:r>
      <w:r>
        <w:rPr>
          <w:rFonts w:hint="eastAsia" w:eastAsia="仿宋_GB2312" w:cs="仿宋_GB2312"/>
          <w:sz w:val="32"/>
          <w:szCs w:val="32"/>
        </w:rPr>
        <w:t>号）文件，统筹使用好资金，</w:t>
      </w:r>
      <w:r>
        <w:rPr>
          <w:rFonts w:hint="eastAsia" w:eastAsia="仿宋_GB2312" w:cs="仿宋_GB2312"/>
          <w:kern w:val="0"/>
          <w:sz w:val="32"/>
          <w:szCs w:val="32"/>
        </w:rPr>
        <w:t>加强资金监管，强化跟踪问效，切实提升资金效益。</w:t>
      </w:r>
    </w:p>
    <w:p>
      <w:pPr>
        <w:adjustRightInd w:val="0"/>
        <w:snapToGrid w:val="0"/>
        <w:spacing w:line="560" w:lineRule="exact"/>
        <w:ind w:firstLine="720"/>
        <w:rPr>
          <w:rFonts w:eastAsia="楷体_GB2312"/>
          <w:b/>
          <w:bCs/>
          <w:sz w:val="32"/>
          <w:szCs w:val="32"/>
          <w:lang w:val="zh-CN"/>
        </w:rPr>
      </w:pPr>
      <w:r>
        <w:rPr>
          <w:rFonts w:hint="eastAsia" w:eastAsia="楷体_GB2312" w:cs="楷体_GB2312"/>
          <w:b/>
          <w:bCs/>
          <w:sz w:val="32"/>
          <w:szCs w:val="32"/>
          <w:lang w:val="zh-CN"/>
        </w:rPr>
        <w:t>（三）项目监管情况。</w:t>
      </w:r>
    </w:p>
    <w:p>
      <w:pPr>
        <w:adjustRightInd w:val="0"/>
        <w:snapToGrid w:val="0"/>
        <w:spacing w:line="560" w:lineRule="exact"/>
        <w:ind w:firstLine="720"/>
        <w:rPr>
          <w:rFonts w:eastAsia="仿宋_GB2312"/>
          <w:sz w:val="32"/>
          <w:szCs w:val="32"/>
          <w:lang w:val="zh-CN"/>
        </w:rPr>
      </w:pPr>
      <w:r>
        <w:rPr>
          <w:rFonts w:hint="eastAsia" w:eastAsia="仿宋_GB2312" w:cs="仿宋_GB2312"/>
          <w:sz w:val="32"/>
          <w:szCs w:val="32"/>
          <w:lang w:val="zh-CN"/>
        </w:rPr>
        <w:t>一是下发文件明确要求。</w:t>
      </w:r>
      <w:r>
        <w:rPr>
          <w:rFonts w:hint="eastAsia" w:eastAsia="仿宋_GB2312" w:cs="仿宋_GB2312"/>
          <w:sz w:val="32"/>
          <w:szCs w:val="32"/>
        </w:rPr>
        <w:t>印发《关于下达</w:t>
      </w:r>
      <w:r>
        <w:rPr>
          <w:rFonts w:eastAsia="仿宋_GB2312"/>
          <w:sz w:val="32"/>
          <w:szCs w:val="32"/>
        </w:rPr>
        <w:t>2020</w:t>
      </w:r>
      <w:r>
        <w:rPr>
          <w:rFonts w:hint="eastAsia" w:eastAsia="仿宋_GB2312" w:cs="仿宋_GB2312"/>
          <w:sz w:val="32"/>
          <w:szCs w:val="32"/>
        </w:rPr>
        <w:t>年中央自然灾害防治体系建设补助资金的通知》（米应急〔</w:t>
      </w:r>
      <w:r>
        <w:rPr>
          <w:rFonts w:eastAsia="仿宋_GB2312"/>
          <w:sz w:val="32"/>
          <w:szCs w:val="32"/>
        </w:rPr>
        <w:t>2021</w:t>
      </w:r>
      <w:r>
        <w:rPr>
          <w:rFonts w:hint="eastAsia" w:eastAsia="仿宋_GB2312" w:cs="仿宋_GB2312"/>
          <w:sz w:val="32"/>
          <w:szCs w:val="32"/>
        </w:rPr>
        <w:t>〕</w:t>
      </w:r>
      <w:r>
        <w:rPr>
          <w:rFonts w:eastAsia="仿宋_GB2312"/>
          <w:sz w:val="32"/>
          <w:szCs w:val="32"/>
        </w:rPr>
        <w:t>41</w:t>
      </w:r>
      <w:r>
        <w:rPr>
          <w:rFonts w:hint="eastAsia" w:eastAsia="仿宋_GB2312" w:cs="仿宋_GB2312"/>
          <w:sz w:val="32"/>
          <w:szCs w:val="32"/>
        </w:rPr>
        <w:t>号），</w:t>
      </w:r>
      <w:r>
        <w:rPr>
          <w:rFonts w:hint="eastAsia" w:eastAsia="仿宋_GB2312" w:cs="仿宋_GB2312"/>
          <w:kern w:val="0"/>
          <w:sz w:val="32"/>
          <w:szCs w:val="32"/>
        </w:rPr>
        <w:t>要求各乡镇数据真实、账目清晰、流向明确，认真贯彻落实中央直达资金管理规定，严格遵循依法采购，加强资金监管，强化跟踪问效；同时，要规范救灾物资管理，确保灾害发生第一时间拿得出、供得上，切实提升救灾物资保障能力。二是强化检查掌握实情。联合纪检监察组采取查阅资料、现场核实对</w:t>
      </w:r>
      <w:r>
        <w:rPr>
          <w:rFonts w:eastAsia="仿宋_GB2312"/>
          <w:kern w:val="0"/>
          <w:sz w:val="32"/>
          <w:szCs w:val="32"/>
        </w:rPr>
        <w:t>11</w:t>
      </w:r>
      <w:r>
        <w:rPr>
          <w:rFonts w:hint="eastAsia" w:eastAsia="仿宋_GB2312" w:cs="仿宋_GB2312"/>
          <w:kern w:val="0"/>
          <w:sz w:val="32"/>
          <w:szCs w:val="32"/>
        </w:rPr>
        <w:t>个乡镇的资金使用情况进行检查</w:t>
      </w:r>
      <w:r>
        <w:rPr>
          <w:rFonts w:hint="eastAsia" w:eastAsia="仿宋_GB2312" w:cs="仿宋_GB2312"/>
          <w:sz w:val="32"/>
          <w:szCs w:val="32"/>
          <w:lang w:val="zh-CN"/>
        </w:rPr>
        <w:t>。</w:t>
      </w:r>
    </w:p>
    <w:p>
      <w:pPr>
        <w:adjustRightInd w:val="0"/>
        <w:snapToGrid w:val="0"/>
        <w:spacing w:line="560" w:lineRule="exact"/>
        <w:ind w:firstLine="720"/>
        <w:rPr>
          <w:rFonts w:eastAsia="仿宋_GB2312"/>
          <w:sz w:val="32"/>
          <w:szCs w:val="32"/>
          <w:lang w:val="zh-CN"/>
        </w:rPr>
      </w:pPr>
      <w:r>
        <w:rPr>
          <w:rFonts w:hint="eastAsia" w:eastAsia="黑体" w:cs="黑体"/>
          <w:sz w:val="32"/>
          <w:szCs w:val="32"/>
        </w:rPr>
        <w:t>四、项目绩效情况</w:t>
      </w:r>
      <w:r>
        <w:rPr>
          <w:rFonts w:eastAsia="仿宋_GB2312"/>
          <w:sz w:val="32"/>
          <w:szCs w:val="32"/>
          <w:lang w:val="zh-CN"/>
        </w:rPr>
        <w:tab/>
      </w:r>
    </w:p>
    <w:p>
      <w:pPr>
        <w:adjustRightInd w:val="0"/>
        <w:snapToGrid w:val="0"/>
        <w:spacing w:line="560" w:lineRule="exact"/>
        <w:ind w:firstLine="720"/>
        <w:rPr>
          <w:rFonts w:eastAsia="楷体_GB2312"/>
          <w:b/>
          <w:bCs/>
          <w:sz w:val="32"/>
          <w:szCs w:val="32"/>
          <w:lang w:val="zh-CN"/>
        </w:rPr>
      </w:pPr>
      <w:r>
        <w:rPr>
          <w:rFonts w:hint="eastAsia" w:eastAsia="楷体_GB2312" w:cs="楷体_GB2312"/>
          <w:b/>
          <w:bCs/>
          <w:sz w:val="32"/>
          <w:szCs w:val="32"/>
          <w:lang w:val="zh-CN"/>
        </w:rPr>
        <w:t>（一）项目完成情况。</w:t>
      </w:r>
    </w:p>
    <w:p>
      <w:pPr>
        <w:adjustRightInd w:val="0"/>
        <w:snapToGrid w:val="0"/>
        <w:spacing w:line="560" w:lineRule="exact"/>
        <w:ind w:firstLine="720"/>
        <w:rPr>
          <w:rFonts w:eastAsia="楷体_GB2312"/>
          <w:b/>
          <w:bCs/>
          <w:sz w:val="32"/>
          <w:szCs w:val="32"/>
          <w:lang w:val="zh-CN"/>
        </w:rPr>
      </w:pPr>
      <w:r>
        <w:rPr>
          <w:rFonts w:eastAsia="仿宋_GB2312"/>
          <w:sz w:val="32"/>
          <w:szCs w:val="32"/>
          <w:lang w:val="zh-CN"/>
        </w:rPr>
        <w:t>202</w:t>
      </w:r>
      <w:r>
        <w:rPr>
          <w:rFonts w:eastAsia="仿宋_GB2312"/>
          <w:sz w:val="32"/>
          <w:szCs w:val="32"/>
        </w:rPr>
        <w:t>1</w:t>
      </w:r>
      <w:r>
        <w:rPr>
          <w:rFonts w:hint="eastAsia" w:eastAsia="仿宋_GB2312" w:cs="仿宋_GB2312"/>
          <w:sz w:val="32"/>
          <w:szCs w:val="32"/>
          <w:lang w:val="zh-CN"/>
        </w:rPr>
        <w:t>年共支出自然灾害</w:t>
      </w:r>
      <w:r>
        <w:rPr>
          <w:rFonts w:hint="eastAsia" w:eastAsia="仿宋_GB2312" w:cs="仿宋_GB2312"/>
          <w:sz w:val="32"/>
          <w:szCs w:val="32"/>
        </w:rPr>
        <w:t>防治体系建设</w:t>
      </w:r>
      <w:r>
        <w:rPr>
          <w:rFonts w:hint="eastAsia" w:eastAsia="仿宋_GB2312" w:cs="仿宋_GB2312"/>
          <w:sz w:val="32"/>
          <w:szCs w:val="32"/>
          <w:lang w:val="zh-CN"/>
        </w:rPr>
        <w:t>资金</w:t>
      </w:r>
      <w:r>
        <w:rPr>
          <w:rFonts w:eastAsia="仿宋_GB2312"/>
          <w:sz w:val="32"/>
          <w:szCs w:val="32"/>
        </w:rPr>
        <w:t>318</w:t>
      </w:r>
      <w:r>
        <w:rPr>
          <w:rFonts w:hint="eastAsia" w:eastAsia="仿宋_GB2312" w:cs="仿宋_GB2312"/>
          <w:sz w:val="32"/>
          <w:szCs w:val="32"/>
          <w:lang w:val="zh-CN"/>
        </w:rPr>
        <w:t>万元，主要用于</w:t>
      </w:r>
      <w:r>
        <w:rPr>
          <w:rFonts w:hint="eastAsia" w:eastAsia="仿宋_GB2312" w:cs="仿宋_GB2312"/>
          <w:sz w:val="32"/>
          <w:szCs w:val="32"/>
        </w:rPr>
        <w:t>各乡镇</w:t>
      </w:r>
      <w:r>
        <w:rPr>
          <w:rFonts w:hint="eastAsia" w:eastAsia="仿宋_GB2312" w:cs="仿宋_GB2312"/>
          <w:sz w:val="32"/>
          <w:szCs w:val="32"/>
          <w:lang w:val="zh-CN"/>
        </w:rPr>
        <w:t>配备天通一号卫星通讯设备</w:t>
      </w:r>
      <w:r>
        <w:rPr>
          <w:rFonts w:hint="eastAsia" w:eastAsia="仿宋_GB2312" w:cs="仿宋_GB2312"/>
          <w:sz w:val="32"/>
          <w:szCs w:val="32"/>
        </w:rPr>
        <w:t>和</w:t>
      </w:r>
      <w:r>
        <w:rPr>
          <w:rFonts w:hint="eastAsia" w:eastAsia="仿宋_GB2312" w:cs="仿宋_GB2312"/>
          <w:sz w:val="32"/>
          <w:szCs w:val="32"/>
          <w:lang w:val="zh-CN"/>
        </w:rPr>
        <w:t>备灾点救灾物资的储备。</w:t>
      </w:r>
      <w:r>
        <w:rPr>
          <w:rFonts w:hint="eastAsia" w:eastAsia="仿宋_GB2312" w:cs="仿宋_GB2312"/>
          <w:sz w:val="32"/>
          <w:szCs w:val="32"/>
        </w:rPr>
        <w:t>已完成全县</w:t>
      </w:r>
      <w:r>
        <w:rPr>
          <w:rFonts w:eastAsia="仿宋_GB2312"/>
          <w:sz w:val="32"/>
          <w:szCs w:val="32"/>
        </w:rPr>
        <w:t>11</w:t>
      </w:r>
      <w:r>
        <w:rPr>
          <w:rFonts w:hint="eastAsia" w:eastAsia="仿宋_GB2312" w:cs="仿宋_GB2312"/>
          <w:sz w:val="32"/>
          <w:szCs w:val="32"/>
        </w:rPr>
        <w:t>个乡镇物资储备点补充和完善工作，各乡镇均配备了天通一号卫星电话。</w:t>
      </w:r>
    </w:p>
    <w:p>
      <w:pPr>
        <w:adjustRightInd w:val="0"/>
        <w:snapToGrid w:val="0"/>
        <w:spacing w:line="560" w:lineRule="exact"/>
        <w:ind w:firstLine="720"/>
        <w:rPr>
          <w:rFonts w:eastAsia="楷体_GB2312"/>
          <w:b/>
          <w:bCs/>
          <w:sz w:val="32"/>
          <w:szCs w:val="32"/>
          <w:lang w:val="zh-CN"/>
        </w:rPr>
      </w:pPr>
      <w:r>
        <w:rPr>
          <w:rFonts w:hint="eastAsia" w:eastAsia="楷体_GB2312" w:cs="楷体_GB2312"/>
          <w:b/>
          <w:bCs/>
          <w:sz w:val="32"/>
          <w:szCs w:val="32"/>
          <w:lang w:val="zh-CN"/>
        </w:rPr>
        <w:t>（二）项目效益情况。</w:t>
      </w:r>
    </w:p>
    <w:p>
      <w:pPr>
        <w:adjustRightInd w:val="0"/>
        <w:snapToGrid w:val="0"/>
        <w:spacing w:line="560" w:lineRule="exact"/>
        <w:ind w:firstLine="720"/>
        <w:rPr>
          <w:rFonts w:eastAsia="仿宋_GB2312"/>
          <w:sz w:val="32"/>
          <w:szCs w:val="32"/>
          <w:lang w:val="zh-CN"/>
        </w:rPr>
      </w:pPr>
      <w:r>
        <w:rPr>
          <w:rFonts w:eastAsia="仿宋_GB2312"/>
          <w:sz w:val="32"/>
          <w:szCs w:val="32"/>
          <w:lang w:val="zh-CN"/>
        </w:rPr>
        <w:t>1.</w:t>
      </w:r>
      <w:r>
        <w:rPr>
          <w:rFonts w:hint="eastAsia" w:eastAsia="仿宋_GB2312" w:cs="仿宋_GB2312"/>
          <w:sz w:val="32"/>
          <w:szCs w:val="32"/>
          <w:lang w:val="zh-CN"/>
        </w:rPr>
        <w:t>产出指标完成情况分析</w:t>
      </w:r>
    </w:p>
    <w:p>
      <w:pPr>
        <w:adjustRightInd w:val="0"/>
        <w:snapToGrid w:val="0"/>
        <w:spacing w:line="560" w:lineRule="exact"/>
        <w:ind w:firstLine="720"/>
        <w:rPr>
          <w:rFonts w:eastAsia="仿宋_GB2312"/>
          <w:sz w:val="32"/>
          <w:szCs w:val="32"/>
          <w:lang w:val="zh-CN"/>
        </w:rPr>
      </w:pPr>
      <w:r>
        <w:rPr>
          <w:rFonts w:hint="eastAsia" w:eastAsia="仿宋_GB2312" w:cs="仿宋_GB2312"/>
          <w:sz w:val="32"/>
          <w:szCs w:val="32"/>
          <w:lang w:val="zh-CN"/>
        </w:rPr>
        <w:t>（</w:t>
      </w:r>
      <w:r>
        <w:rPr>
          <w:rFonts w:eastAsia="仿宋_GB2312"/>
          <w:sz w:val="32"/>
          <w:szCs w:val="32"/>
          <w:lang w:val="zh-CN"/>
        </w:rPr>
        <w:t>1</w:t>
      </w:r>
      <w:r>
        <w:rPr>
          <w:rFonts w:hint="eastAsia" w:eastAsia="仿宋_GB2312" w:cs="仿宋_GB2312"/>
          <w:sz w:val="32"/>
          <w:szCs w:val="32"/>
          <w:lang w:val="zh-CN"/>
        </w:rPr>
        <w:t>）数量指标。上级下达</w:t>
      </w:r>
      <w:r>
        <w:rPr>
          <w:rFonts w:eastAsia="仿宋_GB2312"/>
          <w:sz w:val="32"/>
          <w:szCs w:val="32"/>
          <w:lang w:val="zh-CN"/>
        </w:rPr>
        <w:t>2020</w:t>
      </w:r>
      <w:r>
        <w:rPr>
          <w:rFonts w:hint="eastAsia" w:eastAsia="仿宋_GB2312" w:cs="仿宋_GB2312"/>
          <w:sz w:val="32"/>
          <w:szCs w:val="32"/>
          <w:lang w:val="zh-CN"/>
        </w:rPr>
        <w:t>年自然灾害</w:t>
      </w:r>
      <w:r>
        <w:rPr>
          <w:rFonts w:hint="eastAsia" w:eastAsia="仿宋_GB2312" w:cs="仿宋_GB2312"/>
          <w:sz w:val="32"/>
          <w:szCs w:val="32"/>
        </w:rPr>
        <w:t>防治体系建设补助</w:t>
      </w:r>
      <w:r>
        <w:rPr>
          <w:rFonts w:hint="eastAsia" w:eastAsia="仿宋_GB2312" w:cs="仿宋_GB2312"/>
          <w:sz w:val="32"/>
          <w:szCs w:val="32"/>
          <w:lang w:val="zh-CN"/>
        </w:rPr>
        <w:t>资金</w:t>
      </w:r>
      <w:r>
        <w:rPr>
          <w:rFonts w:eastAsia="仿宋_GB2312"/>
          <w:sz w:val="32"/>
          <w:szCs w:val="32"/>
        </w:rPr>
        <w:t>318</w:t>
      </w:r>
      <w:r>
        <w:rPr>
          <w:rFonts w:hint="eastAsia" w:eastAsia="仿宋_GB2312" w:cs="仿宋_GB2312"/>
          <w:sz w:val="32"/>
          <w:szCs w:val="32"/>
          <w:lang w:val="zh-CN"/>
        </w:rPr>
        <w:t>万元。</w:t>
      </w:r>
    </w:p>
    <w:p>
      <w:pPr>
        <w:adjustRightInd w:val="0"/>
        <w:snapToGrid w:val="0"/>
        <w:spacing w:line="560" w:lineRule="exact"/>
        <w:ind w:firstLine="720"/>
        <w:rPr>
          <w:rFonts w:eastAsia="仿宋_GB2312"/>
          <w:sz w:val="32"/>
          <w:szCs w:val="32"/>
          <w:lang w:val="zh-CN"/>
        </w:rPr>
      </w:pPr>
      <w:r>
        <w:rPr>
          <w:rFonts w:hint="eastAsia" w:eastAsia="仿宋_GB2312" w:cs="仿宋_GB2312"/>
          <w:sz w:val="32"/>
          <w:szCs w:val="32"/>
          <w:lang w:val="zh-CN"/>
        </w:rPr>
        <w:t>（</w:t>
      </w:r>
      <w:r>
        <w:rPr>
          <w:rFonts w:eastAsia="仿宋_GB2312"/>
          <w:sz w:val="32"/>
          <w:szCs w:val="32"/>
          <w:lang w:val="zh-CN"/>
        </w:rPr>
        <w:t>2</w:t>
      </w:r>
      <w:r>
        <w:rPr>
          <w:rFonts w:hint="eastAsia" w:eastAsia="仿宋_GB2312" w:cs="仿宋_GB2312"/>
          <w:sz w:val="32"/>
          <w:szCs w:val="32"/>
          <w:lang w:val="zh-CN"/>
        </w:rPr>
        <w:t>）质量指标。按照上级文件要求，使用</w:t>
      </w:r>
      <w:r>
        <w:rPr>
          <w:rFonts w:hint="eastAsia" w:eastAsia="仿宋_GB2312" w:cs="仿宋_GB2312"/>
          <w:sz w:val="32"/>
          <w:szCs w:val="32"/>
        </w:rPr>
        <w:t>自然灾害防治体系建设资金</w:t>
      </w:r>
      <w:r>
        <w:rPr>
          <w:rFonts w:eastAsia="仿宋_GB2312"/>
          <w:sz w:val="32"/>
          <w:szCs w:val="32"/>
        </w:rPr>
        <w:t>318</w:t>
      </w:r>
      <w:r>
        <w:rPr>
          <w:rFonts w:hint="eastAsia" w:eastAsia="仿宋_GB2312" w:cs="仿宋_GB2312"/>
          <w:sz w:val="32"/>
          <w:szCs w:val="32"/>
          <w:lang w:val="zh-CN"/>
        </w:rPr>
        <w:t>万元。</w:t>
      </w:r>
    </w:p>
    <w:p>
      <w:pPr>
        <w:adjustRightInd w:val="0"/>
        <w:snapToGrid w:val="0"/>
        <w:spacing w:line="560" w:lineRule="exact"/>
        <w:ind w:firstLine="720"/>
        <w:rPr>
          <w:rFonts w:eastAsia="仿宋_GB2312"/>
          <w:sz w:val="32"/>
          <w:szCs w:val="32"/>
          <w:lang w:val="zh-CN"/>
        </w:rPr>
      </w:pPr>
      <w:r>
        <w:rPr>
          <w:rFonts w:hint="eastAsia" w:eastAsia="仿宋_GB2312" w:cs="仿宋_GB2312"/>
          <w:sz w:val="32"/>
          <w:szCs w:val="32"/>
          <w:lang w:val="zh-CN"/>
        </w:rPr>
        <w:t>（</w:t>
      </w:r>
      <w:r>
        <w:rPr>
          <w:rFonts w:eastAsia="仿宋_GB2312"/>
          <w:sz w:val="32"/>
          <w:szCs w:val="32"/>
          <w:lang w:val="zh-CN"/>
        </w:rPr>
        <w:t>3</w:t>
      </w:r>
      <w:r>
        <w:rPr>
          <w:rFonts w:hint="eastAsia" w:eastAsia="仿宋_GB2312" w:cs="仿宋_GB2312"/>
          <w:sz w:val="32"/>
          <w:szCs w:val="32"/>
          <w:lang w:val="zh-CN"/>
        </w:rPr>
        <w:t>）时效指标。按照资金管理使用相关规定，</w:t>
      </w:r>
      <w:r>
        <w:rPr>
          <w:rFonts w:eastAsia="仿宋_GB2312"/>
          <w:sz w:val="32"/>
          <w:szCs w:val="32"/>
          <w:lang w:val="zh-CN"/>
        </w:rPr>
        <w:t>2021</w:t>
      </w:r>
      <w:r>
        <w:rPr>
          <w:rFonts w:hint="eastAsia" w:eastAsia="仿宋_GB2312" w:cs="仿宋_GB2312"/>
          <w:sz w:val="32"/>
          <w:szCs w:val="32"/>
          <w:lang w:val="zh-CN"/>
        </w:rPr>
        <w:t>年</w:t>
      </w:r>
      <w:r>
        <w:rPr>
          <w:rFonts w:hint="eastAsia" w:eastAsia="仿宋_GB2312" w:cs="仿宋_GB2312"/>
          <w:sz w:val="32"/>
          <w:szCs w:val="32"/>
        </w:rPr>
        <w:t>各乡镇完成物资采购工作</w:t>
      </w:r>
      <w:r>
        <w:rPr>
          <w:rFonts w:hint="eastAsia" w:eastAsia="仿宋_GB2312" w:cs="仿宋_GB2312"/>
          <w:sz w:val="32"/>
          <w:szCs w:val="32"/>
          <w:lang w:val="zh-CN"/>
        </w:rPr>
        <w:t>，截止报告期内，</w:t>
      </w:r>
      <w:r>
        <w:rPr>
          <w:rFonts w:eastAsia="仿宋_GB2312"/>
          <w:sz w:val="32"/>
          <w:szCs w:val="32"/>
        </w:rPr>
        <w:t>318</w:t>
      </w:r>
      <w:r>
        <w:rPr>
          <w:rFonts w:hint="eastAsia" w:eastAsia="仿宋_GB2312" w:cs="仿宋_GB2312"/>
          <w:sz w:val="32"/>
          <w:szCs w:val="32"/>
          <w:lang w:val="zh-CN"/>
        </w:rPr>
        <w:t>万元</w:t>
      </w:r>
      <w:r>
        <w:rPr>
          <w:rFonts w:hint="eastAsia" w:eastAsia="仿宋_GB2312" w:cs="仿宋_GB2312"/>
          <w:sz w:val="32"/>
          <w:szCs w:val="32"/>
        </w:rPr>
        <w:t>自然灾害防治体系建设补助</w:t>
      </w:r>
      <w:r>
        <w:rPr>
          <w:rFonts w:hint="eastAsia" w:eastAsia="仿宋_GB2312" w:cs="仿宋_GB2312"/>
          <w:sz w:val="32"/>
          <w:szCs w:val="32"/>
          <w:lang w:val="zh-CN"/>
        </w:rPr>
        <w:t>资金已全部执行完毕。</w:t>
      </w:r>
    </w:p>
    <w:p>
      <w:pPr>
        <w:adjustRightInd w:val="0"/>
        <w:snapToGrid w:val="0"/>
        <w:spacing w:line="560" w:lineRule="exact"/>
        <w:ind w:firstLine="720"/>
        <w:rPr>
          <w:rFonts w:eastAsia="仿宋_GB2312"/>
          <w:sz w:val="32"/>
          <w:szCs w:val="32"/>
          <w:lang w:val="zh-CN"/>
        </w:rPr>
      </w:pPr>
      <w:r>
        <w:rPr>
          <w:rFonts w:eastAsia="仿宋_GB2312"/>
          <w:sz w:val="32"/>
          <w:szCs w:val="32"/>
          <w:lang w:val="zh-CN"/>
        </w:rPr>
        <w:t>2.</w:t>
      </w:r>
      <w:r>
        <w:rPr>
          <w:rFonts w:hint="eastAsia" w:eastAsia="仿宋_GB2312" w:cs="仿宋_GB2312"/>
          <w:sz w:val="32"/>
          <w:szCs w:val="32"/>
          <w:lang w:val="zh-CN"/>
        </w:rPr>
        <w:t>效益指标完成情况分析</w:t>
      </w:r>
    </w:p>
    <w:p>
      <w:pPr>
        <w:adjustRightInd w:val="0"/>
        <w:snapToGrid w:val="0"/>
        <w:spacing w:line="560" w:lineRule="exact"/>
        <w:ind w:firstLine="720"/>
        <w:rPr>
          <w:rFonts w:eastAsia="仿宋_GB2312"/>
          <w:sz w:val="32"/>
          <w:szCs w:val="32"/>
          <w:lang w:val="zh-CN"/>
        </w:rPr>
      </w:pPr>
      <w:r>
        <w:rPr>
          <w:rFonts w:hint="eastAsia" w:eastAsia="仿宋_GB2312" w:cs="仿宋_GB2312"/>
          <w:sz w:val="32"/>
          <w:szCs w:val="32"/>
          <w:lang w:val="zh-CN"/>
        </w:rPr>
        <w:t>（</w:t>
      </w:r>
      <w:r>
        <w:rPr>
          <w:rFonts w:eastAsia="仿宋_GB2312"/>
          <w:sz w:val="32"/>
          <w:szCs w:val="32"/>
          <w:lang w:val="zh-CN"/>
        </w:rPr>
        <w:t>1</w:t>
      </w:r>
      <w:r>
        <w:rPr>
          <w:rFonts w:hint="eastAsia" w:eastAsia="仿宋_GB2312" w:cs="仿宋_GB2312"/>
          <w:sz w:val="32"/>
          <w:szCs w:val="32"/>
          <w:lang w:val="zh-CN"/>
        </w:rPr>
        <w:t>）社会效益。</w:t>
      </w:r>
      <w:r>
        <w:rPr>
          <w:rFonts w:hint="eastAsia" w:eastAsia="仿宋_GB2312" w:cs="仿宋_GB2312"/>
          <w:sz w:val="32"/>
          <w:szCs w:val="32"/>
        </w:rPr>
        <w:t>提高了预防和处置突发事件的灾害救助快速反应能力，</w:t>
      </w:r>
      <w:r>
        <w:rPr>
          <w:rFonts w:hint="eastAsia" w:eastAsia="仿宋_GB2312" w:cs="仿宋_GB2312"/>
          <w:sz w:val="32"/>
          <w:szCs w:val="32"/>
          <w:lang w:val="zh-CN"/>
        </w:rPr>
        <w:t>解决了受灾困难群众衣被、保暖等问题，保障了受灾困难群众权益，维护了灾区社会稳定。</w:t>
      </w:r>
    </w:p>
    <w:p>
      <w:pPr>
        <w:adjustRightInd w:val="0"/>
        <w:snapToGrid w:val="0"/>
        <w:spacing w:line="560" w:lineRule="exact"/>
        <w:ind w:firstLine="720"/>
        <w:rPr>
          <w:rFonts w:eastAsia="仿宋_GB2312"/>
          <w:sz w:val="32"/>
          <w:szCs w:val="32"/>
          <w:lang w:val="zh-CN"/>
        </w:rPr>
      </w:pPr>
      <w:r>
        <w:rPr>
          <w:rFonts w:hint="eastAsia" w:eastAsia="仿宋_GB2312" w:cs="仿宋_GB2312"/>
          <w:sz w:val="32"/>
          <w:szCs w:val="32"/>
          <w:lang w:val="zh-CN"/>
        </w:rPr>
        <w:t>（</w:t>
      </w:r>
      <w:r>
        <w:rPr>
          <w:rFonts w:eastAsia="仿宋_GB2312"/>
          <w:sz w:val="32"/>
          <w:szCs w:val="32"/>
          <w:lang w:val="zh-CN"/>
        </w:rPr>
        <w:t>2</w:t>
      </w:r>
      <w:r>
        <w:rPr>
          <w:rFonts w:hint="eastAsia" w:eastAsia="仿宋_GB2312" w:cs="仿宋_GB2312"/>
          <w:sz w:val="32"/>
          <w:szCs w:val="32"/>
          <w:lang w:val="zh-CN"/>
        </w:rPr>
        <w:t>）可持续影响。</w:t>
      </w:r>
      <w:r>
        <w:rPr>
          <w:rFonts w:hint="eastAsia" w:eastAsia="仿宋_GB2312" w:cs="仿宋_GB2312"/>
          <w:sz w:val="32"/>
          <w:szCs w:val="32"/>
        </w:rPr>
        <w:t>针对偏远山区前置物资，</w:t>
      </w:r>
      <w:r>
        <w:rPr>
          <w:rFonts w:hint="eastAsia" w:eastAsia="仿宋_GB2312" w:cs="仿宋_GB2312"/>
          <w:sz w:val="32"/>
          <w:szCs w:val="32"/>
          <w:lang w:val="zh-CN"/>
        </w:rPr>
        <w:t>有助于缩减应急救灾物资调拨环节，提高基层应急反应能力，</w:t>
      </w:r>
      <w:r>
        <w:rPr>
          <w:rFonts w:hint="eastAsia" w:eastAsia="仿宋_GB2312" w:cs="仿宋_GB2312"/>
          <w:sz w:val="32"/>
          <w:szCs w:val="32"/>
        </w:rPr>
        <w:t>持续做好</w:t>
      </w:r>
      <w:r>
        <w:rPr>
          <w:rFonts w:hint="eastAsia" w:eastAsia="仿宋_GB2312" w:cs="仿宋_GB2312"/>
          <w:sz w:val="32"/>
          <w:szCs w:val="32"/>
          <w:lang w:val="zh-CN"/>
        </w:rPr>
        <w:t>受灾困难群众</w:t>
      </w:r>
      <w:r>
        <w:rPr>
          <w:rFonts w:hint="eastAsia" w:eastAsia="仿宋_GB2312" w:cs="仿宋_GB2312"/>
          <w:sz w:val="32"/>
          <w:szCs w:val="32"/>
        </w:rPr>
        <w:t>安置</w:t>
      </w:r>
      <w:r>
        <w:rPr>
          <w:rFonts w:hint="eastAsia" w:eastAsia="仿宋_GB2312" w:cs="仿宋_GB2312"/>
          <w:sz w:val="32"/>
          <w:szCs w:val="32"/>
          <w:lang w:val="zh-CN"/>
        </w:rPr>
        <w:t>等实际问题。</w:t>
      </w:r>
    </w:p>
    <w:p>
      <w:pPr>
        <w:adjustRightInd w:val="0"/>
        <w:snapToGrid w:val="0"/>
        <w:spacing w:line="560" w:lineRule="exact"/>
        <w:ind w:firstLine="720"/>
        <w:rPr>
          <w:rFonts w:eastAsia="仿宋_GB2312"/>
          <w:sz w:val="32"/>
          <w:szCs w:val="32"/>
          <w:lang w:val="zh-CN"/>
        </w:rPr>
      </w:pPr>
      <w:r>
        <w:rPr>
          <w:rFonts w:eastAsia="仿宋_GB2312"/>
          <w:sz w:val="32"/>
          <w:szCs w:val="32"/>
          <w:lang w:val="zh-CN"/>
        </w:rPr>
        <w:t>3.</w:t>
      </w:r>
      <w:r>
        <w:rPr>
          <w:rFonts w:hint="eastAsia" w:eastAsia="仿宋_GB2312" w:cs="仿宋_GB2312"/>
          <w:sz w:val="32"/>
          <w:szCs w:val="32"/>
          <w:lang w:val="zh-CN"/>
        </w:rPr>
        <w:t>满意度指标完成情况分析</w:t>
      </w:r>
    </w:p>
    <w:p>
      <w:pPr>
        <w:adjustRightInd w:val="0"/>
        <w:snapToGrid w:val="0"/>
        <w:spacing w:line="560" w:lineRule="exact"/>
        <w:ind w:firstLine="720"/>
        <w:rPr>
          <w:rFonts w:eastAsia="仿宋_GB2312"/>
          <w:sz w:val="32"/>
          <w:szCs w:val="32"/>
          <w:lang w:val="zh-CN"/>
        </w:rPr>
      </w:pPr>
      <w:r>
        <w:rPr>
          <w:rFonts w:hint="eastAsia" w:eastAsia="仿宋_GB2312" w:cs="仿宋_GB2312"/>
          <w:sz w:val="32"/>
          <w:szCs w:val="32"/>
        </w:rPr>
        <w:t>基层备灾物资采购</w:t>
      </w:r>
      <w:r>
        <w:rPr>
          <w:rFonts w:hint="eastAsia" w:eastAsia="仿宋_GB2312" w:cs="仿宋_GB2312"/>
          <w:sz w:val="32"/>
          <w:szCs w:val="32"/>
          <w:lang w:val="zh-CN"/>
        </w:rPr>
        <w:t>达成预期指标，满意度均在</w:t>
      </w:r>
      <w:r>
        <w:rPr>
          <w:rFonts w:eastAsia="仿宋_GB2312"/>
          <w:sz w:val="32"/>
          <w:szCs w:val="32"/>
          <w:lang w:val="zh-CN"/>
        </w:rPr>
        <w:t>9</w:t>
      </w:r>
      <w:r>
        <w:rPr>
          <w:rFonts w:eastAsia="仿宋_GB2312"/>
          <w:sz w:val="32"/>
          <w:szCs w:val="32"/>
        </w:rPr>
        <w:t>0</w:t>
      </w:r>
      <w:r>
        <w:rPr>
          <w:rFonts w:eastAsia="仿宋_GB2312"/>
          <w:sz w:val="32"/>
          <w:szCs w:val="32"/>
          <w:lang w:val="zh-CN"/>
        </w:rPr>
        <w:t>%</w:t>
      </w:r>
      <w:r>
        <w:rPr>
          <w:rFonts w:hint="eastAsia" w:eastAsia="仿宋_GB2312" w:cs="仿宋_GB2312"/>
          <w:sz w:val="32"/>
          <w:szCs w:val="32"/>
          <w:lang w:val="zh-CN"/>
        </w:rPr>
        <w:t>以上。</w:t>
      </w:r>
    </w:p>
    <w:p>
      <w:pPr>
        <w:adjustRightInd w:val="0"/>
        <w:snapToGrid w:val="0"/>
        <w:spacing w:line="560" w:lineRule="exact"/>
        <w:ind w:firstLine="720"/>
        <w:rPr>
          <w:rFonts w:eastAsia="黑体"/>
          <w:sz w:val="32"/>
          <w:szCs w:val="32"/>
        </w:rPr>
      </w:pPr>
      <w:r>
        <w:rPr>
          <w:rFonts w:hint="eastAsia" w:eastAsia="黑体" w:cs="黑体"/>
          <w:sz w:val="32"/>
          <w:szCs w:val="32"/>
        </w:rPr>
        <w:t>五、评价结论及建议</w:t>
      </w:r>
    </w:p>
    <w:p>
      <w:pPr>
        <w:adjustRightInd w:val="0"/>
        <w:snapToGrid w:val="0"/>
        <w:spacing w:line="560" w:lineRule="exact"/>
        <w:ind w:firstLine="720"/>
        <w:rPr>
          <w:rFonts w:eastAsia="楷体_GB2312"/>
          <w:b/>
          <w:bCs/>
          <w:sz w:val="32"/>
          <w:szCs w:val="32"/>
          <w:lang w:val="zh-CN"/>
        </w:rPr>
      </w:pPr>
      <w:r>
        <w:rPr>
          <w:rFonts w:hint="eastAsia" w:eastAsia="楷体_GB2312" w:cs="楷体_GB2312"/>
          <w:b/>
          <w:bCs/>
          <w:sz w:val="32"/>
          <w:szCs w:val="32"/>
          <w:lang w:val="zh-CN"/>
        </w:rPr>
        <w:t>（一）评价结论。</w:t>
      </w:r>
    </w:p>
    <w:p>
      <w:pPr>
        <w:adjustRightInd w:val="0"/>
        <w:snapToGrid w:val="0"/>
        <w:spacing w:line="560" w:lineRule="exact"/>
        <w:ind w:firstLine="640" w:firstLineChars="200"/>
        <w:rPr>
          <w:rFonts w:eastAsia="仿宋_GB2312"/>
          <w:sz w:val="32"/>
          <w:szCs w:val="32"/>
          <w:lang w:val="zh-CN"/>
        </w:rPr>
      </w:pPr>
      <w:r>
        <w:rPr>
          <w:rFonts w:hint="eastAsia" w:eastAsia="仿宋_GB2312" w:cs="仿宋_GB2312"/>
          <w:sz w:val="32"/>
          <w:szCs w:val="32"/>
          <w:lang w:val="zh-CN"/>
        </w:rPr>
        <w:t>通过对</w:t>
      </w:r>
      <w:r>
        <w:rPr>
          <w:rFonts w:eastAsia="仿宋_GB2312"/>
          <w:sz w:val="32"/>
          <w:szCs w:val="32"/>
          <w:lang w:val="zh-CN"/>
        </w:rPr>
        <w:t>2020</w:t>
      </w:r>
      <w:r>
        <w:rPr>
          <w:rFonts w:hint="eastAsia" w:eastAsia="仿宋_GB2312" w:cs="仿宋_GB2312"/>
          <w:sz w:val="32"/>
          <w:szCs w:val="32"/>
          <w:lang w:val="zh-CN"/>
        </w:rPr>
        <w:t>年自然灾害</w:t>
      </w:r>
      <w:r>
        <w:rPr>
          <w:rFonts w:hint="eastAsia" w:eastAsia="仿宋_GB2312" w:cs="仿宋_GB2312"/>
          <w:sz w:val="32"/>
          <w:szCs w:val="32"/>
        </w:rPr>
        <w:t>防治体系建设补助资金</w:t>
      </w:r>
      <w:r>
        <w:rPr>
          <w:rFonts w:hint="eastAsia" w:eastAsia="仿宋_GB2312" w:cs="仿宋_GB2312"/>
          <w:sz w:val="32"/>
          <w:szCs w:val="32"/>
          <w:lang w:val="zh-CN"/>
        </w:rPr>
        <w:t>开展绩效自评，我县自然灾害</w:t>
      </w:r>
      <w:r>
        <w:rPr>
          <w:rFonts w:hint="eastAsia" w:eastAsia="仿宋_GB2312" w:cs="仿宋_GB2312"/>
          <w:sz w:val="32"/>
          <w:szCs w:val="32"/>
        </w:rPr>
        <w:t>防治体系建设资金</w:t>
      </w:r>
      <w:r>
        <w:rPr>
          <w:rFonts w:hint="eastAsia" w:eastAsia="仿宋_GB2312" w:cs="仿宋_GB2312"/>
          <w:sz w:val="32"/>
          <w:szCs w:val="32"/>
          <w:lang w:val="zh-CN"/>
        </w:rPr>
        <w:t>的管理使用做到了</w:t>
      </w:r>
      <w:r>
        <w:rPr>
          <w:rFonts w:hint="eastAsia" w:eastAsia="仿宋_GB2312" w:cs="仿宋_GB2312"/>
          <w:sz w:val="32"/>
          <w:szCs w:val="32"/>
        </w:rPr>
        <w:t>台账</w:t>
      </w:r>
      <w:r>
        <w:rPr>
          <w:rFonts w:hint="eastAsia" w:eastAsia="仿宋_GB2312" w:cs="仿宋_GB2312"/>
          <w:sz w:val="32"/>
          <w:szCs w:val="32"/>
          <w:lang w:val="zh-CN"/>
        </w:rPr>
        <w:t>清楚、严格程序、张榜公示、强化检查、专款专用。特别是在</w:t>
      </w:r>
      <w:r>
        <w:rPr>
          <w:rFonts w:hint="eastAsia" w:eastAsia="仿宋_GB2312" w:cs="仿宋_GB2312"/>
          <w:sz w:val="32"/>
          <w:szCs w:val="32"/>
        </w:rPr>
        <w:t>采购及报账</w:t>
      </w:r>
      <w:r>
        <w:rPr>
          <w:rFonts w:hint="eastAsia" w:eastAsia="仿宋_GB2312" w:cs="仿宋_GB2312"/>
          <w:sz w:val="32"/>
          <w:szCs w:val="32"/>
          <w:lang w:val="zh-CN"/>
        </w:rPr>
        <w:t>过程中，各乡镇都在乡镇的政务公开栏进行了公示，接受群众监督，确保资金发放公开、公平、公正阳光运行。为</w:t>
      </w:r>
      <w:r>
        <w:rPr>
          <w:rFonts w:eastAsia="仿宋_GB2312"/>
          <w:sz w:val="32"/>
          <w:szCs w:val="32"/>
          <w:lang w:val="zh-CN"/>
        </w:rPr>
        <w:t>2021</w:t>
      </w:r>
      <w:r>
        <w:rPr>
          <w:rFonts w:hint="eastAsia" w:eastAsia="仿宋_GB2312" w:cs="仿宋_GB2312"/>
          <w:sz w:val="32"/>
          <w:szCs w:val="32"/>
          <w:lang w:val="zh-CN"/>
        </w:rPr>
        <w:t>年度科学合理精准使用自然</w:t>
      </w:r>
      <w:r>
        <w:rPr>
          <w:rFonts w:hint="eastAsia" w:eastAsia="仿宋_GB2312" w:cs="仿宋_GB2312"/>
          <w:sz w:val="32"/>
          <w:szCs w:val="32"/>
        </w:rPr>
        <w:t>灾害防治体系建设</w:t>
      </w:r>
      <w:r>
        <w:rPr>
          <w:rFonts w:hint="eastAsia" w:eastAsia="仿宋_GB2312" w:cs="仿宋_GB2312"/>
          <w:sz w:val="32"/>
          <w:szCs w:val="32"/>
          <w:lang w:val="zh-CN"/>
        </w:rPr>
        <w:t>资金，惠及受灾困难群众，充分发挥财政资金的社会效益等提供了决策参考。</w:t>
      </w:r>
    </w:p>
    <w:p>
      <w:pPr>
        <w:adjustRightInd w:val="0"/>
        <w:snapToGrid w:val="0"/>
        <w:spacing w:line="560" w:lineRule="exact"/>
        <w:ind w:firstLine="720"/>
        <w:rPr>
          <w:rFonts w:eastAsia="楷体_GB2312"/>
          <w:b/>
          <w:bCs/>
          <w:sz w:val="32"/>
          <w:szCs w:val="32"/>
          <w:lang w:val="zh-CN"/>
        </w:rPr>
      </w:pPr>
      <w:r>
        <w:rPr>
          <w:rFonts w:hint="eastAsia" w:eastAsia="楷体_GB2312" w:cs="楷体_GB2312"/>
          <w:b/>
          <w:bCs/>
          <w:sz w:val="32"/>
          <w:szCs w:val="32"/>
          <w:lang w:val="zh-CN"/>
        </w:rPr>
        <w:t>（二）存在的问题。</w:t>
      </w:r>
    </w:p>
    <w:p>
      <w:pPr>
        <w:spacing w:line="560" w:lineRule="exact"/>
        <w:ind w:firstLine="642" w:firstLineChars="200"/>
        <w:rPr>
          <w:rFonts w:eastAsia="仿宋_GB2312"/>
          <w:sz w:val="32"/>
          <w:szCs w:val="32"/>
        </w:rPr>
      </w:pPr>
      <w:r>
        <w:rPr>
          <w:rFonts w:hint="eastAsia" w:eastAsia="仿宋_GB2312" w:cs="仿宋_GB2312"/>
          <w:b/>
          <w:bCs/>
          <w:sz w:val="32"/>
          <w:szCs w:val="32"/>
        </w:rPr>
        <w:t>一是</w:t>
      </w:r>
      <w:r>
        <w:rPr>
          <w:rFonts w:hint="eastAsia" w:eastAsia="仿宋_GB2312" w:cs="仿宋_GB2312"/>
          <w:sz w:val="32"/>
          <w:szCs w:val="32"/>
        </w:rPr>
        <w:t>部分乡镇及村（社区）物资储备点建设不规范，物资堆放不规整，无物资分类标签。二</w:t>
      </w:r>
      <w:r>
        <w:rPr>
          <w:rFonts w:hint="eastAsia" w:eastAsia="仿宋_GB2312" w:cs="仿宋_GB2312"/>
          <w:b/>
          <w:bCs/>
          <w:sz w:val="32"/>
          <w:szCs w:val="32"/>
        </w:rPr>
        <w:t>是</w:t>
      </w:r>
      <w:r>
        <w:rPr>
          <w:rFonts w:hint="eastAsia" w:eastAsia="仿宋_GB2312" w:cs="仿宋_GB2312"/>
          <w:sz w:val="32"/>
          <w:szCs w:val="32"/>
        </w:rPr>
        <w:t>部分乡镇及村（社区）物资管理台账建立不完善，有关规章制度不健全。</w:t>
      </w:r>
      <w:r>
        <w:rPr>
          <w:rFonts w:hint="eastAsia" w:eastAsia="仿宋_GB2312" w:cs="仿宋_GB2312"/>
          <w:b/>
          <w:bCs/>
          <w:sz w:val="32"/>
          <w:szCs w:val="32"/>
        </w:rPr>
        <w:t>三是</w:t>
      </w:r>
      <w:r>
        <w:rPr>
          <w:rFonts w:hint="eastAsia" w:eastAsia="仿宋_GB2312" w:cs="仿宋_GB2312"/>
          <w:sz w:val="32"/>
          <w:szCs w:val="32"/>
        </w:rPr>
        <w:t>部分乡镇及村（社区）铁楸、十字镐等抢险救援物资还处于未组装状态。</w:t>
      </w:r>
      <w:r>
        <w:rPr>
          <w:rFonts w:hint="eastAsia" w:eastAsia="仿宋_GB2312" w:cs="仿宋_GB2312"/>
          <w:b/>
          <w:bCs/>
          <w:sz w:val="32"/>
          <w:szCs w:val="32"/>
        </w:rPr>
        <w:t>四是</w:t>
      </w:r>
      <w:r>
        <w:rPr>
          <w:rFonts w:hint="eastAsia" w:eastAsia="仿宋_GB2312" w:cs="仿宋_GB2312"/>
          <w:sz w:val="32"/>
          <w:szCs w:val="32"/>
        </w:rPr>
        <w:t>个别乡镇储备点采购物资质量要求不达标（与合同要求不符）。</w:t>
      </w:r>
      <w:r>
        <w:rPr>
          <w:rFonts w:hint="eastAsia" w:eastAsia="仿宋_GB2312" w:cs="仿宋_GB2312"/>
          <w:b/>
          <w:bCs/>
          <w:sz w:val="32"/>
          <w:szCs w:val="32"/>
        </w:rPr>
        <w:t>五是</w:t>
      </w:r>
      <w:r>
        <w:rPr>
          <w:rFonts w:hint="eastAsia" w:eastAsia="仿宋_GB2312" w:cs="仿宋_GB2312"/>
          <w:sz w:val="32"/>
          <w:szCs w:val="32"/>
        </w:rPr>
        <w:t>部分物资管理人员对应急抢险装备使用技能掌握不足，不会使用应急抢险救援装备。</w:t>
      </w:r>
      <w:r>
        <w:rPr>
          <w:rFonts w:hint="eastAsia" w:eastAsia="仿宋_GB2312" w:cs="仿宋_GB2312"/>
          <w:b/>
          <w:bCs/>
          <w:sz w:val="32"/>
          <w:szCs w:val="32"/>
        </w:rPr>
        <w:t>六是</w:t>
      </w:r>
      <w:r>
        <w:rPr>
          <w:rFonts w:hint="eastAsia" w:eastAsia="仿宋_GB2312" w:cs="仿宋_GB2312"/>
          <w:sz w:val="32"/>
          <w:szCs w:val="32"/>
        </w:rPr>
        <w:t>部分村（社区）没有明确专人负责管理采购物资。</w:t>
      </w:r>
    </w:p>
    <w:p>
      <w:pPr>
        <w:adjustRightInd w:val="0"/>
        <w:snapToGrid w:val="0"/>
        <w:spacing w:line="560" w:lineRule="exact"/>
        <w:ind w:firstLine="720"/>
        <w:rPr>
          <w:rFonts w:eastAsia="楷体_GB2312"/>
          <w:b/>
          <w:bCs/>
          <w:sz w:val="32"/>
          <w:szCs w:val="32"/>
          <w:lang w:val="zh-CN"/>
        </w:rPr>
      </w:pPr>
      <w:r>
        <w:rPr>
          <w:rFonts w:hint="eastAsia" w:eastAsia="楷体_GB2312" w:cs="楷体_GB2312"/>
          <w:b/>
          <w:bCs/>
          <w:sz w:val="32"/>
          <w:szCs w:val="32"/>
          <w:lang w:val="zh-CN"/>
        </w:rPr>
        <w:t>（三）相关建议。</w:t>
      </w:r>
    </w:p>
    <w:p>
      <w:pPr>
        <w:spacing w:line="560" w:lineRule="exact"/>
        <w:ind w:firstLine="640" w:firstLineChars="200"/>
        <w:rPr>
          <w:rFonts w:eastAsia="仿宋_GB2312"/>
          <w:sz w:val="32"/>
          <w:szCs w:val="32"/>
        </w:rPr>
      </w:pPr>
      <w:r>
        <w:rPr>
          <w:rFonts w:hint="eastAsia" w:eastAsia="仿宋_GB2312" w:cs="仿宋_GB2312"/>
          <w:sz w:val="32"/>
          <w:szCs w:val="32"/>
        </w:rPr>
        <w:t>我局联合县纪委驻县经信科技局纪检监察组到全县</w:t>
      </w:r>
      <w:r>
        <w:rPr>
          <w:rFonts w:eastAsia="仿宋_GB2312"/>
          <w:sz w:val="32"/>
          <w:szCs w:val="32"/>
        </w:rPr>
        <w:t>11</w:t>
      </w:r>
      <w:r>
        <w:rPr>
          <w:rFonts w:hint="eastAsia" w:eastAsia="仿宋_GB2312" w:cs="仿宋_GB2312"/>
          <w:sz w:val="32"/>
          <w:szCs w:val="32"/>
        </w:rPr>
        <w:t>个乡镇及部分村（社区）基层备灾点开展检查工作，并要求各乡镇对检查出的问题进行整改。</w:t>
      </w:r>
      <w:r>
        <w:rPr>
          <w:rFonts w:hint="eastAsia" w:eastAsia="仿宋_GB2312" w:cs="仿宋_GB2312"/>
          <w:b/>
          <w:bCs/>
          <w:sz w:val="32"/>
          <w:szCs w:val="32"/>
        </w:rPr>
        <w:t>一是</w:t>
      </w:r>
      <w:r>
        <w:rPr>
          <w:rFonts w:hint="eastAsia" w:eastAsia="仿宋_GB2312" w:cs="仿宋_GB2312"/>
          <w:sz w:val="32"/>
          <w:szCs w:val="32"/>
        </w:rPr>
        <w:t>指导各乡镇对救灾物资进行分类管理，并张贴标签。</w:t>
      </w:r>
      <w:r>
        <w:rPr>
          <w:rFonts w:hint="eastAsia" w:eastAsia="仿宋_GB2312" w:cs="仿宋_GB2312"/>
          <w:b/>
          <w:bCs/>
          <w:sz w:val="32"/>
          <w:szCs w:val="32"/>
        </w:rPr>
        <w:t>二是</w:t>
      </w:r>
      <w:r>
        <w:rPr>
          <w:rFonts w:hint="eastAsia" w:eastAsia="仿宋_GB2312" w:cs="仿宋_GB2312"/>
          <w:sz w:val="32"/>
          <w:szCs w:val="32"/>
        </w:rPr>
        <w:t>建议各乡镇及村（社区）建立健全物资储备点有关规章制度，明确专人管理采购物资，做到物资出入库管理规范有序。</w:t>
      </w:r>
      <w:r>
        <w:rPr>
          <w:rFonts w:hint="eastAsia" w:eastAsia="仿宋_GB2312" w:cs="仿宋_GB2312"/>
          <w:b/>
          <w:bCs/>
          <w:sz w:val="32"/>
          <w:szCs w:val="32"/>
        </w:rPr>
        <w:t>三是</w:t>
      </w:r>
      <w:r>
        <w:rPr>
          <w:rFonts w:hint="eastAsia" w:eastAsia="仿宋_GB2312" w:cs="仿宋_GB2312"/>
          <w:sz w:val="32"/>
          <w:szCs w:val="32"/>
        </w:rPr>
        <w:t>建议各乡镇开展专业抢险救援装备培训工作，确保抢险救援时有专人负责救援设备的使用。</w:t>
      </w:r>
      <w:r>
        <w:rPr>
          <w:rFonts w:hint="eastAsia" w:eastAsia="仿宋_GB2312" w:cs="仿宋_GB2312"/>
          <w:b/>
          <w:bCs/>
          <w:sz w:val="32"/>
          <w:szCs w:val="32"/>
        </w:rPr>
        <w:t>四是</w:t>
      </w:r>
      <w:r>
        <w:rPr>
          <w:rFonts w:hint="eastAsia" w:eastAsia="仿宋_GB2312" w:cs="仿宋_GB2312"/>
          <w:sz w:val="32"/>
          <w:szCs w:val="32"/>
        </w:rPr>
        <w:t>督促各乡镇和村（社区）及时将铁楸、十字镐等抢险救援物资进行组装，做到有备无患。</w:t>
      </w:r>
    </w:p>
    <w:p>
      <w:pPr>
        <w:adjustRightInd w:val="0"/>
        <w:snapToGrid w:val="0"/>
        <w:spacing w:line="560" w:lineRule="exact"/>
        <w:ind w:firstLine="640" w:firstLineChars="200"/>
        <w:rPr>
          <w:rFonts w:eastAsia="仿宋_GB2312"/>
          <w:sz w:val="32"/>
          <w:szCs w:val="32"/>
          <w:lang w:val="zh-CN"/>
        </w:rPr>
      </w:pPr>
    </w:p>
    <w:p>
      <w:pPr>
        <w:pStyle w:val="6"/>
        <w:spacing w:before="93"/>
        <w:rPr>
          <w:rFonts w:ascii="Times New Roman" w:cs="Times New Roman"/>
          <w:sz w:val="32"/>
          <w:szCs w:val="32"/>
          <w:lang w:val="zh-CN"/>
        </w:rPr>
      </w:pPr>
    </w:p>
    <w:p>
      <w:pPr>
        <w:pStyle w:val="6"/>
        <w:spacing w:before="93"/>
        <w:rPr>
          <w:rFonts w:ascii="Times New Roman" w:cs="Times New Roman"/>
          <w:sz w:val="32"/>
          <w:szCs w:val="32"/>
          <w:lang w:val="zh-CN"/>
        </w:rPr>
      </w:pPr>
    </w:p>
    <w:p>
      <w:pPr>
        <w:pStyle w:val="6"/>
        <w:spacing w:before="93"/>
        <w:rPr>
          <w:rFonts w:ascii="Times New Roman" w:cs="Times New Roman"/>
          <w:sz w:val="32"/>
          <w:szCs w:val="32"/>
          <w:lang w:val="zh-CN"/>
        </w:rPr>
      </w:pPr>
    </w:p>
    <w:p>
      <w:pPr>
        <w:pStyle w:val="6"/>
        <w:spacing w:before="93"/>
        <w:rPr>
          <w:rFonts w:ascii="Times New Roman" w:cs="Times New Roman"/>
          <w:sz w:val="32"/>
          <w:szCs w:val="32"/>
          <w:lang w:val="zh-CN"/>
        </w:rPr>
      </w:pPr>
    </w:p>
    <w:tbl>
      <w:tblPr>
        <w:tblStyle w:val="15"/>
        <w:tblpPr w:leftFromText="180" w:rightFromText="180" w:vertAnchor="text" w:horzAnchor="page" w:tblpX="1281" w:tblpY="660"/>
        <w:tblOverlap w:val="never"/>
        <w:tblW w:w="9811" w:type="dxa"/>
        <w:tblInd w:w="0" w:type="dxa"/>
        <w:tblLayout w:type="fixed"/>
        <w:tblCellMar>
          <w:top w:w="0" w:type="dxa"/>
          <w:left w:w="108" w:type="dxa"/>
          <w:bottom w:w="0" w:type="dxa"/>
          <w:right w:w="108" w:type="dxa"/>
        </w:tblCellMar>
      </w:tblPr>
      <w:tblGrid>
        <w:gridCol w:w="1548"/>
        <w:gridCol w:w="1570"/>
        <w:gridCol w:w="1635"/>
        <w:gridCol w:w="1475"/>
        <w:gridCol w:w="1706"/>
        <w:gridCol w:w="1641"/>
        <w:gridCol w:w="236"/>
      </w:tblGrid>
      <w:tr>
        <w:tblPrEx>
          <w:tblCellMar>
            <w:top w:w="0" w:type="dxa"/>
            <w:left w:w="108" w:type="dxa"/>
            <w:bottom w:w="0" w:type="dxa"/>
            <w:right w:w="108" w:type="dxa"/>
          </w:tblCellMar>
        </w:tblPrEx>
        <w:trPr>
          <w:trHeight w:val="675" w:hRule="atLeast"/>
        </w:trPr>
        <w:tc>
          <w:tcPr>
            <w:tcW w:w="9575" w:type="dxa"/>
            <w:gridSpan w:val="6"/>
            <w:tcBorders>
              <w:top w:val="nil"/>
              <w:left w:val="nil"/>
              <w:bottom w:val="nil"/>
              <w:right w:val="nil"/>
            </w:tcBorders>
            <w:vAlign w:val="center"/>
          </w:tcPr>
          <w:p>
            <w:pPr>
              <w:widowControl/>
              <w:spacing w:line="560" w:lineRule="exact"/>
              <w:textAlignment w:val="center"/>
              <w:rPr>
                <w:b/>
                <w:bCs/>
                <w:sz w:val="32"/>
                <w:szCs w:val="32"/>
              </w:rPr>
            </w:pPr>
            <w:r>
              <w:rPr>
                <w:b/>
                <w:bCs/>
                <w:sz w:val="32"/>
                <w:szCs w:val="32"/>
              </w:rPr>
              <w:t>2021</w:t>
            </w:r>
            <w:r>
              <w:rPr>
                <w:rFonts w:hint="eastAsia" w:cs="宋体"/>
                <w:b/>
                <w:bCs/>
                <w:sz w:val="32"/>
                <w:szCs w:val="32"/>
              </w:rPr>
              <w:t>年</w:t>
            </w:r>
            <w:r>
              <w:rPr>
                <w:b/>
                <w:bCs/>
                <w:sz w:val="32"/>
                <w:szCs w:val="32"/>
              </w:rPr>
              <w:t>100</w:t>
            </w:r>
            <w:r>
              <w:rPr>
                <w:rFonts w:hint="eastAsia" w:cs="宋体"/>
                <w:b/>
                <w:bCs/>
                <w:sz w:val="32"/>
                <w:szCs w:val="32"/>
              </w:rPr>
              <w:t>万元以上（含）特定目标类部门预算项目绩效目标自评</w:t>
            </w:r>
          </w:p>
        </w:tc>
        <w:tc>
          <w:tcPr>
            <w:tcW w:w="236" w:type="dxa"/>
            <w:tcBorders>
              <w:top w:val="nil"/>
              <w:left w:val="nil"/>
              <w:bottom w:val="nil"/>
              <w:right w:val="nil"/>
            </w:tcBorders>
            <w:vAlign w:val="center"/>
          </w:tcPr>
          <w:p>
            <w:pPr>
              <w:widowControl/>
              <w:spacing w:line="560" w:lineRule="exact"/>
              <w:jc w:val="center"/>
              <w:textAlignment w:val="center"/>
              <w:rPr>
                <w:b/>
                <w:bCs/>
                <w:kern w:val="0"/>
                <w:sz w:val="32"/>
                <w:szCs w:val="32"/>
              </w:rPr>
            </w:pPr>
          </w:p>
        </w:tc>
      </w:tr>
      <w:tr>
        <w:tblPrEx>
          <w:tblCellMar>
            <w:top w:w="0" w:type="dxa"/>
            <w:left w:w="108" w:type="dxa"/>
            <w:bottom w:w="0" w:type="dxa"/>
            <w:right w:w="108" w:type="dxa"/>
          </w:tblCellMar>
        </w:tblPrEx>
        <w:trPr>
          <w:gridAfter w:val="1"/>
          <w:wAfter w:w="236" w:type="dxa"/>
          <w:trHeight w:val="254" w:hRule="atLeast"/>
        </w:trPr>
        <w:tc>
          <w:tcPr>
            <w:tcW w:w="3118"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sz w:val="24"/>
                <w:szCs w:val="24"/>
              </w:rPr>
            </w:pPr>
            <w:r>
              <w:rPr>
                <w:rFonts w:hint="eastAsia" w:cs="宋体"/>
                <w:kern w:val="0"/>
                <w:sz w:val="24"/>
                <w:szCs w:val="24"/>
              </w:rPr>
              <w:t>主管部门及代码</w:t>
            </w:r>
          </w:p>
        </w:tc>
        <w:tc>
          <w:tcPr>
            <w:tcW w:w="311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center"/>
              <w:rPr>
                <w:sz w:val="24"/>
                <w:szCs w:val="24"/>
              </w:rPr>
            </w:pPr>
            <w:r>
              <w:rPr>
                <w:rFonts w:hint="eastAsia" w:cs="宋体"/>
                <w:sz w:val="24"/>
                <w:szCs w:val="24"/>
              </w:rPr>
              <w:t>米易县应急管理局</w:t>
            </w:r>
          </w:p>
        </w:tc>
        <w:tc>
          <w:tcPr>
            <w:tcW w:w="170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sz w:val="24"/>
                <w:szCs w:val="24"/>
              </w:rPr>
            </w:pPr>
            <w:r>
              <w:rPr>
                <w:rFonts w:hint="eastAsia" w:cs="宋体"/>
                <w:kern w:val="0"/>
                <w:sz w:val="24"/>
                <w:szCs w:val="24"/>
              </w:rPr>
              <w:t>实施单位</w:t>
            </w:r>
          </w:p>
        </w:tc>
        <w:tc>
          <w:tcPr>
            <w:tcW w:w="164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sz w:val="24"/>
                <w:szCs w:val="24"/>
              </w:rPr>
            </w:pPr>
            <w:r>
              <w:rPr>
                <w:rFonts w:hint="eastAsia" w:cs="宋体"/>
                <w:sz w:val="24"/>
                <w:szCs w:val="24"/>
              </w:rPr>
              <w:t>各乡镇</w:t>
            </w:r>
          </w:p>
        </w:tc>
      </w:tr>
      <w:tr>
        <w:tblPrEx>
          <w:tblCellMar>
            <w:top w:w="0" w:type="dxa"/>
            <w:left w:w="108" w:type="dxa"/>
            <w:bottom w:w="0" w:type="dxa"/>
            <w:right w:w="108" w:type="dxa"/>
          </w:tblCellMar>
        </w:tblPrEx>
        <w:trPr>
          <w:gridAfter w:val="1"/>
          <w:wAfter w:w="236" w:type="dxa"/>
          <w:trHeight w:val="341" w:hRule="atLeast"/>
        </w:trPr>
        <w:tc>
          <w:tcPr>
            <w:tcW w:w="3118"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sz w:val="24"/>
                <w:szCs w:val="24"/>
              </w:rPr>
            </w:pPr>
            <w:r>
              <w:rPr>
                <w:rFonts w:hint="eastAsia" w:cs="宋体"/>
                <w:kern w:val="0"/>
                <w:sz w:val="24"/>
                <w:szCs w:val="24"/>
              </w:rPr>
              <w:t>项目预算</w:t>
            </w:r>
            <w:r>
              <w:rPr>
                <w:kern w:val="0"/>
                <w:sz w:val="24"/>
                <w:szCs w:val="24"/>
              </w:rPr>
              <w:br w:type="textWrapping"/>
            </w:r>
            <w:r>
              <w:rPr>
                <w:rFonts w:hint="eastAsia" w:cs="宋体"/>
                <w:kern w:val="0"/>
                <w:sz w:val="24"/>
                <w:szCs w:val="24"/>
              </w:rPr>
              <w:t>执行情况</w:t>
            </w:r>
            <w:r>
              <w:rPr>
                <w:kern w:val="0"/>
                <w:sz w:val="24"/>
                <w:szCs w:val="24"/>
              </w:rPr>
              <w:br w:type="textWrapping"/>
            </w:r>
            <w:r>
              <w:rPr>
                <w:rFonts w:hint="eastAsia" w:cs="宋体"/>
                <w:kern w:val="0"/>
                <w:sz w:val="24"/>
                <w:szCs w:val="24"/>
              </w:rPr>
              <w:t>（万元）</w:t>
            </w: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left"/>
              <w:textAlignment w:val="center"/>
              <w:rPr>
                <w:sz w:val="24"/>
                <w:szCs w:val="24"/>
              </w:rPr>
            </w:pPr>
            <w:r>
              <w:rPr>
                <w:kern w:val="0"/>
                <w:sz w:val="24"/>
                <w:szCs w:val="24"/>
              </w:rPr>
              <w:t xml:space="preserve"> </w:t>
            </w:r>
            <w:r>
              <w:rPr>
                <w:rFonts w:hint="eastAsia" w:cs="宋体"/>
                <w:kern w:val="0"/>
                <w:sz w:val="24"/>
                <w:szCs w:val="24"/>
              </w:rPr>
              <w:t>预算数：</w:t>
            </w:r>
          </w:p>
        </w:tc>
        <w:tc>
          <w:tcPr>
            <w:tcW w:w="147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sz w:val="24"/>
                <w:szCs w:val="24"/>
              </w:rPr>
            </w:pPr>
            <w:r>
              <w:rPr>
                <w:sz w:val="24"/>
                <w:szCs w:val="24"/>
              </w:rPr>
              <w:t>318</w:t>
            </w:r>
          </w:p>
        </w:tc>
        <w:tc>
          <w:tcPr>
            <w:tcW w:w="170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left"/>
              <w:textAlignment w:val="center"/>
              <w:rPr>
                <w:sz w:val="24"/>
                <w:szCs w:val="24"/>
              </w:rPr>
            </w:pPr>
            <w:r>
              <w:rPr>
                <w:kern w:val="0"/>
                <w:sz w:val="24"/>
                <w:szCs w:val="24"/>
              </w:rPr>
              <w:t xml:space="preserve"> </w:t>
            </w:r>
            <w:r>
              <w:rPr>
                <w:rFonts w:hint="eastAsia" w:cs="宋体"/>
                <w:kern w:val="0"/>
                <w:sz w:val="24"/>
                <w:szCs w:val="24"/>
              </w:rPr>
              <w:t>执行数：</w:t>
            </w:r>
          </w:p>
        </w:tc>
        <w:tc>
          <w:tcPr>
            <w:tcW w:w="164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sz w:val="24"/>
                <w:szCs w:val="24"/>
              </w:rPr>
            </w:pPr>
            <w:r>
              <w:rPr>
                <w:sz w:val="24"/>
                <w:szCs w:val="24"/>
              </w:rPr>
              <w:t>318</w:t>
            </w:r>
          </w:p>
        </w:tc>
      </w:tr>
      <w:tr>
        <w:trPr>
          <w:gridAfter w:val="1"/>
          <w:wAfter w:w="236" w:type="dxa"/>
          <w:trHeight w:val="555" w:hRule="atLeast"/>
        </w:trPr>
        <w:tc>
          <w:tcPr>
            <w:tcW w:w="311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sz w:val="24"/>
                <w:szCs w:val="24"/>
              </w:rPr>
            </w:pP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left"/>
              <w:textAlignment w:val="center"/>
              <w:rPr>
                <w:kern w:val="0"/>
                <w:sz w:val="24"/>
                <w:szCs w:val="24"/>
              </w:rPr>
            </w:pPr>
            <w:r>
              <w:rPr>
                <w:rFonts w:hint="eastAsia" w:cs="宋体"/>
                <w:kern w:val="0"/>
                <w:sz w:val="24"/>
                <w:szCs w:val="24"/>
              </w:rPr>
              <w:t>其中：</w:t>
            </w:r>
          </w:p>
          <w:p>
            <w:pPr>
              <w:widowControl/>
              <w:spacing w:line="360" w:lineRule="exact"/>
              <w:jc w:val="left"/>
              <w:textAlignment w:val="center"/>
              <w:rPr>
                <w:sz w:val="24"/>
                <w:szCs w:val="24"/>
              </w:rPr>
            </w:pPr>
            <w:r>
              <w:rPr>
                <w:rFonts w:hint="eastAsia" w:cs="宋体"/>
                <w:kern w:val="0"/>
                <w:sz w:val="24"/>
                <w:szCs w:val="24"/>
              </w:rPr>
              <w:t>财政拨款</w:t>
            </w:r>
          </w:p>
        </w:tc>
        <w:tc>
          <w:tcPr>
            <w:tcW w:w="147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sz w:val="24"/>
                <w:szCs w:val="24"/>
              </w:rPr>
            </w:pPr>
            <w:r>
              <w:rPr>
                <w:sz w:val="24"/>
                <w:szCs w:val="24"/>
              </w:rPr>
              <w:t>318</w:t>
            </w:r>
          </w:p>
        </w:tc>
        <w:tc>
          <w:tcPr>
            <w:tcW w:w="170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left"/>
              <w:textAlignment w:val="center"/>
              <w:rPr>
                <w:kern w:val="0"/>
                <w:sz w:val="24"/>
                <w:szCs w:val="24"/>
              </w:rPr>
            </w:pPr>
            <w:r>
              <w:rPr>
                <w:rFonts w:hint="eastAsia" w:cs="宋体"/>
                <w:kern w:val="0"/>
                <w:sz w:val="24"/>
                <w:szCs w:val="24"/>
              </w:rPr>
              <w:t>其中：</w:t>
            </w:r>
          </w:p>
          <w:p>
            <w:pPr>
              <w:widowControl/>
              <w:spacing w:line="360" w:lineRule="exact"/>
              <w:jc w:val="left"/>
              <w:textAlignment w:val="center"/>
              <w:rPr>
                <w:sz w:val="24"/>
                <w:szCs w:val="24"/>
              </w:rPr>
            </w:pPr>
            <w:r>
              <w:rPr>
                <w:rFonts w:hint="eastAsia" w:cs="宋体"/>
                <w:kern w:val="0"/>
                <w:sz w:val="24"/>
                <w:szCs w:val="24"/>
              </w:rPr>
              <w:t>财政拨款</w:t>
            </w:r>
          </w:p>
        </w:tc>
        <w:tc>
          <w:tcPr>
            <w:tcW w:w="164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sz w:val="24"/>
                <w:szCs w:val="24"/>
              </w:rPr>
            </w:pPr>
            <w:r>
              <w:rPr>
                <w:sz w:val="24"/>
                <w:szCs w:val="24"/>
              </w:rPr>
              <w:t>318</w:t>
            </w:r>
          </w:p>
        </w:tc>
      </w:tr>
      <w:tr>
        <w:tblPrEx>
          <w:tblCellMar>
            <w:top w:w="0" w:type="dxa"/>
            <w:left w:w="108" w:type="dxa"/>
            <w:bottom w:w="0" w:type="dxa"/>
            <w:right w:w="108" w:type="dxa"/>
          </w:tblCellMar>
        </w:tblPrEx>
        <w:trPr>
          <w:gridAfter w:val="1"/>
          <w:wAfter w:w="236" w:type="dxa"/>
          <w:trHeight w:val="341" w:hRule="atLeast"/>
        </w:trPr>
        <w:tc>
          <w:tcPr>
            <w:tcW w:w="311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sz w:val="24"/>
                <w:szCs w:val="24"/>
              </w:rPr>
            </w:pP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left"/>
              <w:textAlignment w:val="center"/>
              <w:rPr>
                <w:sz w:val="24"/>
                <w:szCs w:val="24"/>
              </w:rPr>
            </w:pPr>
            <w:r>
              <w:rPr>
                <w:rFonts w:hint="eastAsia" w:cs="宋体"/>
                <w:kern w:val="0"/>
                <w:sz w:val="24"/>
                <w:szCs w:val="24"/>
              </w:rPr>
              <w:t>其他资金</w:t>
            </w:r>
          </w:p>
        </w:tc>
        <w:tc>
          <w:tcPr>
            <w:tcW w:w="147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sz w:val="24"/>
                <w:szCs w:val="24"/>
              </w:rPr>
            </w:pPr>
            <w:r>
              <w:rPr>
                <w:sz w:val="24"/>
                <w:szCs w:val="24"/>
              </w:rPr>
              <w:t>0</w:t>
            </w:r>
          </w:p>
        </w:tc>
        <w:tc>
          <w:tcPr>
            <w:tcW w:w="170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left"/>
              <w:textAlignment w:val="center"/>
              <w:rPr>
                <w:sz w:val="24"/>
                <w:szCs w:val="24"/>
              </w:rPr>
            </w:pPr>
            <w:r>
              <w:rPr>
                <w:rFonts w:hint="eastAsia" w:cs="宋体"/>
                <w:kern w:val="0"/>
                <w:sz w:val="24"/>
                <w:szCs w:val="24"/>
              </w:rPr>
              <w:t>其他资金</w:t>
            </w:r>
          </w:p>
        </w:tc>
        <w:tc>
          <w:tcPr>
            <w:tcW w:w="164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sz w:val="24"/>
                <w:szCs w:val="24"/>
              </w:rPr>
            </w:pPr>
            <w:r>
              <w:rPr>
                <w:sz w:val="24"/>
                <w:szCs w:val="24"/>
              </w:rPr>
              <w:t>0</w:t>
            </w:r>
          </w:p>
        </w:tc>
      </w:tr>
      <w:tr>
        <w:tblPrEx>
          <w:tblCellMar>
            <w:top w:w="0" w:type="dxa"/>
            <w:left w:w="108" w:type="dxa"/>
            <w:bottom w:w="0" w:type="dxa"/>
            <w:right w:w="108" w:type="dxa"/>
          </w:tblCellMar>
        </w:tblPrEx>
        <w:trPr>
          <w:gridAfter w:val="1"/>
          <w:wAfter w:w="236" w:type="dxa"/>
          <w:trHeight w:val="217" w:hRule="atLeast"/>
        </w:trPr>
        <w:tc>
          <w:tcPr>
            <w:tcW w:w="1548"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kern w:val="0"/>
              </w:rPr>
            </w:pPr>
            <w:r>
              <w:rPr>
                <w:rFonts w:hint="eastAsia" w:cs="宋体"/>
                <w:kern w:val="0"/>
              </w:rPr>
              <w:t>年度总体目标</w:t>
            </w:r>
          </w:p>
          <w:p>
            <w:pPr>
              <w:widowControl/>
              <w:spacing w:line="360" w:lineRule="exact"/>
              <w:jc w:val="center"/>
              <w:textAlignment w:val="center"/>
              <w:rPr>
                <w:sz w:val="24"/>
                <w:szCs w:val="24"/>
              </w:rPr>
            </w:pPr>
            <w:r>
              <w:rPr>
                <w:rFonts w:hint="eastAsia" w:cs="宋体"/>
                <w:kern w:val="0"/>
              </w:rPr>
              <w:t>完成情况</w:t>
            </w:r>
          </w:p>
        </w:tc>
        <w:tc>
          <w:tcPr>
            <w:tcW w:w="4680"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sz w:val="24"/>
                <w:szCs w:val="24"/>
              </w:rPr>
            </w:pPr>
            <w:r>
              <w:rPr>
                <w:rFonts w:hint="eastAsia" w:cs="宋体"/>
                <w:kern w:val="0"/>
                <w:sz w:val="24"/>
                <w:szCs w:val="24"/>
              </w:rPr>
              <w:t>预期目标</w:t>
            </w:r>
          </w:p>
        </w:tc>
        <w:tc>
          <w:tcPr>
            <w:tcW w:w="3347"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sz w:val="24"/>
                <w:szCs w:val="24"/>
              </w:rPr>
            </w:pPr>
            <w:r>
              <w:rPr>
                <w:rFonts w:hint="eastAsia" w:cs="宋体"/>
                <w:kern w:val="0"/>
                <w:sz w:val="24"/>
                <w:szCs w:val="24"/>
              </w:rPr>
              <w:t>目标实际完成情况</w:t>
            </w:r>
          </w:p>
        </w:tc>
      </w:tr>
      <w:tr>
        <w:tblPrEx>
          <w:tblCellMar>
            <w:top w:w="0" w:type="dxa"/>
            <w:left w:w="108" w:type="dxa"/>
            <w:bottom w:w="0" w:type="dxa"/>
            <w:right w:w="108" w:type="dxa"/>
          </w:tblCellMar>
        </w:tblPrEx>
        <w:trPr>
          <w:gridAfter w:val="1"/>
          <w:wAfter w:w="236" w:type="dxa"/>
          <w:trHeight w:val="797" w:hRule="atLeast"/>
        </w:trPr>
        <w:tc>
          <w:tcPr>
            <w:tcW w:w="1548"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sz w:val="24"/>
                <w:szCs w:val="24"/>
              </w:rPr>
            </w:pPr>
          </w:p>
        </w:tc>
        <w:tc>
          <w:tcPr>
            <w:tcW w:w="4680" w:type="dxa"/>
            <w:gridSpan w:val="3"/>
            <w:tcBorders>
              <w:top w:val="single" w:color="000000" w:sz="4" w:space="0"/>
              <w:left w:val="single" w:color="000000" w:sz="4" w:space="0"/>
              <w:bottom w:val="single" w:color="000000" w:sz="4" w:space="0"/>
              <w:right w:val="single" w:color="000000" w:sz="4" w:space="0"/>
            </w:tcBorders>
          </w:tcPr>
          <w:p>
            <w:pPr>
              <w:widowControl/>
              <w:spacing w:line="360" w:lineRule="exact"/>
              <w:jc w:val="left"/>
              <w:textAlignment w:val="top"/>
              <w:rPr>
                <w:sz w:val="24"/>
                <w:szCs w:val="24"/>
              </w:rPr>
            </w:pPr>
            <w:r>
              <w:rPr>
                <w:rFonts w:hint="eastAsia" w:cs="宋体"/>
                <w:sz w:val="24"/>
                <w:szCs w:val="24"/>
              </w:rPr>
              <w:t>提升基层备灾能力，为偏远山区、交通不便、多灾易灾的乡镇配备必要的救灾物资。</w:t>
            </w:r>
          </w:p>
        </w:tc>
        <w:tc>
          <w:tcPr>
            <w:tcW w:w="3347"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top"/>
              <w:rPr>
                <w:sz w:val="24"/>
                <w:szCs w:val="24"/>
              </w:rPr>
            </w:pPr>
            <w:r>
              <w:rPr>
                <w:rFonts w:hint="eastAsia" w:cs="宋体"/>
                <w:sz w:val="24"/>
                <w:szCs w:val="24"/>
              </w:rPr>
              <w:t>已完成</w:t>
            </w:r>
          </w:p>
        </w:tc>
      </w:tr>
      <w:tr>
        <w:trPr>
          <w:gridAfter w:val="1"/>
          <w:wAfter w:w="236" w:type="dxa"/>
          <w:trHeight w:val="693" w:hRule="atLeast"/>
        </w:trPr>
        <w:tc>
          <w:tcPr>
            <w:tcW w:w="1548" w:type="dxa"/>
            <w:vMerge w:val="restart"/>
            <w:tcBorders>
              <w:top w:val="single" w:color="000000" w:sz="4" w:space="0"/>
              <w:left w:val="single" w:color="000000" w:sz="4" w:space="0"/>
              <w:right w:val="single" w:color="000000" w:sz="4" w:space="0"/>
            </w:tcBorders>
            <w:vAlign w:val="center"/>
          </w:tcPr>
          <w:p>
            <w:pPr>
              <w:widowControl/>
              <w:spacing w:line="360" w:lineRule="exact"/>
              <w:jc w:val="center"/>
              <w:textAlignment w:val="center"/>
              <w:rPr>
                <w:rFonts w:eastAsia="仿宋_GB2312"/>
                <w:sz w:val="28"/>
                <w:szCs w:val="28"/>
              </w:rPr>
            </w:pPr>
            <w:r>
              <w:rPr>
                <w:rFonts w:hint="eastAsia" w:eastAsia="仿宋_GB2312" w:cs="仿宋_GB2312"/>
                <w:kern w:val="0"/>
                <w:sz w:val="28"/>
                <w:szCs w:val="28"/>
              </w:rPr>
              <w:t>年度绩效指标完成情况</w:t>
            </w:r>
          </w:p>
        </w:tc>
        <w:tc>
          <w:tcPr>
            <w:tcW w:w="1570" w:type="dxa"/>
            <w:tcBorders>
              <w:top w:val="single" w:color="000000" w:sz="4" w:space="0"/>
              <w:left w:val="nil"/>
              <w:bottom w:val="single" w:color="000000" w:sz="4" w:space="0"/>
              <w:right w:val="single" w:color="000000" w:sz="4" w:space="0"/>
            </w:tcBorders>
            <w:vAlign w:val="center"/>
          </w:tcPr>
          <w:p>
            <w:pPr>
              <w:widowControl/>
              <w:spacing w:line="360" w:lineRule="exact"/>
              <w:jc w:val="center"/>
              <w:textAlignment w:val="center"/>
              <w:rPr>
                <w:rFonts w:eastAsia="仿宋_GB2312"/>
                <w:kern w:val="0"/>
                <w:sz w:val="24"/>
                <w:szCs w:val="24"/>
              </w:rPr>
            </w:pPr>
            <w:r>
              <w:rPr>
                <w:rFonts w:hint="eastAsia" w:eastAsia="仿宋_GB2312" w:cs="仿宋_GB2312"/>
                <w:kern w:val="0"/>
                <w:sz w:val="24"/>
                <w:szCs w:val="24"/>
              </w:rPr>
              <w:t>一级</w:t>
            </w:r>
          </w:p>
          <w:p>
            <w:pPr>
              <w:widowControl/>
              <w:spacing w:line="360" w:lineRule="exact"/>
              <w:jc w:val="center"/>
              <w:textAlignment w:val="center"/>
              <w:rPr>
                <w:rFonts w:eastAsia="仿宋_GB2312"/>
                <w:sz w:val="24"/>
                <w:szCs w:val="24"/>
              </w:rPr>
            </w:pPr>
            <w:r>
              <w:rPr>
                <w:rFonts w:hint="eastAsia" w:eastAsia="仿宋_GB2312" w:cs="仿宋_GB2312"/>
                <w:kern w:val="0"/>
                <w:sz w:val="24"/>
                <w:szCs w:val="24"/>
              </w:rPr>
              <w:t>指标</w:t>
            </w: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eastAsia="仿宋_GB2312"/>
                <w:kern w:val="0"/>
                <w:sz w:val="24"/>
                <w:szCs w:val="24"/>
              </w:rPr>
            </w:pPr>
            <w:r>
              <w:rPr>
                <w:rFonts w:hint="eastAsia" w:eastAsia="仿宋_GB2312" w:cs="仿宋_GB2312"/>
                <w:kern w:val="0"/>
                <w:sz w:val="24"/>
                <w:szCs w:val="24"/>
              </w:rPr>
              <w:t>二级</w:t>
            </w:r>
          </w:p>
          <w:p>
            <w:pPr>
              <w:widowControl/>
              <w:spacing w:line="360" w:lineRule="exact"/>
              <w:jc w:val="center"/>
              <w:textAlignment w:val="center"/>
              <w:rPr>
                <w:rFonts w:eastAsia="仿宋_GB2312"/>
                <w:sz w:val="24"/>
                <w:szCs w:val="24"/>
              </w:rPr>
            </w:pPr>
            <w:r>
              <w:rPr>
                <w:rFonts w:hint="eastAsia" w:eastAsia="仿宋_GB2312" w:cs="仿宋_GB2312"/>
                <w:kern w:val="0"/>
                <w:sz w:val="24"/>
                <w:szCs w:val="24"/>
              </w:rPr>
              <w:t>指标</w:t>
            </w:r>
          </w:p>
        </w:tc>
        <w:tc>
          <w:tcPr>
            <w:tcW w:w="147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eastAsia="仿宋_GB2312"/>
                <w:kern w:val="0"/>
                <w:sz w:val="24"/>
                <w:szCs w:val="24"/>
              </w:rPr>
            </w:pPr>
            <w:r>
              <w:rPr>
                <w:rFonts w:hint="eastAsia" w:eastAsia="仿宋_GB2312" w:cs="仿宋_GB2312"/>
                <w:kern w:val="0"/>
                <w:sz w:val="24"/>
                <w:szCs w:val="24"/>
              </w:rPr>
              <w:t>三级</w:t>
            </w:r>
          </w:p>
          <w:p>
            <w:pPr>
              <w:widowControl/>
              <w:spacing w:line="360" w:lineRule="exact"/>
              <w:jc w:val="center"/>
              <w:textAlignment w:val="center"/>
              <w:rPr>
                <w:rFonts w:eastAsia="仿宋_GB2312"/>
                <w:sz w:val="24"/>
                <w:szCs w:val="24"/>
              </w:rPr>
            </w:pPr>
            <w:r>
              <w:rPr>
                <w:rFonts w:hint="eastAsia" w:eastAsia="仿宋_GB2312" w:cs="仿宋_GB2312"/>
                <w:kern w:val="0"/>
                <w:sz w:val="24"/>
                <w:szCs w:val="24"/>
              </w:rPr>
              <w:t>指标</w:t>
            </w:r>
          </w:p>
        </w:tc>
        <w:tc>
          <w:tcPr>
            <w:tcW w:w="170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eastAsia="仿宋_GB2312"/>
                <w:sz w:val="24"/>
                <w:szCs w:val="24"/>
              </w:rPr>
            </w:pPr>
            <w:r>
              <w:rPr>
                <w:rFonts w:hint="eastAsia" w:eastAsia="仿宋_GB2312" w:cs="仿宋_GB2312"/>
                <w:kern w:val="0"/>
                <w:sz w:val="24"/>
                <w:szCs w:val="24"/>
              </w:rPr>
              <w:t>预期指标值</w:t>
            </w:r>
          </w:p>
        </w:tc>
        <w:tc>
          <w:tcPr>
            <w:tcW w:w="164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eastAsia="仿宋_GB2312"/>
                <w:sz w:val="24"/>
                <w:szCs w:val="24"/>
              </w:rPr>
            </w:pPr>
            <w:r>
              <w:rPr>
                <w:rFonts w:hint="eastAsia" w:eastAsia="仿宋_GB2312" w:cs="仿宋_GB2312"/>
                <w:kern w:val="0"/>
                <w:sz w:val="24"/>
                <w:szCs w:val="24"/>
              </w:rPr>
              <w:t>实际完成指标值</w:t>
            </w:r>
          </w:p>
        </w:tc>
      </w:tr>
      <w:tr>
        <w:tblPrEx>
          <w:tblCellMar>
            <w:top w:w="0" w:type="dxa"/>
            <w:left w:w="108" w:type="dxa"/>
            <w:bottom w:w="0" w:type="dxa"/>
            <w:right w:w="108" w:type="dxa"/>
          </w:tblCellMar>
        </w:tblPrEx>
        <w:trPr>
          <w:gridAfter w:val="1"/>
          <w:wAfter w:w="236" w:type="dxa"/>
          <w:trHeight w:val="415" w:hRule="atLeast"/>
        </w:trPr>
        <w:tc>
          <w:tcPr>
            <w:tcW w:w="1548" w:type="dxa"/>
            <w:vMerge w:val="continue"/>
            <w:tcBorders>
              <w:left w:val="single" w:color="000000" w:sz="4" w:space="0"/>
              <w:right w:val="single" w:color="000000" w:sz="4" w:space="0"/>
            </w:tcBorders>
            <w:vAlign w:val="center"/>
          </w:tcPr>
          <w:p>
            <w:pPr>
              <w:spacing w:line="360" w:lineRule="exact"/>
              <w:jc w:val="center"/>
              <w:rPr>
                <w:rFonts w:eastAsia="仿宋_GB2312"/>
                <w:sz w:val="28"/>
                <w:szCs w:val="28"/>
              </w:rPr>
            </w:pPr>
          </w:p>
        </w:tc>
        <w:tc>
          <w:tcPr>
            <w:tcW w:w="1570"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bottom"/>
              <w:rPr>
                <w:rFonts w:eastAsia="仿宋_GB2312"/>
                <w:kern w:val="0"/>
                <w:sz w:val="28"/>
                <w:szCs w:val="28"/>
              </w:rPr>
            </w:pPr>
            <w:r>
              <w:rPr>
                <w:rFonts w:hint="eastAsia" w:eastAsia="仿宋_GB2312" w:cs="仿宋_GB2312"/>
                <w:kern w:val="0"/>
                <w:sz w:val="28"/>
                <w:szCs w:val="28"/>
              </w:rPr>
              <w:t>完成</w:t>
            </w:r>
          </w:p>
          <w:p>
            <w:pPr>
              <w:widowControl/>
              <w:spacing w:line="360" w:lineRule="exact"/>
              <w:jc w:val="center"/>
              <w:textAlignment w:val="bottom"/>
              <w:rPr>
                <w:rFonts w:eastAsia="仿宋_GB2312"/>
                <w:sz w:val="28"/>
                <w:szCs w:val="28"/>
              </w:rPr>
            </w:pPr>
            <w:r>
              <w:rPr>
                <w:rFonts w:hint="eastAsia" w:eastAsia="仿宋_GB2312" w:cs="仿宋_GB2312"/>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top"/>
              <w:rPr>
                <w:sz w:val="24"/>
                <w:szCs w:val="24"/>
              </w:rPr>
            </w:pPr>
            <w:r>
              <w:rPr>
                <w:rFonts w:hint="eastAsia" w:cs="宋体"/>
                <w:sz w:val="24"/>
                <w:szCs w:val="24"/>
              </w:rPr>
              <w:t>数量指标</w:t>
            </w:r>
          </w:p>
        </w:tc>
        <w:tc>
          <w:tcPr>
            <w:tcW w:w="147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top"/>
            </w:pPr>
            <w:r>
              <w:rPr>
                <w:rFonts w:hint="eastAsia" w:cs="宋体"/>
              </w:rPr>
              <w:t>乡镇物资储备点建设</w:t>
            </w:r>
          </w:p>
        </w:tc>
        <w:tc>
          <w:tcPr>
            <w:tcW w:w="170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top"/>
              <w:rPr>
                <w:sz w:val="24"/>
                <w:szCs w:val="24"/>
              </w:rPr>
            </w:pPr>
            <w:r>
              <w:rPr>
                <w:sz w:val="24"/>
                <w:szCs w:val="24"/>
              </w:rPr>
              <w:t>11</w:t>
            </w:r>
          </w:p>
        </w:tc>
        <w:tc>
          <w:tcPr>
            <w:tcW w:w="164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bottom"/>
              <w:rPr>
                <w:rFonts w:eastAsia="仿宋_GB2312"/>
                <w:sz w:val="28"/>
                <w:szCs w:val="28"/>
              </w:rPr>
            </w:pPr>
            <w:r>
              <w:rPr>
                <w:rFonts w:eastAsia="仿宋_GB2312"/>
                <w:sz w:val="28"/>
                <w:szCs w:val="28"/>
              </w:rPr>
              <w:t>11</w:t>
            </w:r>
          </w:p>
        </w:tc>
      </w:tr>
      <w:tr>
        <w:tblPrEx>
          <w:tblCellMar>
            <w:top w:w="0" w:type="dxa"/>
            <w:left w:w="108" w:type="dxa"/>
            <w:bottom w:w="0" w:type="dxa"/>
            <w:right w:w="108" w:type="dxa"/>
          </w:tblCellMar>
        </w:tblPrEx>
        <w:trPr>
          <w:gridAfter w:val="1"/>
          <w:wAfter w:w="236" w:type="dxa"/>
          <w:trHeight w:val="415" w:hRule="atLeast"/>
        </w:trPr>
        <w:tc>
          <w:tcPr>
            <w:tcW w:w="1548" w:type="dxa"/>
            <w:vMerge w:val="continue"/>
            <w:tcBorders>
              <w:left w:val="single" w:color="000000" w:sz="4" w:space="0"/>
              <w:right w:val="single" w:color="000000" w:sz="4" w:space="0"/>
            </w:tcBorders>
            <w:vAlign w:val="center"/>
          </w:tcPr>
          <w:p>
            <w:pPr>
              <w:spacing w:line="360" w:lineRule="exact"/>
              <w:jc w:val="center"/>
              <w:rPr>
                <w:rFonts w:eastAsia="仿宋_GB2312"/>
                <w:sz w:val="28"/>
                <w:szCs w:val="28"/>
              </w:rPr>
            </w:pPr>
          </w:p>
        </w:tc>
        <w:tc>
          <w:tcPr>
            <w:tcW w:w="1570" w:type="dxa"/>
            <w:vMerge w:val="continue"/>
            <w:tcBorders>
              <w:top w:val="single" w:color="000000" w:sz="4" w:space="0"/>
              <w:left w:val="single" w:color="000000" w:sz="4" w:space="0"/>
              <w:bottom w:val="single" w:color="000000" w:sz="4" w:space="0"/>
              <w:right w:val="single" w:color="000000" w:sz="4" w:space="0"/>
            </w:tcBorders>
            <w:vAlign w:val="bottom"/>
          </w:tcPr>
          <w:p>
            <w:pPr>
              <w:spacing w:line="360" w:lineRule="exact"/>
              <w:jc w:val="center"/>
              <w:rPr>
                <w:rFonts w:eastAsia="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top"/>
              <w:rPr>
                <w:sz w:val="24"/>
                <w:szCs w:val="24"/>
              </w:rPr>
            </w:pPr>
            <w:r>
              <w:rPr>
                <w:rFonts w:hint="eastAsia" w:cs="宋体"/>
                <w:sz w:val="24"/>
                <w:szCs w:val="24"/>
              </w:rPr>
              <w:t>质量指标</w:t>
            </w:r>
          </w:p>
        </w:tc>
        <w:tc>
          <w:tcPr>
            <w:tcW w:w="147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top"/>
              <w:rPr>
                <w:sz w:val="24"/>
                <w:szCs w:val="24"/>
              </w:rPr>
            </w:pPr>
            <w:r>
              <w:rPr>
                <w:rFonts w:hint="eastAsia" w:cs="宋体"/>
                <w:sz w:val="24"/>
                <w:szCs w:val="24"/>
              </w:rPr>
              <w:t>物资储备建设率</w:t>
            </w:r>
          </w:p>
        </w:tc>
        <w:tc>
          <w:tcPr>
            <w:tcW w:w="170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top"/>
              <w:rPr>
                <w:sz w:val="24"/>
                <w:szCs w:val="24"/>
              </w:rPr>
            </w:pPr>
            <w:r>
              <w:rPr>
                <w:rFonts w:hint="eastAsia" w:cs="宋体"/>
                <w:sz w:val="24"/>
                <w:szCs w:val="24"/>
              </w:rPr>
              <w:t>各个乡镇覆盖率达</w:t>
            </w:r>
            <w:r>
              <w:rPr>
                <w:sz w:val="24"/>
                <w:szCs w:val="24"/>
              </w:rPr>
              <w:t>100%</w:t>
            </w:r>
          </w:p>
        </w:tc>
        <w:tc>
          <w:tcPr>
            <w:tcW w:w="164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bottom"/>
              <w:rPr>
                <w:rFonts w:eastAsia="仿宋_GB2312"/>
                <w:sz w:val="28"/>
                <w:szCs w:val="28"/>
              </w:rPr>
            </w:pPr>
            <w:r>
              <w:rPr>
                <w:rFonts w:hint="eastAsia" w:cs="宋体"/>
                <w:sz w:val="24"/>
                <w:szCs w:val="24"/>
              </w:rPr>
              <w:t>已完成</w:t>
            </w:r>
          </w:p>
        </w:tc>
      </w:tr>
      <w:tr>
        <w:tblPrEx>
          <w:tblCellMar>
            <w:top w:w="0" w:type="dxa"/>
            <w:left w:w="108" w:type="dxa"/>
            <w:bottom w:w="0" w:type="dxa"/>
            <w:right w:w="108" w:type="dxa"/>
          </w:tblCellMar>
        </w:tblPrEx>
        <w:trPr>
          <w:gridAfter w:val="1"/>
          <w:wAfter w:w="236" w:type="dxa"/>
          <w:trHeight w:val="415" w:hRule="atLeast"/>
        </w:trPr>
        <w:tc>
          <w:tcPr>
            <w:tcW w:w="1548" w:type="dxa"/>
            <w:vMerge w:val="continue"/>
            <w:tcBorders>
              <w:left w:val="single" w:color="000000" w:sz="4" w:space="0"/>
              <w:right w:val="single" w:color="000000" w:sz="4" w:space="0"/>
            </w:tcBorders>
            <w:vAlign w:val="center"/>
          </w:tcPr>
          <w:p>
            <w:pPr>
              <w:spacing w:line="360" w:lineRule="exact"/>
              <w:jc w:val="center"/>
              <w:rPr>
                <w:rFonts w:eastAsia="仿宋_GB2312"/>
                <w:sz w:val="28"/>
                <w:szCs w:val="28"/>
              </w:rPr>
            </w:pPr>
          </w:p>
        </w:tc>
        <w:tc>
          <w:tcPr>
            <w:tcW w:w="1570" w:type="dxa"/>
            <w:vMerge w:val="continue"/>
            <w:tcBorders>
              <w:top w:val="single" w:color="000000" w:sz="4" w:space="0"/>
              <w:left w:val="single" w:color="000000" w:sz="4" w:space="0"/>
              <w:bottom w:val="single" w:color="000000" w:sz="4" w:space="0"/>
              <w:right w:val="single" w:color="000000" w:sz="4" w:space="0"/>
            </w:tcBorders>
            <w:vAlign w:val="bottom"/>
          </w:tcPr>
          <w:p>
            <w:pPr>
              <w:spacing w:line="360" w:lineRule="exact"/>
              <w:jc w:val="center"/>
              <w:rPr>
                <w:rFonts w:eastAsia="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top"/>
              <w:rPr>
                <w:sz w:val="24"/>
                <w:szCs w:val="24"/>
              </w:rPr>
            </w:pPr>
            <w:r>
              <w:rPr>
                <w:rFonts w:hint="eastAsia" w:cs="宋体"/>
                <w:sz w:val="24"/>
                <w:szCs w:val="24"/>
              </w:rPr>
              <w:t>时效指标</w:t>
            </w:r>
          </w:p>
        </w:tc>
        <w:tc>
          <w:tcPr>
            <w:tcW w:w="147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top"/>
              <w:rPr>
                <w:sz w:val="24"/>
                <w:szCs w:val="24"/>
              </w:rPr>
            </w:pPr>
            <w:r>
              <w:rPr>
                <w:sz w:val="24"/>
                <w:szCs w:val="24"/>
              </w:rPr>
              <w:t>2021</w:t>
            </w:r>
            <w:r>
              <w:rPr>
                <w:rFonts w:hint="eastAsia" w:cs="宋体"/>
                <w:sz w:val="24"/>
                <w:szCs w:val="24"/>
              </w:rPr>
              <w:t>年</w:t>
            </w:r>
          </w:p>
        </w:tc>
        <w:tc>
          <w:tcPr>
            <w:tcW w:w="170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top"/>
              <w:rPr>
                <w:sz w:val="24"/>
                <w:szCs w:val="24"/>
              </w:rPr>
            </w:pPr>
            <w:r>
              <w:rPr>
                <w:sz w:val="24"/>
                <w:szCs w:val="24"/>
              </w:rPr>
              <w:t>100%</w:t>
            </w:r>
          </w:p>
        </w:tc>
        <w:tc>
          <w:tcPr>
            <w:tcW w:w="164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bottom"/>
              <w:rPr>
                <w:rFonts w:eastAsia="仿宋_GB2312"/>
                <w:sz w:val="28"/>
                <w:szCs w:val="28"/>
              </w:rPr>
            </w:pPr>
            <w:r>
              <w:rPr>
                <w:rFonts w:eastAsia="仿宋_GB2312"/>
                <w:sz w:val="28"/>
                <w:szCs w:val="28"/>
              </w:rPr>
              <w:t>100%</w:t>
            </w:r>
          </w:p>
        </w:tc>
      </w:tr>
      <w:tr>
        <w:trPr>
          <w:gridAfter w:val="1"/>
          <w:wAfter w:w="236" w:type="dxa"/>
          <w:trHeight w:val="567" w:hRule="atLeast"/>
        </w:trPr>
        <w:tc>
          <w:tcPr>
            <w:tcW w:w="1548" w:type="dxa"/>
            <w:vMerge w:val="continue"/>
            <w:tcBorders>
              <w:left w:val="single" w:color="000000" w:sz="4" w:space="0"/>
              <w:right w:val="single" w:color="000000" w:sz="4" w:space="0"/>
            </w:tcBorders>
            <w:vAlign w:val="center"/>
          </w:tcPr>
          <w:p>
            <w:pPr>
              <w:spacing w:line="360" w:lineRule="exact"/>
              <w:jc w:val="center"/>
              <w:rPr>
                <w:rFonts w:eastAsia="仿宋_GB2312"/>
                <w:sz w:val="28"/>
                <w:szCs w:val="28"/>
              </w:rPr>
            </w:pPr>
          </w:p>
        </w:tc>
        <w:tc>
          <w:tcPr>
            <w:tcW w:w="1570" w:type="dxa"/>
            <w:vMerge w:val="continue"/>
            <w:tcBorders>
              <w:top w:val="single" w:color="000000" w:sz="4" w:space="0"/>
              <w:left w:val="single" w:color="000000" w:sz="4" w:space="0"/>
              <w:bottom w:val="single" w:color="000000" w:sz="4" w:space="0"/>
              <w:right w:val="single" w:color="000000" w:sz="4" w:space="0"/>
            </w:tcBorders>
            <w:vAlign w:val="bottom"/>
          </w:tcPr>
          <w:p>
            <w:pPr>
              <w:spacing w:line="360" w:lineRule="exact"/>
              <w:jc w:val="center"/>
              <w:rPr>
                <w:rFonts w:eastAsia="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top"/>
              <w:rPr>
                <w:sz w:val="24"/>
                <w:szCs w:val="24"/>
              </w:rPr>
            </w:pPr>
            <w:r>
              <w:rPr>
                <w:rFonts w:hint="eastAsia" w:cs="宋体"/>
                <w:sz w:val="24"/>
                <w:szCs w:val="24"/>
              </w:rPr>
              <w:t>成本指标</w:t>
            </w:r>
          </w:p>
        </w:tc>
        <w:tc>
          <w:tcPr>
            <w:tcW w:w="147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top"/>
              <w:rPr>
                <w:sz w:val="24"/>
                <w:szCs w:val="24"/>
              </w:rPr>
            </w:pPr>
            <w:r>
              <w:rPr>
                <w:rFonts w:hint="eastAsia" w:cs="宋体"/>
                <w:sz w:val="24"/>
                <w:szCs w:val="24"/>
              </w:rPr>
              <w:t>建设资金总额</w:t>
            </w:r>
          </w:p>
        </w:tc>
        <w:tc>
          <w:tcPr>
            <w:tcW w:w="170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top"/>
              <w:rPr>
                <w:sz w:val="24"/>
                <w:szCs w:val="24"/>
              </w:rPr>
            </w:pPr>
            <w:r>
              <w:rPr>
                <w:sz w:val="24"/>
                <w:szCs w:val="24"/>
              </w:rPr>
              <w:t>318</w:t>
            </w:r>
          </w:p>
        </w:tc>
        <w:tc>
          <w:tcPr>
            <w:tcW w:w="164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bottom"/>
              <w:rPr>
                <w:rFonts w:eastAsia="仿宋_GB2312"/>
                <w:sz w:val="28"/>
                <w:szCs w:val="28"/>
              </w:rPr>
            </w:pPr>
            <w:r>
              <w:rPr>
                <w:rFonts w:eastAsia="仿宋_GB2312"/>
                <w:sz w:val="28"/>
                <w:szCs w:val="28"/>
              </w:rPr>
              <w:t>318</w:t>
            </w:r>
          </w:p>
        </w:tc>
      </w:tr>
      <w:tr>
        <w:tblPrEx>
          <w:tblCellMar>
            <w:top w:w="0" w:type="dxa"/>
            <w:left w:w="108" w:type="dxa"/>
            <w:bottom w:w="0" w:type="dxa"/>
            <w:right w:w="108" w:type="dxa"/>
          </w:tblCellMar>
        </w:tblPrEx>
        <w:trPr>
          <w:gridAfter w:val="1"/>
          <w:wAfter w:w="236" w:type="dxa"/>
          <w:trHeight w:val="1087" w:hRule="atLeast"/>
        </w:trPr>
        <w:tc>
          <w:tcPr>
            <w:tcW w:w="1548" w:type="dxa"/>
            <w:vMerge w:val="continue"/>
            <w:tcBorders>
              <w:left w:val="single" w:color="000000" w:sz="4" w:space="0"/>
              <w:right w:val="single" w:color="000000" w:sz="4" w:space="0"/>
            </w:tcBorders>
            <w:vAlign w:val="center"/>
          </w:tcPr>
          <w:p>
            <w:pPr>
              <w:spacing w:line="360" w:lineRule="exact"/>
              <w:jc w:val="center"/>
              <w:rPr>
                <w:rFonts w:eastAsia="仿宋_GB2312"/>
                <w:sz w:val="28"/>
                <w:szCs w:val="28"/>
              </w:rPr>
            </w:pPr>
          </w:p>
        </w:tc>
        <w:tc>
          <w:tcPr>
            <w:tcW w:w="1570"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bottom"/>
              <w:rPr>
                <w:rFonts w:eastAsia="仿宋_GB2312"/>
                <w:sz w:val="28"/>
                <w:szCs w:val="28"/>
              </w:rPr>
            </w:pPr>
            <w:r>
              <w:rPr>
                <w:rFonts w:hint="eastAsia" w:eastAsia="仿宋_GB2312" w:cs="仿宋_GB2312"/>
                <w:kern w:val="0"/>
                <w:sz w:val="28"/>
                <w:szCs w:val="28"/>
              </w:rPr>
              <w:t>效益</w:t>
            </w:r>
            <w:r>
              <w:rPr>
                <w:rFonts w:eastAsia="仿宋_GB2312"/>
                <w:kern w:val="0"/>
                <w:sz w:val="28"/>
                <w:szCs w:val="28"/>
              </w:rPr>
              <w:br w:type="textWrapping"/>
            </w:r>
            <w:r>
              <w:rPr>
                <w:rFonts w:hint="eastAsia" w:eastAsia="仿宋_GB2312" w:cs="仿宋_GB2312"/>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top"/>
              <w:rPr>
                <w:sz w:val="24"/>
                <w:szCs w:val="24"/>
              </w:rPr>
            </w:pPr>
            <w:r>
              <w:rPr>
                <w:rFonts w:hint="eastAsia" w:cs="宋体"/>
                <w:sz w:val="24"/>
                <w:szCs w:val="24"/>
              </w:rPr>
              <w:t>经济效益指标</w:t>
            </w:r>
          </w:p>
        </w:tc>
        <w:tc>
          <w:tcPr>
            <w:tcW w:w="147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top"/>
              <w:rPr>
                <w:sz w:val="24"/>
                <w:szCs w:val="24"/>
              </w:rPr>
            </w:pPr>
            <w:r>
              <w:rPr>
                <w:rFonts w:hint="eastAsia" w:cs="宋体"/>
                <w:sz w:val="24"/>
                <w:szCs w:val="24"/>
              </w:rPr>
              <w:t>降低经济效益风险</w:t>
            </w:r>
          </w:p>
        </w:tc>
        <w:tc>
          <w:tcPr>
            <w:tcW w:w="170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top"/>
              <w:rPr>
                <w:sz w:val="18"/>
                <w:szCs w:val="18"/>
              </w:rPr>
            </w:pPr>
            <w:r>
              <w:rPr>
                <w:rFonts w:hint="eastAsia" w:cs="宋体"/>
                <w:sz w:val="18"/>
                <w:szCs w:val="18"/>
              </w:rPr>
              <w:t>有效规避自然灾害风险，保障人民群众生命财产安全</w:t>
            </w:r>
          </w:p>
        </w:tc>
        <w:tc>
          <w:tcPr>
            <w:tcW w:w="164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bottom"/>
              <w:rPr>
                <w:rFonts w:eastAsia="仿宋_GB2312"/>
                <w:sz w:val="28"/>
                <w:szCs w:val="28"/>
              </w:rPr>
            </w:pPr>
            <w:r>
              <w:rPr>
                <w:rFonts w:hint="eastAsia" w:cs="宋体"/>
                <w:sz w:val="24"/>
                <w:szCs w:val="24"/>
              </w:rPr>
              <w:t>已完成</w:t>
            </w:r>
          </w:p>
        </w:tc>
      </w:tr>
      <w:tr>
        <w:tblPrEx>
          <w:tblCellMar>
            <w:top w:w="0" w:type="dxa"/>
            <w:left w:w="108" w:type="dxa"/>
            <w:bottom w:w="0" w:type="dxa"/>
            <w:right w:w="108" w:type="dxa"/>
          </w:tblCellMar>
        </w:tblPrEx>
        <w:trPr>
          <w:gridAfter w:val="1"/>
          <w:wAfter w:w="236" w:type="dxa"/>
          <w:trHeight w:val="480" w:hRule="atLeast"/>
        </w:trPr>
        <w:tc>
          <w:tcPr>
            <w:tcW w:w="1548" w:type="dxa"/>
            <w:vMerge w:val="continue"/>
            <w:tcBorders>
              <w:left w:val="single" w:color="000000" w:sz="4" w:space="0"/>
              <w:right w:val="single" w:color="000000" w:sz="4" w:space="0"/>
            </w:tcBorders>
            <w:vAlign w:val="center"/>
          </w:tcPr>
          <w:p>
            <w:pPr>
              <w:spacing w:line="360" w:lineRule="exact"/>
              <w:jc w:val="center"/>
              <w:rPr>
                <w:rFonts w:eastAsia="仿宋_GB2312"/>
                <w:sz w:val="28"/>
                <w:szCs w:val="28"/>
              </w:rPr>
            </w:pPr>
          </w:p>
        </w:tc>
        <w:tc>
          <w:tcPr>
            <w:tcW w:w="1570" w:type="dxa"/>
            <w:vMerge w:val="continue"/>
            <w:tcBorders>
              <w:top w:val="single" w:color="000000" w:sz="4" w:space="0"/>
              <w:left w:val="single" w:color="000000" w:sz="4" w:space="0"/>
              <w:bottom w:val="single" w:color="000000" w:sz="4" w:space="0"/>
              <w:right w:val="single" w:color="000000" w:sz="4" w:space="0"/>
            </w:tcBorders>
            <w:vAlign w:val="bottom"/>
          </w:tcPr>
          <w:p>
            <w:pPr>
              <w:spacing w:line="360" w:lineRule="exact"/>
              <w:jc w:val="center"/>
              <w:rPr>
                <w:rFonts w:eastAsia="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top"/>
              <w:rPr>
                <w:sz w:val="24"/>
                <w:szCs w:val="24"/>
              </w:rPr>
            </w:pPr>
            <w:r>
              <w:rPr>
                <w:rFonts w:hint="eastAsia" w:cs="宋体"/>
                <w:sz w:val="24"/>
                <w:szCs w:val="24"/>
              </w:rPr>
              <w:t>社会效益指标</w:t>
            </w:r>
          </w:p>
        </w:tc>
        <w:tc>
          <w:tcPr>
            <w:tcW w:w="147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top"/>
              <w:rPr>
                <w:sz w:val="24"/>
                <w:szCs w:val="24"/>
              </w:rPr>
            </w:pPr>
            <w:r>
              <w:rPr>
                <w:rFonts w:hint="eastAsia" w:cs="宋体"/>
                <w:sz w:val="24"/>
                <w:szCs w:val="24"/>
              </w:rPr>
              <w:t>提高防灾减灾救灾能力</w:t>
            </w:r>
          </w:p>
        </w:tc>
        <w:tc>
          <w:tcPr>
            <w:tcW w:w="170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top"/>
              <w:rPr>
                <w:sz w:val="24"/>
                <w:szCs w:val="24"/>
              </w:rPr>
            </w:pPr>
            <w:r>
              <w:rPr>
                <w:rFonts w:hint="eastAsia" w:cs="宋体"/>
                <w:sz w:val="24"/>
                <w:szCs w:val="24"/>
              </w:rPr>
              <w:t>有效提高基层防灾减灾救灾能力</w:t>
            </w:r>
          </w:p>
        </w:tc>
        <w:tc>
          <w:tcPr>
            <w:tcW w:w="164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top"/>
              <w:rPr>
                <w:sz w:val="24"/>
                <w:szCs w:val="24"/>
              </w:rPr>
            </w:pPr>
            <w:r>
              <w:rPr>
                <w:rFonts w:hint="eastAsia" w:cs="宋体"/>
                <w:sz w:val="24"/>
                <w:szCs w:val="24"/>
              </w:rPr>
              <w:t>已完成</w:t>
            </w:r>
          </w:p>
        </w:tc>
      </w:tr>
      <w:tr>
        <w:tblPrEx>
          <w:tblCellMar>
            <w:top w:w="0" w:type="dxa"/>
            <w:left w:w="108" w:type="dxa"/>
            <w:bottom w:w="0" w:type="dxa"/>
            <w:right w:w="108" w:type="dxa"/>
          </w:tblCellMar>
        </w:tblPrEx>
        <w:trPr>
          <w:gridAfter w:val="1"/>
          <w:wAfter w:w="236" w:type="dxa"/>
          <w:trHeight w:val="577" w:hRule="atLeast"/>
        </w:trPr>
        <w:tc>
          <w:tcPr>
            <w:tcW w:w="1548" w:type="dxa"/>
            <w:vMerge w:val="continue"/>
            <w:tcBorders>
              <w:left w:val="single" w:color="000000" w:sz="4" w:space="0"/>
              <w:right w:val="single" w:color="000000" w:sz="4" w:space="0"/>
            </w:tcBorders>
            <w:vAlign w:val="center"/>
          </w:tcPr>
          <w:p>
            <w:pPr>
              <w:spacing w:line="360" w:lineRule="exact"/>
              <w:jc w:val="center"/>
              <w:rPr>
                <w:rFonts w:eastAsia="仿宋_GB2312"/>
                <w:sz w:val="28"/>
                <w:szCs w:val="28"/>
              </w:rPr>
            </w:pPr>
          </w:p>
        </w:tc>
        <w:tc>
          <w:tcPr>
            <w:tcW w:w="1570" w:type="dxa"/>
            <w:vMerge w:val="continue"/>
            <w:tcBorders>
              <w:top w:val="single" w:color="000000" w:sz="4" w:space="0"/>
              <w:left w:val="single" w:color="000000" w:sz="4" w:space="0"/>
              <w:bottom w:val="single" w:color="000000" w:sz="4" w:space="0"/>
              <w:right w:val="single" w:color="000000" w:sz="4" w:space="0"/>
            </w:tcBorders>
            <w:vAlign w:val="bottom"/>
          </w:tcPr>
          <w:p>
            <w:pPr>
              <w:spacing w:line="360" w:lineRule="exact"/>
              <w:jc w:val="center"/>
              <w:rPr>
                <w:rFonts w:eastAsia="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top"/>
              <w:rPr>
                <w:sz w:val="24"/>
                <w:szCs w:val="24"/>
              </w:rPr>
            </w:pPr>
            <w:r>
              <w:rPr>
                <w:rFonts w:hint="eastAsia" w:cs="宋体"/>
                <w:sz w:val="24"/>
                <w:szCs w:val="24"/>
              </w:rPr>
              <w:t>生态效益指标</w:t>
            </w:r>
          </w:p>
        </w:tc>
        <w:tc>
          <w:tcPr>
            <w:tcW w:w="147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top"/>
              <w:rPr>
                <w:sz w:val="24"/>
                <w:szCs w:val="24"/>
              </w:rPr>
            </w:pPr>
            <w:r>
              <w:rPr>
                <w:rFonts w:hint="eastAsia" w:cs="宋体"/>
                <w:sz w:val="24"/>
                <w:szCs w:val="24"/>
              </w:rPr>
              <w:t>对生态效益影响</w:t>
            </w:r>
          </w:p>
        </w:tc>
        <w:tc>
          <w:tcPr>
            <w:tcW w:w="170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top"/>
              <w:rPr>
                <w:sz w:val="24"/>
                <w:szCs w:val="24"/>
              </w:rPr>
            </w:pPr>
            <w:r>
              <w:rPr>
                <w:rFonts w:hint="eastAsia" w:cs="宋体"/>
                <w:sz w:val="24"/>
                <w:szCs w:val="24"/>
              </w:rPr>
              <w:t>无不利影响</w:t>
            </w:r>
          </w:p>
        </w:tc>
        <w:tc>
          <w:tcPr>
            <w:tcW w:w="164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top"/>
              <w:rPr>
                <w:sz w:val="24"/>
                <w:szCs w:val="24"/>
              </w:rPr>
            </w:pPr>
            <w:r>
              <w:rPr>
                <w:rFonts w:hint="eastAsia" w:cs="宋体"/>
                <w:sz w:val="24"/>
                <w:szCs w:val="24"/>
              </w:rPr>
              <w:t>无不利影响</w:t>
            </w:r>
          </w:p>
        </w:tc>
      </w:tr>
      <w:tr>
        <w:trPr>
          <w:gridAfter w:val="1"/>
          <w:wAfter w:w="236" w:type="dxa"/>
          <w:trHeight w:val="1190" w:hRule="atLeast"/>
        </w:trPr>
        <w:tc>
          <w:tcPr>
            <w:tcW w:w="1548" w:type="dxa"/>
            <w:vMerge w:val="continue"/>
            <w:tcBorders>
              <w:left w:val="single" w:color="000000" w:sz="4" w:space="0"/>
              <w:right w:val="single" w:color="000000" w:sz="4" w:space="0"/>
            </w:tcBorders>
            <w:vAlign w:val="center"/>
          </w:tcPr>
          <w:p>
            <w:pPr>
              <w:spacing w:line="360" w:lineRule="exact"/>
              <w:jc w:val="center"/>
              <w:rPr>
                <w:rFonts w:eastAsia="仿宋_GB2312"/>
                <w:sz w:val="28"/>
                <w:szCs w:val="28"/>
              </w:rPr>
            </w:pPr>
          </w:p>
        </w:tc>
        <w:tc>
          <w:tcPr>
            <w:tcW w:w="1570" w:type="dxa"/>
            <w:vMerge w:val="continue"/>
            <w:tcBorders>
              <w:top w:val="single" w:color="000000" w:sz="4" w:space="0"/>
              <w:left w:val="single" w:color="000000" w:sz="4" w:space="0"/>
              <w:bottom w:val="single" w:color="000000" w:sz="4" w:space="0"/>
              <w:right w:val="single" w:color="000000" w:sz="4" w:space="0"/>
            </w:tcBorders>
            <w:vAlign w:val="bottom"/>
          </w:tcPr>
          <w:p>
            <w:pPr>
              <w:spacing w:line="360" w:lineRule="exact"/>
              <w:jc w:val="center"/>
              <w:rPr>
                <w:rFonts w:eastAsia="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top"/>
              <w:rPr>
                <w:sz w:val="24"/>
                <w:szCs w:val="24"/>
              </w:rPr>
            </w:pPr>
            <w:r>
              <w:rPr>
                <w:rFonts w:hint="eastAsia" w:cs="宋体"/>
                <w:sz w:val="24"/>
                <w:szCs w:val="24"/>
              </w:rPr>
              <w:t>可持续影响指标</w:t>
            </w:r>
          </w:p>
        </w:tc>
        <w:tc>
          <w:tcPr>
            <w:tcW w:w="147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top"/>
              <w:rPr>
                <w:sz w:val="18"/>
                <w:szCs w:val="18"/>
              </w:rPr>
            </w:pPr>
            <w:r>
              <w:rPr>
                <w:rFonts w:hint="eastAsia" w:cs="宋体"/>
                <w:sz w:val="18"/>
                <w:szCs w:val="18"/>
              </w:rPr>
              <w:t>保障基层应急部门防灾减灾救灾能力</w:t>
            </w:r>
          </w:p>
        </w:tc>
        <w:tc>
          <w:tcPr>
            <w:tcW w:w="170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top"/>
              <w:rPr>
                <w:sz w:val="24"/>
                <w:szCs w:val="24"/>
              </w:rPr>
            </w:pPr>
            <w:r>
              <w:rPr>
                <w:rFonts w:hint="eastAsia" w:cs="宋体"/>
                <w:sz w:val="24"/>
                <w:szCs w:val="24"/>
              </w:rPr>
              <w:t>＞</w:t>
            </w:r>
            <w:r>
              <w:rPr>
                <w:sz w:val="24"/>
                <w:szCs w:val="24"/>
              </w:rPr>
              <w:t>3</w:t>
            </w:r>
            <w:r>
              <w:rPr>
                <w:rFonts w:hint="eastAsia" w:cs="宋体"/>
                <w:sz w:val="24"/>
                <w:szCs w:val="24"/>
              </w:rPr>
              <w:t>年</w:t>
            </w:r>
          </w:p>
        </w:tc>
        <w:tc>
          <w:tcPr>
            <w:tcW w:w="164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top"/>
              <w:rPr>
                <w:sz w:val="24"/>
                <w:szCs w:val="24"/>
              </w:rPr>
            </w:pPr>
            <w:r>
              <w:rPr>
                <w:rFonts w:hint="eastAsia" w:cs="宋体"/>
                <w:sz w:val="24"/>
                <w:szCs w:val="24"/>
              </w:rPr>
              <w:t>＞</w:t>
            </w:r>
            <w:r>
              <w:rPr>
                <w:sz w:val="24"/>
                <w:szCs w:val="24"/>
              </w:rPr>
              <w:t>3</w:t>
            </w:r>
            <w:r>
              <w:rPr>
                <w:rFonts w:hint="eastAsia" w:cs="宋体"/>
                <w:sz w:val="24"/>
                <w:szCs w:val="24"/>
              </w:rPr>
              <w:t>年</w:t>
            </w:r>
          </w:p>
        </w:tc>
      </w:tr>
      <w:tr>
        <w:tblPrEx>
          <w:tblCellMar>
            <w:top w:w="0" w:type="dxa"/>
            <w:left w:w="108" w:type="dxa"/>
            <w:bottom w:w="0" w:type="dxa"/>
            <w:right w:w="108" w:type="dxa"/>
          </w:tblCellMar>
        </w:tblPrEx>
        <w:trPr>
          <w:gridAfter w:val="1"/>
          <w:wAfter w:w="236" w:type="dxa"/>
          <w:trHeight w:val="530" w:hRule="atLeast"/>
        </w:trPr>
        <w:tc>
          <w:tcPr>
            <w:tcW w:w="1548" w:type="dxa"/>
            <w:vMerge w:val="continue"/>
            <w:tcBorders>
              <w:left w:val="single" w:color="000000" w:sz="4" w:space="0"/>
              <w:bottom w:val="single" w:color="000000" w:sz="4" w:space="0"/>
              <w:right w:val="single" w:color="000000" w:sz="4" w:space="0"/>
            </w:tcBorders>
            <w:vAlign w:val="center"/>
          </w:tcPr>
          <w:p>
            <w:pPr>
              <w:spacing w:line="360" w:lineRule="exact"/>
              <w:jc w:val="center"/>
              <w:rPr>
                <w:rFonts w:eastAsia="仿宋_GB2312"/>
                <w:sz w:val="28"/>
                <w:szCs w:val="28"/>
              </w:rPr>
            </w:pPr>
          </w:p>
        </w:tc>
        <w:tc>
          <w:tcPr>
            <w:tcW w:w="1570" w:type="dxa"/>
            <w:tcBorders>
              <w:top w:val="single" w:color="000000" w:sz="4" w:space="0"/>
              <w:left w:val="single" w:color="000000" w:sz="4" w:space="0"/>
              <w:bottom w:val="single" w:color="000000" w:sz="4" w:space="0"/>
              <w:right w:val="single" w:color="000000" w:sz="4" w:space="0"/>
            </w:tcBorders>
            <w:vAlign w:val="bottom"/>
          </w:tcPr>
          <w:p>
            <w:pPr>
              <w:widowControl/>
              <w:spacing w:line="360" w:lineRule="exact"/>
              <w:jc w:val="center"/>
              <w:textAlignment w:val="bottom"/>
              <w:rPr>
                <w:rFonts w:eastAsia="仿宋_GB2312"/>
                <w:sz w:val="28"/>
                <w:szCs w:val="28"/>
              </w:rPr>
            </w:pPr>
            <w:r>
              <w:rPr>
                <w:rFonts w:hint="eastAsia" w:eastAsia="仿宋_GB2312" w:cs="仿宋_GB2312"/>
                <w:kern w:val="0"/>
                <w:sz w:val="28"/>
                <w:szCs w:val="28"/>
              </w:rPr>
              <w:t>满意</w:t>
            </w:r>
            <w:r>
              <w:rPr>
                <w:rFonts w:eastAsia="仿宋_GB2312"/>
                <w:kern w:val="0"/>
                <w:sz w:val="28"/>
                <w:szCs w:val="28"/>
              </w:rPr>
              <w:br w:type="textWrapping"/>
            </w:r>
            <w:r>
              <w:rPr>
                <w:rFonts w:hint="eastAsia" w:eastAsia="仿宋_GB2312" w:cs="仿宋_GB2312"/>
                <w:kern w:val="0"/>
                <w:sz w:val="28"/>
                <w:szCs w:val="28"/>
              </w:rPr>
              <w:t>度指标</w:t>
            </w: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top"/>
              <w:rPr>
                <w:sz w:val="24"/>
                <w:szCs w:val="24"/>
              </w:rPr>
            </w:pPr>
            <w:r>
              <w:rPr>
                <w:rFonts w:hint="eastAsia" w:cs="宋体"/>
                <w:sz w:val="24"/>
                <w:szCs w:val="24"/>
              </w:rPr>
              <w:t>满意度指标</w:t>
            </w:r>
          </w:p>
        </w:tc>
        <w:tc>
          <w:tcPr>
            <w:tcW w:w="147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top"/>
              <w:rPr>
                <w:sz w:val="24"/>
                <w:szCs w:val="24"/>
              </w:rPr>
            </w:pPr>
            <w:r>
              <w:rPr>
                <w:rFonts w:hint="eastAsia" w:cs="宋体"/>
                <w:sz w:val="24"/>
                <w:szCs w:val="24"/>
              </w:rPr>
              <w:t>乡镇满意度</w:t>
            </w:r>
          </w:p>
        </w:tc>
        <w:tc>
          <w:tcPr>
            <w:tcW w:w="170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top"/>
              <w:rPr>
                <w:sz w:val="24"/>
                <w:szCs w:val="24"/>
              </w:rPr>
            </w:pPr>
            <w:r>
              <w:rPr>
                <w:sz w:val="24"/>
                <w:szCs w:val="24"/>
              </w:rPr>
              <w:t>≥90%</w:t>
            </w:r>
          </w:p>
        </w:tc>
        <w:tc>
          <w:tcPr>
            <w:tcW w:w="164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top"/>
              <w:rPr>
                <w:sz w:val="24"/>
                <w:szCs w:val="24"/>
              </w:rPr>
            </w:pPr>
            <w:r>
              <w:rPr>
                <w:sz w:val="24"/>
                <w:szCs w:val="24"/>
              </w:rPr>
              <w:t>≥90%</w:t>
            </w:r>
          </w:p>
        </w:tc>
      </w:tr>
    </w:tbl>
    <w:p>
      <w:pPr>
        <w:widowControl/>
        <w:adjustRightInd w:val="0"/>
        <w:snapToGrid w:val="0"/>
        <w:spacing w:line="560" w:lineRule="exact"/>
        <w:ind w:firstLine="640" w:firstLineChars="200"/>
        <w:jc w:val="left"/>
        <w:rPr>
          <w:rFonts w:eastAsia="仿宋_GB2312"/>
          <w:kern w:val="0"/>
          <w:sz w:val="32"/>
          <w:szCs w:val="32"/>
          <w:shd w:val="clear" w:color="auto" w:fill="FFFFFF"/>
          <w:lang w:val="zh-CN"/>
        </w:rPr>
      </w:pPr>
      <w:r>
        <w:rPr>
          <w:rFonts w:hint="eastAsia" w:eastAsia="仿宋_GB2312" w:cs="仿宋_GB2312"/>
          <w:kern w:val="0"/>
          <w:sz w:val="32"/>
          <w:szCs w:val="32"/>
          <w:shd w:val="clear" w:color="auto" w:fill="FFFFFF"/>
          <w:lang w:val="zh-CN"/>
        </w:rPr>
        <w:t>附表：</w:t>
      </w:r>
    </w:p>
    <w:p>
      <w:pPr>
        <w:spacing w:line="600" w:lineRule="exact"/>
        <w:outlineLvl w:val="0"/>
        <w:rPr>
          <w:rFonts w:ascii="黑体" w:hAnsi="黑体" w:eastAsia="黑体"/>
          <w:color w:val="000000"/>
          <w:sz w:val="44"/>
          <w:szCs w:val="44"/>
        </w:rPr>
      </w:pPr>
    </w:p>
    <w:p>
      <w:pPr>
        <w:spacing w:line="600" w:lineRule="exact"/>
        <w:jc w:val="center"/>
        <w:outlineLvl w:val="0"/>
        <w:rPr>
          <w:rStyle w:val="19"/>
          <w:rFonts w:ascii="黑体" w:hAnsi="黑体" w:eastAsia="黑体"/>
          <w:b w:val="0"/>
          <w:bCs w:val="0"/>
        </w:rPr>
      </w:pPr>
      <w:bookmarkStart w:id="92" w:name="_Toc3510"/>
      <w:r>
        <w:rPr>
          <w:rFonts w:hint="eastAsia" w:ascii="黑体" w:hAnsi="黑体" w:eastAsia="黑体" w:cs="黑体"/>
          <w:color w:val="000000"/>
          <w:sz w:val="44"/>
          <w:szCs w:val="44"/>
        </w:rPr>
        <w:t>第</w:t>
      </w:r>
      <w:r>
        <w:rPr>
          <w:rStyle w:val="19"/>
          <w:rFonts w:hint="eastAsia" w:ascii="黑体" w:hAnsi="黑体" w:eastAsia="黑体" w:cs="黑体"/>
          <w:b w:val="0"/>
          <w:bCs w:val="0"/>
        </w:rPr>
        <w:t>五部分</w:t>
      </w:r>
      <w:r>
        <w:rPr>
          <w:rStyle w:val="19"/>
          <w:rFonts w:ascii="黑体" w:hAnsi="黑体" w:eastAsia="黑体" w:cs="黑体"/>
          <w:b w:val="0"/>
          <w:bCs w:val="0"/>
        </w:rPr>
        <w:t xml:space="preserve"> </w:t>
      </w:r>
      <w:r>
        <w:rPr>
          <w:rStyle w:val="19"/>
          <w:rFonts w:hint="eastAsia" w:ascii="黑体" w:hAnsi="黑体" w:eastAsia="黑体" w:cs="黑体"/>
          <w:b w:val="0"/>
          <w:bCs w:val="0"/>
        </w:rPr>
        <w:t>附表</w:t>
      </w:r>
      <w:bookmarkEnd w:id="80"/>
      <w:bookmarkEnd w:id="91"/>
      <w:bookmarkEnd w:id="92"/>
    </w:p>
    <w:p>
      <w:pPr>
        <w:spacing w:line="600" w:lineRule="exact"/>
        <w:jc w:val="center"/>
        <w:outlineLvl w:val="0"/>
        <w:rPr>
          <w:rFonts w:ascii="仿宋" w:hAnsi="仿宋" w:eastAsia="仿宋"/>
          <w:b/>
          <w:bCs/>
          <w:color w:val="000000"/>
          <w:sz w:val="44"/>
          <w:szCs w:val="44"/>
        </w:rPr>
      </w:pPr>
    </w:p>
    <w:p>
      <w:pPr>
        <w:pStyle w:val="3"/>
        <w:rPr>
          <w:rFonts w:ascii="仿宋" w:hAnsi="仿宋" w:eastAsia="仿宋" w:cs="Times New Roman"/>
          <w:color w:val="000000"/>
        </w:rPr>
      </w:pPr>
      <w:bookmarkStart w:id="93" w:name="_Toc15396619"/>
      <w:bookmarkStart w:id="94" w:name="_Toc2178"/>
      <w:r>
        <w:rPr>
          <w:rFonts w:hint="eastAsia" w:ascii="仿宋" w:hAnsi="仿宋" w:eastAsia="仿宋" w:cs="仿宋"/>
          <w:b w:val="0"/>
          <w:bCs w:val="0"/>
          <w:color w:val="000000"/>
        </w:rPr>
        <w:t>一、收</w:t>
      </w:r>
      <w:r>
        <w:rPr>
          <w:rStyle w:val="20"/>
          <w:rFonts w:hint="eastAsia" w:ascii="仿宋" w:hAnsi="仿宋" w:eastAsia="仿宋" w:cs="仿宋"/>
          <w:b w:val="0"/>
          <w:bCs w:val="0"/>
        </w:rPr>
        <w:t>入支出决算总表</w:t>
      </w:r>
      <w:bookmarkEnd w:id="93"/>
      <w:bookmarkEnd w:id="94"/>
    </w:p>
    <w:p>
      <w:pPr>
        <w:pStyle w:val="3"/>
        <w:rPr>
          <w:rFonts w:ascii="仿宋" w:hAnsi="仿宋" w:eastAsia="仿宋" w:cs="Times New Roman"/>
          <w:color w:val="000000"/>
        </w:rPr>
      </w:pPr>
      <w:bookmarkStart w:id="95" w:name="_Toc24118"/>
      <w:bookmarkStart w:id="96" w:name="_Toc15396620"/>
      <w:r>
        <w:rPr>
          <w:rFonts w:hint="eastAsia" w:ascii="仿宋" w:hAnsi="仿宋" w:eastAsia="仿宋" w:cs="仿宋"/>
          <w:b w:val="0"/>
          <w:bCs w:val="0"/>
          <w:color w:val="000000"/>
        </w:rPr>
        <w:t>二、收</w:t>
      </w:r>
      <w:r>
        <w:rPr>
          <w:rStyle w:val="20"/>
          <w:rFonts w:hint="eastAsia" w:ascii="仿宋" w:hAnsi="仿宋" w:eastAsia="仿宋" w:cs="仿宋"/>
          <w:b w:val="0"/>
          <w:bCs w:val="0"/>
        </w:rPr>
        <w:t>入总表</w:t>
      </w:r>
      <w:bookmarkEnd w:id="95"/>
      <w:bookmarkEnd w:id="96"/>
    </w:p>
    <w:p>
      <w:pPr>
        <w:pStyle w:val="3"/>
        <w:rPr>
          <w:rFonts w:ascii="仿宋" w:hAnsi="仿宋" w:eastAsia="仿宋" w:cs="Times New Roman"/>
          <w:color w:val="000000"/>
        </w:rPr>
      </w:pPr>
      <w:bookmarkStart w:id="97" w:name="_Toc15999"/>
      <w:bookmarkStart w:id="98" w:name="_Toc15396621"/>
      <w:r>
        <w:rPr>
          <w:rStyle w:val="20"/>
          <w:rFonts w:hint="eastAsia" w:ascii="仿宋" w:hAnsi="仿宋" w:eastAsia="仿宋" w:cs="仿宋"/>
          <w:b w:val="0"/>
          <w:bCs w:val="0"/>
        </w:rPr>
        <w:t>三、</w:t>
      </w:r>
      <w:r>
        <w:rPr>
          <w:rFonts w:hint="eastAsia" w:ascii="仿宋" w:hAnsi="仿宋" w:eastAsia="仿宋" w:cs="仿宋"/>
          <w:b w:val="0"/>
          <w:bCs w:val="0"/>
          <w:color w:val="000000"/>
        </w:rPr>
        <w:t>支</w:t>
      </w:r>
      <w:r>
        <w:rPr>
          <w:rStyle w:val="20"/>
          <w:rFonts w:hint="eastAsia" w:ascii="仿宋" w:hAnsi="仿宋" w:eastAsia="仿宋" w:cs="仿宋"/>
          <w:b w:val="0"/>
          <w:bCs w:val="0"/>
        </w:rPr>
        <w:t>出总表</w:t>
      </w:r>
      <w:bookmarkEnd w:id="97"/>
      <w:bookmarkEnd w:id="98"/>
    </w:p>
    <w:p>
      <w:pPr>
        <w:pStyle w:val="3"/>
        <w:rPr>
          <w:rFonts w:ascii="仿宋" w:hAnsi="仿宋" w:eastAsia="仿宋" w:cs="Times New Roman"/>
          <w:b w:val="0"/>
          <w:bCs w:val="0"/>
          <w:color w:val="000000"/>
        </w:rPr>
      </w:pPr>
      <w:bookmarkStart w:id="99" w:name="_Toc15396622"/>
      <w:bookmarkStart w:id="100" w:name="_Toc7782"/>
      <w:r>
        <w:rPr>
          <w:rStyle w:val="20"/>
          <w:rFonts w:hint="eastAsia" w:ascii="仿宋" w:hAnsi="仿宋" w:eastAsia="仿宋" w:cs="仿宋"/>
          <w:b w:val="0"/>
          <w:bCs w:val="0"/>
        </w:rPr>
        <w:t>四、</w:t>
      </w:r>
      <w:r>
        <w:rPr>
          <w:rFonts w:hint="eastAsia" w:ascii="仿宋" w:hAnsi="仿宋" w:eastAsia="仿宋" w:cs="仿宋"/>
          <w:b w:val="0"/>
          <w:bCs w:val="0"/>
          <w:color w:val="000000"/>
        </w:rPr>
        <w:t>财</w:t>
      </w:r>
      <w:r>
        <w:rPr>
          <w:rStyle w:val="20"/>
          <w:rFonts w:hint="eastAsia" w:ascii="仿宋" w:hAnsi="仿宋" w:eastAsia="仿宋" w:cs="仿宋"/>
          <w:b w:val="0"/>
          <w:bCs w:val="0"/>
        </w:rPr>
        <w:t>政拨款收入支出决算总表</w:t>
      </w:r>
      <w:bookmarkEnd w:id="99"/>
      <w:bookmarkEnd w:id="100"/>
    </w:p>
    <w:p>
      <w:pPr>
        <w:pStyle w:val="3"/>
        <w:rPr>
          <w:rFonts w:ascii="仿宋" w:hAnsi="仿宋" w:eastAsia="仿宋" w:cs="Times New Roman"/>
          <w:color w:val="000000"/>
        </w:rPr>
      </w:pPr>
      <w:bookmarkStart w:id="101" w:name="_Toc19867"/>
      <w:bookmarkStart w:id="102" w:name="_Toc15396623"/>
      <w:r>
        <w:rPr>
          <w:rStyle w:val="20"/>
          <w:rFonts w:hint="eastAsia" w:ascii="仿宋" w:hAnsi="仿宋" w:eastAsia="仿宋" w:cs="仿宋"/>
          <w:b w:val="0"/>
          <w:bCs w:val="0"/>
        </w:rPr>
        <w:t>五、</w:t>
      </w:r>
      <w:r>
        <w:rPr>
          <w:rFonts w:hint="eastAsia" w:ascii="仿宋" w:hAnsi="仿宋" w:eastAsia="仿宋" w:cs="仿宋"/>
          <w:b w:val="0"/>
          <w:bCs w:val="0"/>
          <w:color w:val="000000"/>
        </w:rPr>
        <w:t>财</w:t>
      </w:r>
      <w:r>
        <w:rPr>
          <w:rStyle w:val="20"/>
          <w:rFonts w:hint="eastAsia" w:ascii="仿宋" w:hAnsi="仿宋" w:eastAsia="仿宋" w:cs="仿宋"/>
          <w:b w:val="0"/>
          <w:bCs w:val="0"/>
        </w:rPr>
        <w:t>政拨款支出决算明细表（政府经济分类科目）</w:t>
      </w:r>
      <w:bookmarkEnd w:id="101"/>
      <w:bookmarkEnd w:id="102"/>
    </w:p>
    <w:p>
      <w:pPr>
        <w:pStyle w:val="3"/>
        <w:rPr>
          <w:rFonts w:ascii="仿宋" w:hAnsi="仿宋" w:eastAsia="仿宋" w:cs="Times New Roman"/>
          <w:color w:val="000000"/>
        </w:rPr>
      </w:pPr>
      <w:bookmarkStart w:id="103" w:name="_Toc8115"/>
      <w:bookmarkStart w:id="104" w:name="_Toc15396624"/>
      <w:r>
        <w:rPr>
          <w:rStyle w:val="20"/>
          <w:rFonts w:hint="eastAsia" w:ascii="仿宋" w:hAnsi="仿宋" w:eastAsia="仿宋" w:cs="仿宋"/>
          <w:b w:val="0"/>
          <w:bCs w:val="0"/>
        </w:rPr>
        <w:t>六、</w:t>
      </w:r>
      <w:r>
        <w:rPr>
          <w:rFonts w:hint="eastAsia" w:ascii="仿宋" w:hAnsi="仿宋" w:eastAsia="仿宋" w:cs="仿宋"/>
          <w:b w:val="0"/>
          <w:bCs w:val="0"/>
          <w:color w:val="000000"/>
        </w:rPr>
        <w:t>一</w:t>
      </w:r>
      <w:r>
        <w:rPr>
          <w:rStyle w:val="20"/>
          <w:rFonts w:hint="eastAsia" w:ascii="仿宋" w:hAnsi="仿宋" w:eastAsia="仿宋" w:cs="仿宋"/>
          <w:b w:val="0"/>
          <w:bCs w:val="0"/>
        </w:rPr>
        <w:t>般公共预算财政拨款支出决算表</w:t>
      </w:r>
      <w:bookmarkEnd w:id="103"/>
      <w:bookmarkEnd w:id="104"/>
    </w:p>
    <w:p>
      <w:pPr>
        <w:pStyle w:val="3"/>
        <w:rPr>
          <w:rFonts w:ascii="仿宋" w:hAnsi="仿宋" w:eastAsia="仿宋" w:cs="Times New Roman"/>
          <w:color w:val="000000"/>
        </w:rPr>
      </w:pPr>
      <w:bookmarkStart w:id="105" w:name="_Toc15396625"/>
      <w:bookmarkStart w:id="106" w:name="_Toc25845"/>
      <w:r>
        <w:rPr>
          <w:rStyle w:val="20"/>
          <w:rFonts w:hint="eastAsia" w:ascii="仿宋" w:hAnsi="仿宋" w:eastAsia="仿宋" w:cs="仿宋"/>
          <w:b w:val="0"/>
          <w:bCs w:val="0"/>
        </w:rPr>
        <w:t>七、</w:t>
      </w:r>
      <w:r>
        <w:rPr>
          <w:rFonts w:hint="eastAsia" w:ascii="仿宋" w:hAnsi="仿宋" w:eastAsia="仿宋" w:cs="仿宋"/>
          <w:b w:val="0"/>
          <w:bCs w:val="0"/>
          <w:color w:val="000000"/>
        </w:rPr>
        <w:t>一</w:t>
      </w:r>
      <w:r>
        <w:rPr>
          <w:rStyle w:val="20"/>
          <w:rFonts w:hint="eastAsia" w:ascii="仿宋" w:hAnsi="仿宋" w:eastAsia="仿宋" w:cs="仿宋"/>
          <w:b w:val="0"/>
          <w:bCs w:val="0"/>
        </w:rPr>
        <w:t>般公共预算财政拨款支出决算明细表</w:t>
      </w:r>
      <w:bookmarkEnd w:id="105"/>
      <w:bookmarkEnd w:id="106"/>
    </w:p>
    <w:p>
      <w:pPr>
        <w:pStyle w:val="3"/>
        <w:rPr>
          <w:rFonts w:ascii="仿宋" w:hAnsi="仿宋" w:eastAsia="仿宋" w:cs="Times New Roman"/>
          <w:color w:val="000000"/>
        </w:rPr>
      </w:pPr>
      <w:bookmarkStart w:id="107" w:name="_Toc15396626"/>
      <w:bookmarkStart w:id="108" w:name="_Toc4734"/>
      <w:r>
        <w:rPr>
          <w:rStyle w:val="20"/>
          <w:rFonts w:hint="eastAsia" w:ascii="仿宋" w:hAnsi="仿宋" w:eastAsia="仿宋" w:cs="仿宋"/>
          <w:b w:val="0"/>
          <w:bCs w:val="0"/>
        </w:rPr>
        <w:t>八、</w:t>
      </w:r>
      <w:r>
        <w:rPr>
          <w:rFonts w:hint="eastAsia" w:ascii="仿宋" w:hAnsi="仿宋" w:eastAsia="仿宋" w:cs="仿宋"/>
          <w:b w:val="0"/>
          <w:bCs w:val="0"/>
          <w:color w:val="000000"/>
        </w:rPr>
        <w:t>一</w:t>
      </w:r>
      <w:r>
        <w:rPr>
          <w:rStyle w:val="20"/>
          <w:rFonts w:hint="eastAsia" w:ascii="仿宋" w:hAnsi="仿宋" w:eastAsia="仿宋" w:cs="仿宋"/>
          <w:b w:val="0"/>
          <w:bCs w:val="0"/>
        </w:rPr>
        <w:t>般公共预算财政拨款基本支出决算表</w:t>
      </w:r>
      <w:bookmarkEnd w:id="107"/>
      <w:bookmarkEnd w:id="108"/>
    </w:p>
    <w:p>
      <w:pPr>
        <w:pStyle w:val="3"/>
        <w:rPr>
          <w:rFonts w:ascii="仿宋" w:hAnsi="仿宋" w:eastAsia="仿宋" w:cs="Times New Roman"/>
          <w:color w:val="000000"/>
        </w:rPr>
      </w:pPr>
      <w:bookmarkStart w:id="109" w:name="_Toc16934"/>
      <w:bookmarkStart w:id="110" w:name="_Toc15396627"/>
      <w:r>
        <w:rPr>
          <w:rStyle w:val="20"/>
          <w:rFonts w:hint="eastAsia" w:ascii="仿宋" w:hAnsi="仿宋" w:eastAsia="仿宋" w:cs="仿宋"/>
          <w:b w:val="0"/>
          <w:bCs w:val="0"/>
        </w:rPr>
        <w:t>九、</w:t>
      </w:r>
      <w:r>
        <w:rPr>
          <w:rFonts w:hint="eastAsia" w:ascii="仿宋" w:hAnsi="仿宋" w:eastAsia="仿宋" w:cs="仿宋"/>
          <w:b w:val="0"/>
          <w:bCs w:val="0"/>
          <w:color w:val="000000"/>
        </w:rPr>
        <w:t>一</w:t>
      </w:r>
      <w:r>
        <w:rPr>
          <w:rStyle w:val="20"/>
          <w:rFonts w:hint="eastAsia" w:ascii="仿宋" w:hAnsi="仿宋" w:eastAsia="仿宋" w:cs="仿宋"/>
          <w:b w:val="0"/>
          <w:bCs w:val="0"/>
        </w:rPr>
        <w:t>般公共预算财政拨款项目支出决算表</w:t>
      </w:r>
      <w:bookmarkEnd w:id="109"/>
      <w:bookmarkEnd w:id="110"/>
    </w:p>
    <w:p>
      <w:pPr>
        <w:pStyle w:val="3"/>
        <w:rPr>
          <w:rFonts w:ascii="仿宋" w:hAnsi="仿宋" w:eastAsia="仿宋" w:cs="Times New Roman"/>
          <w:color w:val="000000"/>
        </w:rPr>
      </w:pPr>
      <w:bookmarkStart w:id="111" w:name="_Toc15396628"/>
      <w:bookmarkStart w:id="112" w:name="_Toc14799"/>
      <w:r>
        <w:rPr>
          <w:rStyle w:val="20"/>
          <w:rFonts w:hint="eastAsia" w:ascii="仿宋" w:hAnsi="仿宋" w:eastAsia="仿宋" w:cs="仿宋"/>
          <w:b w:val="0"/>
          <w:bCs w:val="0"/>
        </w:rPr>
        <w:t>十、</w:t>
      </w:r>
      <w:r>
        <w:rPr>
          <w:rFonts w:hint="eastAsia" w:ascii="仿宋" w:hAnsi="仿宋" w:eastAsia="仿宋" w:cs="仿宋"/>
          <w:b w:val="0"/>
          <w:bCs w:val="0"/>
          <w:color w:val="000000"/>
        </w:rPr>
        <w:t>一</w:t>
      </w:r>
      <w:r>
        <w:rPr>
          <w:rStyle w:val="20"/>
          <w:rFonts w:hint="eastAsia" w:ascii="仿宋" w:hAnsi="仿宋" w:eastAsia="仿宋" w:cs="仿宋"/>
          <w:b w:val="0"/>
          <w:bCs w:val="0"/>
        </w:rPr>
        <w:t>般公共预算财政拨款“三公”经费支出决算表</w:t>
      </w:r>
      <w:bookmarkEnd w:id="111"/>
      <w:bookmarkEnd w:id="112"/>
    </w:p>
    <w:p>
      <w:pPr>
        <w:pStyle w:val="3"/>
        <w:rPr>
          <w:rFonts w:ascii="仿宋" w:hAnsi="仿宋" w:eastAsia="仿宋" w:cs="Times New Roman"/>
          <w:color w:val="000000"/>
        </w:rPr>
      </w:pPr>
      <w:bookmarkStart w:id="113" w:name="_Toc15396629"/>
      <w:bookmarkStart w:id="114" w:name="_Toc28835"/>
      <w:r>
        <w:rPr>
          <w:rStyle w:val="20"/>
          <w:rFonts w:hint="eastAsia" w:ascii="仿宋" w:hAnsi="仿宋" w:eastAsia="仿宋" w:cs="仿宋"/>
          <w:b w:val="0"/>
          <w:bCs w:val="0"/>
        </w:rPr>
        <w:t>十一、</w:t>
      </w:r>
      <w:r>
        <w:rPr>
          <w:rFonts w:hint="eastAsia" w:ascii="仿宋" w:hAnsi="仿宋" w:eastAsia="仿宋" w:cs="仿宋"/>
          <w:b w:val="0"/>
          <w:bCs w:val="0"/>
          <w:color w:val="000000"/>
        </w:rPr>
        <w:t>政</w:t>
      </w:r>
      <w:r>
        <w:rPr>
          <w:rStyle w:val="20"/>
          <w:rFonts w:hint="eastAsia" w:ascii="仿宋" w:hAnsi="仿宋" w:eastAsia="仿宋" w:cs="仿宋"/>
          <w:b w:val="0"/>
          <w:bCs w:val="0"/>
        </w:rPr>
        <w:t>府性基金预算财政拨款收入支出决算表</w:t>
      </w:r>
      <w:bookmarkEnd w:id="113"/>
      <w:bookmarkEnd w:id="114"/>
    </w:p>
    <w:p>
      <w:pPr>
        <w:pStyle w:val="3"/>
        <w:rPr>
          <w:rFonts w:ascii="仿宋" w:hAnsi="仿宋" w:eastAsia="仿宋" w:cs="Times New Roman"/>
          <w:color w:val="000000"/>
        </w:rPr>
      </w:pPr>
      <w:bookmarkStart w:id="115" w:name="_Toc7598"/>
      <w:bookmarkStart w:id="116" w:name="_Toc15396630"/>
      <w:r>
        <w:rPr>
          <w:rStyle w:val="20"/>
          <w:rFonts w:hint="eastAsia" w:ascii="仿宋" w:hAnsi="仿宋" w:eastAsia="仿宋" w:cs="仿宋"/>
          <w:b w:val="0"/>
          <w:bCs w:val="0"/>
        </w:rPr>
        <w:t>十二、</w:t>
      </w:r>
      <w:r>
        <w:rPr>
          <w:rFonts w:hint="eastAsia" w:ascii="仿宋" w:hAnsi="仿宋" w:eastAsia="仿宋" w:cs="仿宋"/>
          <w:b w:val="0"/>
          <w:bCs w:val="0"/>
          <w:color w:val="000000"/>
        </w:rPr>
        <w:t>政</w:t>
      </w:r>
      <w:r>
        <w:rPr>
          <w:rStyle w:val="20"/>
          <w:rFonts w:hint="eastAsia" w:ascii="仿宋" w:hAnsi="仿宋" w:eastAsia="仿宋" w:cs="仿宋"/>
          <w:b w:val="0"/>
          <w:bCs w:val="0"/>
        </w:rPr>
        <w:t>府性基金预算财政拨款“三公”经费支出决算表</w:t>
      </w:r>
      <w:bookmarkEnd w:id="115"/>
      <w:bookmarkEnd w:id="116"/>
    </w:p>
    <w:p>
      <w:pPr>
        <w:pStyle w:val="3"/>
        <w:rPr>
          <w:rStyle w:val="20"/>
          <w:rFonts w:ascii="仿宋" w:hAnsi="仿宋" w:eastAsia="仿宋" w:cs="Times New Roman"/>
          <w:b w:val="0"/>
          <w:bCs w:val="0"/>
        </w:rPr>
      </w:pPr>
      <w:bookmarkStart w:id="117" w:name="_Toc24875"/>
      <w:bookmarkStart w:id="118" w:name="_Toc15396631"/>
      <w:r>
        <w:rPr>
          <w:rStyle w:val="20"/>
          <w:rFonts w:hint="eastAsia" w:ascii="仿宋" w:hAnsi="仿宋" w:eastAsia="仿宋" w:cs="仿宋"/>
          <w:b w:val="0"/>
          <w:bCs w:val="0"/>
        </w:rPr>
        <w:t>十三、</w:t>
      </w:r>
      <w:r>
        <w:rPr>
          <w:rFonts w:hint="eastAsia" w:ascii="仿宋" w:hAnsi="仿宋" w:eastAsia="仿宋" w:cs="仿宋"/>
          <w:b w:val="0"/>
          <w:bCs w:val="0"/>
          <w:color w:val="000000"/>
        </w:rPr>
        <w:t>国</w:t>
      </w:r>
      <w:r>
        <w:rPr>
          <w:rStyle w:val="20"/>
          <w:rFonts w:hint="eastAsia" w:ascii="仿宋" w:hAnsi="仿宋" w:eastAsia="仿宋" w:cs="仿宋"/>
          <w:b w:val="0"/>
          <w:bCs w:val="0"/>
        </w:rPr>
        <w:t>有资本经营预算支出决算表</w:t>
      </w:r>
      <w:bookmarkEnd w:id="117"/>
      <w:bookmarkEnd w:id="118"/>
    </w:p>
    <w:p>
      <w:pPr>
        <w:rPr>
          <w:rFonts w:ascii="仿宋_GB2312" w:eastAsia="仿宋_GB2312"/>
          <w:sz w:val="32"/>
          <w:szCs w:val="32"/>
        </w:rPr>
      </w:pPr>
      <w:r>
        <w:rPr>
          <w:rFonts w:hint="eastAsia" w:ascii="仿宋_GB2312" w:eastAsia="仿宋_GB2312" w:cs="仿宋_GB2312"/>
          <w:sz w:val="32"/>
          <w:szCs w:val="32"/>
        </w:rPr>
        <w:t>十四、国有资本经营预算财政拨款支出决算表</w:t>
      </w:r>
    </w:p>
    <w:p>
      <w:pPr>
        <w:ind w:firstLine="640" w:firstLineChars="200"/>
        <w:rPr>
          <w:rFonts w:ascii="仿宋_GB2312" w:eastAsia="仿宋_GB2312"/>
          <w:sz w:val="32"/>
          <w:szCs w:val="32"/>
        </w:rPr>
      </w:pPr>
      <w:r>
        <w:rPr>
          <w:rFonts w:hint="eastAsia" w:ascii="仿宋_GB2312" w:eastAsia="仿宋_GB2312" w:cs="仿宋_GB2312"/>
          <w:sz w:val="32"/>
          <w:szCs w:val="32"/>
        </w:rPr>
        <w:t>十五、机关运行经费、资产占用情况及政府采购支出信息表</w:t>
      </w:r>
    </w:p>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TimesNewRoman">
    <w:altName w:val="Times New Roman"/>
    <w:panose1 w:val="00000000000000000000"/>
    <w:charset w:val="00"/>
    <w:family w:val="roman"/>
    <w:pitch w:val="default"/>
    <w:sig w:usb0="00000000" w:usb1="00000000" w:usb2="00000000" w:usb3="00000000" w:csb0="00000001" w:csb1="00000000"/>
  </w:font>
  <w:font w:name="方正小标宋简体">
    <w:panose1 w:val="02000000000000000000"/>
    <w:charset w:val="86"/>
    <w:family w:val="script"/>
    <w:pitch w:val="default"/>
    <w:sig w:usb0="A00002BF" w:usb1="184F6CFA" w:usb2="00000012" w:usb3="00000000" w:csb0="00040001" w:csb1="00000000"/>
  </w:font>
  <w:font w:name="方正仿宋_GBK">
    <w:panose1 w:val="02000000000000000000"/>
    <w:charset w:val="86"/>
    <w:family w:val="script"/>
    <w:pitch w:val="default"/>
    <w:sig w:usb0="00000001" w:usb1="0800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swiss"/>
    <w:pitch w:val="default"/>
    <w:sig w:usb0="80000287" w:usb1="280F3C52" w:usb2="00000016" w:usb3="00000000" w:csb0="0004001F" w:csb1="00000000"/>
  </w:font>
  <w:font w:name="小标宋">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cs="Times New Roman"/>
      </w:rPr>
    </w:pPr>
    <w:r>
      <w:fldChar w:fldCharType="begin"/>
    </w:r>
    <w:r>
      <w:instrText xml:space="preserve">PAGE   \* MERGEFORMAT</w:instrText>
    </w:r>
    <w:r>
      <w:fldChar w:fldCharType="separate"/>
    </w:r>
    <w:r>
      <w:rPr>
        <w:lang w:val="zh-CN"/>
      </w:rPr>
      <w:t>22</w:t>
    </w:r>
    <w:r>
      <w:rPr>
        <w:lang w:val="zh-CN"/>
      </w:rPr>
      <w:fldChar w:fldCharType="end"/>
    </w:r>
  </w:p>
  <w:p>
    <w:pPr>
      <w:pStyle w:val="10"/>
      <w:rPr>
        <w:rFonts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bCs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17F426B7"/>
    <w:multiLevelType w:val="multilevel"/>
    <w:tmpl w:val="17F426B7"/>
    <w:lvl w:ilvl="0" w:tentative="0">
      <w:start w:val="10"/>
      <w:numFmt w:val="japaneseCounting"/>
      <w:lvlText w:val="%1、"/>
      <w:lvlJc w:val="left"/>
      <w:pPr>
        <w:ind w:left="1429" w:hanging="720"/>
      </w:pPr>
      <w:rPr>
        <w:rFonts w:hint="default"/>
      </w:r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abstractNum w:abstractNumId="4">
    <w:nsid w:val="62621CDC"/>
    <w:multiLevelType w:val="multilevel"/>
    <w:tmpl w:val="62621CDC"/>
    <w:lvl w:ilvl="0" w:tentative="0">
      <w:start w:val="1"/>
      <w:numFmt w:val="decimal"/>
      <w:lvlText w:val="%1."/>
      <w:lvlJc w:val="left"/>
      <w:pPr>
        <w:ind w:left="1152" w:hanging="480"/>
      </w:pPr>
      <w:rPr>
        <w:rFonts w:hint="default"/>
      </w:rPr>
    </w:lvl>
    <w:lvl w:ilvl="1" w:tentative="0">
      <w:start w:val="1"/>
      <w:numFmt w:val="lowerLetter"/>
      <w:lvlText w:val="%2)"/>
      <w:lvlJc w:val="left"/>
      <w:pPr>
        <w:ind w:left="1512" w:hanging="420"/>
      </w:pPr>
    </w:lvl>
    <w:lvl w:ilvl="2" w:tentative="0">
      <w:start w:val="1"/>
      <w:numFmt w:val="lowerRoman"/>
      <w:lvlText w:val="%3."/>
      <w:lvlJc w:val="right"/>
      <w:pPr>
        <w:ind w:left="1932" w:hanging="420"/>
      </w:pPr>
    </w:lvl>
    <w:lvl w:ilvl="3" w:tentative="0">
      <w:start w:val="1"/>
      <w:numFmt w:val="decimal"/>
      <w:lvlText w:val="%4."/>
      <w:lvlJc w:val="left"/>
      <w:pPr>
        <w:ind w:left="2352" w:hanging="420"/>
      </w:pPr>
    </w:lvl>
    <w:lvl w:ilvl="4" w:tentative="0">
      <w:start w:val="1"/>
      <w:numFmt w:val="lowerLetter"/>
      <w:lvlText w:val="%5)"/>
      <w:lvlJc w:val="left"/>
      <w:pPr>
        <w:ind w:left="2772" w:hanging="420"/>
      </w:pPr>
    </w:lvl>
    <w:lvl w:ilvl="5" w:tentative="0">
      <w:start w:val="1"/>
      <w:numFmt w:val="lowerRoman"/>
      <w:lvlText w:val="%6."/>
      <w:lvlJc w:val="right"/>
      <w:pPr>
        <w:ind w:left="3192" w:hanging="420"/>
      </w:pPr>
    </w:lvl>
    <w:lvl w:ilvl="6" w:tentative="0">
      <w:start w:val="1"/>
      <w:numFmt w:val="decimal"/>
      <w:lvlText w:val="%7."/>
      <w:lvlJc w:val="left"/>
      <w:pPr>
        <w:ind w:left="3612" w:hanging="420"/>
      </w:pPr>
    </w:lvl>
    <w:lvl w:ilvl="7" w:tentative="0">
      <w:start w:val="1"/>
      <w:numFmt w:val="lowerLetter"/>
      <w:lvlText w:val="%8)"/>
      <w:lvlJc w:val="left"/>
      <w:pPr>
        <w:ind w:left="4032" w:hanging="420"/>
      </w:pPr>
    </w:lvl>
    <w:lvl w:ilvl="8" w:tentative="0">
      <w:start w:val="1"/>
      <w:numFmt w:val="lowerRoman"/>
      <w:lvlText w:val="%9."/>
      <w:lvlJc w:val="right"/>
      <w:pPr>
        <w:ind w:left="4452" w:hanging="420"/>
      </w:p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EyY2Q1NjZhZWFhMWI4OGUyZDkyYzc4NzU2MDkyMTQifQ=="/>
  </w:docVars>
  <w:rsids>
    <w:rsidRoot w:val="00F1361C"/>
    <w:rsid w:val="00000D10"/>
    <w:rsid w:val="00002999"/>
    <w:rsid w:val="00002D9B"/>
    <w:rsid w:val="00012CB9"/>
    <w:rsid w:val="00021002"/>
    <w:rsid w:val="0002182C"/>
    <w:rsid w:val="000220BF"/>
    <w:rsid w:val="000222C6"/>
    <w:rsid w:val="0002549F"/>
    <w:rsid w:val="00027410"/>
    <w:rsid w:val="0003090E"/>
    <w:rsid w:val="00032865"/>
    <w:rsid w:val="0003335B"/>
    <w:rsid w:val="00047717"/>
    <w:rsid w:val="00053888"/>
    <w:rsid w:val="000577B1"/>
    <w:rsid w:val="0006487A"/>
    <w:rsid w:val="00065F8F"/>
    <w:rsid w:val="00067519"/>
    <w:rsid w:val="000700DF"/>
    <w:rsid w:val="000727D5"/>
    <w:rsid w:val="00074463"/>
    <w:rsid w:val="000768F2"/>
    <w:rsid w:val="00082221"/>
    <w:rsid w:val="0009184B"/>
    <w:rsid w:val="0009593C"/>
    <w:rsid w:val="000A59F4"/>
    <w:rsid w:val="000B047F"/>
    <w:rsid w:val="000B5923"/>
    <w:rsid w:val="000B5A48"/>
    <w:rsid w:val="000B6FF3"/>
    <w:rsid w:val="000C3467"/>
    <w:rsid w:val="000C3CA6"/>
    <w:rsid w:val="000D1267"/>
    <w:rsid w:val="000D1D50"/>
    <w:rsid w:val="000D2720"/>
    <w:rsid w:val="000D5782"/>
    <w:rsid w:val="000D7C30"/>
    <w:rsid w:val="000E3003"/>
    <w:rsid w:val="000E6613"/>
    <w:rsid w:val="000E67B3"/>
    <w:rsid w:val="000E7119"/>
    <w:rsid w:val="000F06F4"/>
    <w:rsid w:val="000F14BA"/>
    <w:rsid w:val="000F3D96"/>
    <w:rsid w:val="00114E9B"/>
    <w:rsid w:val="00122AC4"/>
    <w:rsid w:val="001273BA"/>
    <w:rsid w:val="00136048"/>
    <w:rsid w:val="00142049"/>
    <w:rsid w:val="0014474F"/>
    <w:rsid w:val="0014497B"/>
    <w:rsid w:val="0014729F"/>
    <w:rsid w:val="001503C8"/>
    <w:rsid w:val="0015225C"/>
    <w:rsid w:val="00157BAB"/>
    <w:rsid w:val="00157CBC"/>
    <w:rsid w:val="00161819"/>
    <w:rsid w:val="001654D1"/>
    <w:rsid w:val="00166C00"/>
    <w:rsid w:val="0018106D"/>
    <w:rsid w:val="00182660"/>
    <w:rsid w:val="001877A7"/>
    <w:rsid w:val="00190449"/>
    <w:rsid w:val="00191536"/>
    <w:rsid w:val="00195564"/>
    <w:rsid w:val="001959DB"/>
    <w:rsid w:val="00196687"/>
    <w:rsid w:val="00197C07"/>
    <w:rsid w:val="001A0DAB"/>
    <w:rsid w:val="001A25B1"/>
    <w:rsid w:val="001B0626"/>
    <w:rsid w:val="001B71D0"/>
    <w:rsid w:val="001C0962"/>
    <w:rsid w:val="001C0F42"/>
    <w:rsid w:val="001C1429"/>
    <w:rsid w:val="001C548D"/>
    <w:rsid w:val="001C646E"/>
    <w:rsid w:val="001D5012"/>
    <w:rsid w:val="001D570F"/>
    <w:rsid w:val="001D7531"/>
    <w:rsid w:val="001E6398"/>
    <w:rsid w:val="001E737D"/>
    <w:rsid w:val="001F0592"/>
    <w:rsid w:val="001F2300"/>
    <w:rsid w:val="001F427E"/>
    <w:rsid w:val="001F7506"/>
    <w:rsid w:val="002006CD"/>
    <w:rsid w:val="00202B36"/>
    <w:rsid w:val="00204B7A"/>
    <w:rsid w:val="0021101A"/>
    <w:rsid w:val="00220536"/>
    <w:rsid w:val="00230949"/>
    <w:rsid w:val="00231989"/>
    <w:rsid w:val="0023224D"/>
    <w:rsid w:val="00235629"/>
    <w:rsid w:val="002363B2"/>
    <w:rsid w:val="00241EA4"/>
    <w:rsid w:val="002449D0"/>
    <w:rsid w:val="002553A9"/>
    <w:rsid w:val="002554BA"/>
    <w:rsid w:val="0025795A"/>
    <w:rsid w:val="00260C38"/>
    <w:rsid w:val="002616C0"/>
    <w:rsid w:val="00262DFB"/>
    <w:rsid w:val="002662AA"/>
    <w:rsid w:val="00270FAE"/>
    <w:rsid w:val="00271695"/>
    <w:rsid w:val="00275D7A"/>
    <w:rsid w:val="00280496"/>
    <w:rsid w:val="00286230"/>
    <w:rsid w:val="00287BCB"/>
    <w:rsid w:val="00295495"/>
    <w:rsid w:val="002A21F0"/>
    <w:rsid w:val="002A3E4F"/>
    <w:rsid w:val="002B2613"/>
    <w:rsid w:val="002E0211"/>
    <w:rsid w:val="002E0F10"/>
    <w:rsid w:val="002E3706"/>
    <w:rsid w:val="002F0D3E"/>
    <w:rsid w:val="002F1818"/>
    <w:rsid w:val="002F567B"/>
    <w:rsid w:val="003075A3"/>
    <w:rsid w:val="00307DBE"/>
    <w:rsid w:val="00311AD9"/>
    <w:rsid w:val="003135B1"/>
    <w:rsid w:val="003216A9"/>
    <w:rsid w:val="003229EF"/>
    <w:rsid w:val="0033201F"/>
    <w:rsid w:val="00342869"/>
    <w:rsid w:val="0034576D"/>
    <w:rsid w:val="003532A7"/>
    <w:rsid w:val="003549A6"/>
    <w:rsid w:val="00356E29"/>
    <w:rsid w:val="00357600"/>
    <w:rsid w:val="00357738"/>
    <w:rsid w:val="00360036"/>
    <w:rsid w:val="00364F13"/>
    <w:rsid w:val="00367CA8"/>
    <w:rsid w:val="0037013F"/>
    <w:rsid w:val="00380C92"/>
    <w:rsid w:val="00381D5D"/>
    <w:rsid w:val="0039113D"/>
    <w:rsid w:val="0039162D"/>
    <w:rsid w:val="00395276"/>
    <w:rsid w:val="003963C6"/>
    <w:rsid w:val="003A484F"/>
    <w:rsid w:val="003A6709"/>
    <w:rsid w:val="003A6C4D"/>
    <w:rsid w:val="003B0B6F"/>
    <w:rsid w:val="003B0BE0"/>
    <w:rsid w:val="003B0C1B"/>
    <w:rsid w:val="003B4A29"/>
    <w:rsid w:val="003B4A7A"/>
    <w:rsid w:val="003B688C"/>
    <w:rsid w:val="003C0291"/>
    <w:rsid w:val="003C39AE"/>
    <w:rsid w:val="003C7B60"/>
    <w:rsid w:val="003C7E70"/>
    <w:rsid w:val="003D0D02"/>
    <w:rsid w:val="003D1B09"/>
    <w:rsid w:val="003D1FB2"/>
    <w:rsid w:val="003D5F2F"/>
    <w:rsid w:val="003D66DA"/>
    <w:rsid w:val="003E1310"/>
    <w:rsid w:val="003E14EE"/>
    <w:rsid w:val="003E2F92"/>
    <w:rsid w:val="003E47D3"/>
    <w:rsid w:val="003E6EA0"/>
    <w:rsid w:val="003E6F55"/>
    <w:rsid w:val="003F0BD3"/>
    <w:rsid w:val="003F1A19"/>
    <w:rsid w:val="003F392E"/>
    <w:rsid w:val="004022EE"/>
    <w:rsid w:val="00406254"/>
    <w:rsid w:val="00417F22"/>
    <w:rsid w:val="00421684"/>
    <w:rsid w:val="004223DE"/>
    <w:rsid w:val="00431E48"/>
    <w:rsid w:val="00432605"/>
    <w:rsid w:val="00434489"/>
    <w:rsid w:val="00437085"/>
    <w:rsid w:val="00443880"/>
    <w:rsid w:val="00444D2D"/>
    <w:rsid w:val="0044626E"/>
    <w:rsid w:val="004464F4"/>
    <w:rsid w:val="00447EC0"/>
    <w:rsid w:val="00470DDD"/>
    <w:rsid w:val="00471401"/>
    <w:rsid w:val="004722DB"/>
    <w:rsid w:val="0047285E"/>
    <w:rsid w:val="00472952"/>
    <w:rsid w:val="00473F31"/>
    <w:rsid w:val="0048263A"/>
    <w:rsid w:val="00484E94"/>
    <w:rsid w:val="00487E5D"/>
    <w:rsid w:val="00491EB5"/>
    <w:rsid w:val="00495D88"/>
    <w:rsid w:val="004A10C1"/>
    <w:rsid w:val="004A69A5"/>
    <w:rsid w:val="004A711F"/>
    <w:rsid w:val="004B199D"/>
    <w:rsid w:val="004B4690"/>
    <w:rsid w:val="004C20EF"/>
    <w:rsid w:val="004C25DE"/>
    <w:rsid w:val="004C40D1"/>
    <w:rsid w:val="004C60FC"/>
    <w:rsid w:val="004D146B"/>
    <w:rsid w:val="004E0A2D"/>
    <w:rsid w:val="004E10B3"/>
    <w:rsid w:val="004E206B"/>
    <w:rsid w:val="004E38CE"/>
    <w:rsid w:val="004E6DF7"/>
    <w:rsid w:val="004F0FBD"/>
    <w:rsid w:val="004F4F7B"/>
    <w:rsid w:val="005029D3"/>
    <w:rsid w:val="00505A47"/>
    <w:rsid w:val="00510901"/>
    <w:rsid w:val="00512FDA"/>
    <w:rsid w:val="00514B07"/>
    <w:rsid w:val="00514BA3"/>
    <w:rsid w:val="00516489"/>
    <w:rsid w:val="00520DA0"/>
    <w:rsid w:val="00520DD6"/>
    <w:rsid w:val="00520EAA"/>
    <w:rsid w:val="00524A0B"/>
    <w:rsid w:val="005336F9"/>
    <w:rsid w:val="00537731"/>
    <w:rsid w:val="0055735A"/>
    <w:rsid w:val="005664BB"/>
    <w:rsid w:val="0057481D"/>
    <w:rsid w:val="00575B80"/>
    <w:rsid w:val="00575B9F"/>
    <w:rsid w:val="00584714"/>
    <w:rsid w:val="0058486E"/>
    <w:rsid w:val="00585B39"/>
    <w:rsid w:val="00586EE0"/>
    <w:rsid w:val="00595211"/>
    <w:rsid w:val="005A4FCB"/>
    <w:rsid w:val="005B5934"/>
    <w:rsid w:val="005C17BF"/>
    <w:rsid w:val="005C66B9"/>
    <w:rsid w:val="005D1C8B"/>
    <w:rsid w:val="005D5A87"/>
    <w:rsid w:val="005D5CED"/>
    <w:rsid w:val="005D67A9"/>
    <w:rsid w:val="005E2A6B"/>
    <w:rsid w:val="005E66AB"/>
    <w:rsid w:val="005F1A4C"/>
    <w:rsid w:val="005F7662"/>
    <w:rsid w:val="00604601"/>
    <w:rsid w:val="006048CC"/>
    <w:rsid w:val="0060543C"/>
    <w:rsid w:val="00605688"/>
    <w:rsid w:val="00605E2F"/>
    <w:rsid w:val="006070AF"/>
    <w:rsid w:val="00607E6C"/>
    <w:rsid w:val="006101B1"/>
    <w:rsid w:val="00611DA5"/>
    <w:rsid w:val="00612116"/>
    <w:rsid w:val="00614E44"/>
    <w:rsid w:val="00622830"/>
    <w:rsid w:val="00630AEF"/>
    <w:rsid w:val="006325F8"/>
    <w:rsid w:val="00632F74"/>
    <w:rsid w:val="0063443E"/>
    <w:rsid w:val="00634C9A"/>
    <w:rsid w:val="00637E08"/>
    <w:rsid w:val="00640258"/>
    <w:rsid w:val="006433CD"/>
    <w:rsid w:val="00643CBC"/>
    <w:rsid w:val="006440E4"/>
    <w:rsid w:val="00644543"/>
    <w:rsid w:val="00646B47"/>
    <w:rsid w:val="00662445"/>
    <w:rsid w:val="0066343B"/>
    <w:rsid w:val="00664777"/>
    <w:rsid w:val="00667248"/>
    <w:rsid w:val="006748A4"/>
    <w:rsid w:val="00683E73"/>
    <w:rsid w:val="0069566B"/>
    <w:rsid w:val="006A04B6"/>
    <w:rsid w:val="006A0C43"/>
    <w:rsid w:val="006A3141"/>
    <w:rsid w:val="006A5E34"/>
    <w:rsid w:val="006A696A"/>
    <w:rsid w:val="006B2422"/>
    <w:rsid w:val="006B2B9A"/>
    <w:rsid w:val="006B2D21"/>
    <w:rsid w:val="006C1070"/>
    <w:rsid w:val="006C1937"/>
    <w:rsid w:val="006C4491"/>
    <w:rsid w:val="006C6932"/>
    <w:rsid w:val="006C7E97"/>
    <w:rsid w:val="006D7F76"/>
    <w:rsid w:val="006F020C"/>
    <w:rsid w:val="006F7DA1"/>
    <w:rsid w:val="007026C3"/>
    <w:rsid w:val="007127B7"/>
    <w:rsid w:val="00712B3B"/>
    <w:rsid w:val="00713BCA"/>
    <w:rsid w:val="00714F91"/>
    <w:rsid w:val="00716487"/>
    <w:rsid w:val="007213E0"/>
    <w:rsid w:val="00722CF8"/>
    <w:rsid w:val="00723A7D"/>
    <w:rsid w:val="00727D5B"/>
    <w:rsid w:val="00731017"/>
    <w:rsid w:val="00733835"/>
    <w:rsid w:val="0074148F"/>
    <w:rsid w:val="007416B6"/>
    <w:rsid w:val="00741EDC"/>
    <w:rsid w:val="00743A24"/>
    <w:rsid w:val="00746F48"/>
    <w:rsid w:val="0075404D"/>
    <w:rsid w:val="00757C5C"/>
    <w:rsid w:val="0076182A"/>
    <w:rsid w:val="007630EA"/>
    <w:rsid w:val="00767660"/>
    <w:rsid w:val="00767B7E"/>
    <w:rsid w:val="007770C3"/>
    <w:rsid w:val="007828D5"/>
    <w:rsid w:val="00784D24"/>
    <w:rsid w:val="00785FBA"/>
    <w:rsid w:val="00786E4A"/>
    <w:rsid w:val="007875EB"/>
    <w:rsid w:val="00790EED"/>
    <w:rsid w:val="007921DB"/>
    <w:rsid w:val="00793BC3"/>
    <w:rsid w:val="0079426B"/>
    <w:rsid w:val="007A0F88"/>
    <w:rsid w:val="007A2B0F"/>
    <w:rsid w:val="007B2997"/>
    <w:rsid w:val="007B38BF"/>
    <w:rsid w:val="007B3906"/>
    <w:rsid w:val="007B69AD"/>
    <w:rsid w:val="007B76DD"/>
    <w:rsid w:val="007C7356"/>
    <w:rsid w:val="007D312A"/>
    <w:rsid w:val="007D3F19"/>
    <w:rsid w:val="007D48BF"/>
    <w:rsid w:val="007E23B0"/>
    <w:rsid w:val="007E70F2"/>
    <w:rsid w:val="007F0B16"/>
    <w:rsid w:val="007F1991"/>
    <w:rsid w:val="007F270A"/>
    <w:rsid w:val="007F2C2F"/>
    <w:rsid w:val="007F55FC"/>
    <w:rsid w:val="007F5665"/>
    <w:rsid w:val="007F6022"/>
    <w:rsid w:val="00800112"/>
    <w:rsid w:val="00803104"/>
    <w:rsid w:val="0081066E"/>
    <w:rsid w:val="00810DFB"/>
    <w:rsid w:val="008145C7"/>
    <w:rsid w:val="00815931"/>
    <w:rsid w:val="0081643F"/>
    <w:rsid w:val="008253BB"/>
    <w:rsid w:val="00831D86"/>
    <w:rsid w:val="00833962"/>
    <w:rsid w:val="00836F5F"/>
    <w:rsid w:val="0083706E"/>
    <w:rsid w:val="0084095D"/>
    <w:rsid w:val="00840BF5"/>
    <w:rsid w:val="008423A5"/>
    <w:rsid w:val="008477E1"/>
    <w:rsid w:val="00850625"/>
    <w:rsid w:val="0085190B"/>
    <w:rsid w:val="00853718"/>
    <w:rsid w:val="00855221"/>
    <w:rsid w:val="00860645"/>
    <w:rsid w:val="00866CB8"/>
    <w:rsid w:val="00871F71"/>
    <w:rsid w:val="00874AC0"/>
    <w:rsid w:val="008768C1"/>
    <w:rsid w:val="00885AF4"/>
    <w:rsid w:val="008939CD"/>
    <w:rsid w:val="00896E5D"/>
    <w:rsid w:val="008A1306"/>
    <w:rsid w:val="008A1AC1"/>
    <w:rsid w:val="008B06FB"/>
    <w:rsid w:val="008B768C"/>
    <w:rsid w:val="008C2444"/>
    <w:rsid w:val="008C4472"/>
    <w:rsid w:val="008C4DB1"/>
    <w:rsid w:val="008C4EAF"/>
    <w:rsid w:val="008C5176"/>
    <w:rsid w:val="008C7F30"/>
    <w:rsid w:val="008C7FD0"/>
    <w:rsid w:val="008D097B"/>
    <w:rsid w:val="008D48E5"/>
    <w:rsid w:val="008E1578"/>
    <w:rsid w:val="008E1DE7"/>
    <w:rsid w:val="008E2242"/>
    <w:rsid w:val="008E510A"/>
    <w:rsid w:val="008E707C"/>
    <w:rsid w:val="008F320C"/>
    <w:rsid w:val="00900B08"/>
    <w:rsid w:val="00902155"/>
    <w:rsid w:val="00902FA3"/>
    <w:rsid w:val="0090316D"/>
    <w:rsid w:val="0090405C"/>
    <w:rsid w:val="0091327F"/>
    <w:rsid w:val="009167C8"/>
    <w:rsid w:val="00921AAB"/>
    <w:rsid w:val="00923564"/>
    <w:rsid w:val="0092392E"/>
    <w:rsid w:val="00926764"/>
    <w:rsid w:val="0092696D"/>
    <w:rsid w:val="009315F9"/>
    <w:rsid w:val="0093577B"/>
    <w:rsid w:val="0093609D"/>
    <w:rsid w:val="00946945"/>
    <w:rsid w:val="00951248"/>
    <w:rsid w:val="0095152F"/>
    <w:rsid w:val="00951883"/>
    <w:rsid w:val="00951C28"/>
    <w:rsid w:val="00954C49"/>
    <w:rsid w:val="00960312"/>
    <w:rsid w:val="009652E4"/>
    <w:rsid w:val="00965EEC"/>
    <w:rsid w:val="009665FB"/>
    <w:rsid w:val="0097099F"/>
    <w:rsid w:val="00971997"/>
    <w:rsid w:val="00971FFC"/>
    <w:rsid w:val="00976E7C"/>
    <w:rsid w:val="00982D33"/>
    <w:rsid w:val="0098660A"/>
    <w:rsid w:val="00986960"/>
    <w:rsid w:val="009901F3"/>
    <w:rsid w:val="00992864"/>
    <w:rsid w:val="009931C3"/>
    <w:rsid w:val="00996E9A"/>
    <w:rsid w:val="009A08B1"/>
    <w:rsid w:val="009A6CB9"/>
    <w:rsid w:val="009B2C43"/>
    <w:rsid w:val="009B4EAE"/>
    <w:rsid w:val="009B5E48"/>
    <w:rsid w:val="009B6926"/>
    <w:rsid w:val="009B7573"/>
    <w:rsid w:val="009B76E9"/>
    <w:rsid w:val="009C22F4"/>
    <w:rsid w:val="009C2E98"/>
    <w:rsid w:val="009D3447"/>
    <w:rsid w:val="009D4711"/>
    <w:rsid w:val="009D7C2C"/>
    <w:rsid w:val="009E2846"/>
    <w:rsid w:val="009E4769"/>
    <w:rsid w:val="009E68B9"/>
    <w:rsid w:val="009E6AE9"/>
    <w:rsid w:val="009E7581"/>
    <w:rsid w:val="009F1185"/>
    <w:rsid w:val="009F18CD"/>
    <w:rsid w:val="009F2A13"/>
    <w:rsid w:val="00A00FD2"/>
    <w:rsid w:val="00A032BA"/>
    <w:rsid w:val="00A04EB0"/>
    <w:rsid w:val="00A12216"/>
    <w:rsid w:val="00A13CC1"/>
    <w:rsid w:val="00A14C25"/>
    <w:rsid w:val="00A15F1E"/>
    <w:rsid w:val="00A16847"/>
    <w:rsid w:val="00A17CF6"/>
    <w:rsid w:val="00A237D8"/>
    <w:rsid w:val="00A257BB"/>
    <w:rsid w:val="00A25EAA"/>
    <w:rsid w:val="00A268C4"/>
    <w:rsid w:val="00A307CD"/>
    <w:rsid w:val="00A31235"/>
    <w:rsid w:val="00A3231E"/>
    <w:rsid w:val="00A34457"/>
    <w:rsid w:val="00A40A00"/>
    <w:rsid w:val="00A4142F"/>
    <w:rsid w:val="00A4385E"/>
    <w:rsid w:val="00A442FA"/>
    <w:rsid w:val="00A445A6"/>
    <w:rsid w:val="00A507D6"/>
    <w:rsid w:val="00A51D01"/>
    <w:rsid w:val="00A53716"/>
    <w:rsid w:val="00A54146"/>
    <w:rsid w:val="00A547D9"/>
    <w:rsid w:val="00A56DF2"/>
    <w:rsid w:val="00A60C65"/>
    <w:rsid w:val="00A654A6"/>
    <w:rsid w:val="00A67AB5"/>
    <w:rsid w:val="00A77955"/>
    <w:rsid w:val="00A80C2D"/>
    <w:rsid w:val="00A91760"/>
    <w:rsid w:val="00A928E0"/>
    <w:rsid w:val="00A92D8F"/>
    <w:rsid w:val="00A93B00"/>
    <w:rsid w:val="00A93C21"/>
    <w:rsid w:val="00A97C13"/>
    <w:rsid w:val="00AA42FE"/>
    <w:rsid w:val="00AA66DF"/>
    <w:rsid w:val="00AC3C6A"/>
    <w:rsid w:val="00AD12A9"/>
    <w:rsid w:val="00AD15DE"/>
    <w:rsid w:val="00AD4ED4"/>
    <w:rsid w:val="00AD5620"/>
    <w:rsid w:val="00AD7C1B"/>
    <w:rsid w:val="00AE16BA"/>
    <w:rsid w:val="00AE1EBE"/>
    <w:rsid w:val="00AE3DBE"/>
    <w:rsid w:val="00AE4AA4"/>
    <w:rsid w:val="00AF0879"/>
    <w:rsid w:val="00B03263"/>
    <w:rsid w:val="00B03C9D"/>
    <w:rsid w:val="00B060AE"/>
    <w:rsid w:val="00B10517"/>
    <w:rsid w:val="00B12C85"/>
    <w:rsid w:val="00B14E76"/>
    <w:rsid w:val="00B158DB"/>
    <w:rsid w:val="00B161B8"/>
    <w:rsid w:val="00B2048C"/>
    <w:rsid w:val="00B21117"/>
    <w:rsid w:val="00B223D9"/>
    <w:rsid w:val="00B2248F"/>
    <w:rsid w:val="00B228F0"/>
    <w:rsid w:val="00B26E82"/>
    <w:rsid w:val="00B310B9"/>
    <w:rsid w:val="00B35F3F"/>
    <w:rsid w:val="00B366D7"/>
    <w:rsid w:val="00B36CBB"/>
    <w:rsid w:val="00B3707D"/>
    <w:rsid w:val="00B42481"/>
    <w:rsid w:val="00B425E0"/>
    <w:rsid w:val="00B440AA"/>
    <w:rsid w:val="00B44B70"/>
    <w:rsid w:val="00B53C56"/>
    <w:rsid w:val="00B53E9A"/>
    <w:rsid w:val="00B70449"/>
    <w:rsid w:val="00B70836"/>
    <w:rsid w:val="00B718A1"/>
    <w:rsid w:val="00B72C1D"/>
    <w:rsid w:val="00B77D57"/>
    <w:rsid w:val="00B77EA6"/>
    <w:rsid w:val="00B81598"/>
    <w:rsid w:val="00B841F1"/>
    <w:rsid w:val="00B87EBD"/>
    <w:rsid w:val="00B913E8"/>
    <w:rsid w:val="00B91785"/>
    <w:rsid w:val="00B9356F"/>
    <w:rsid w:val="00B944D6"/>
    <w:rsid w:val="00B95273"/>
    <w:rsid w:val="00B95B15"/>
    <w:rsid w:val="00B95F03"/>
    <w:rsid w:val="00BA01A6"/>
    <w:rsid w:val="00BA0ECB"/>
    <w:rsid w:val="00BA4593"/>
    <w:rsid w:val="00BA7A8E"/>
    <w:rsid w:val="00BB20B0"/>
    <w:rsid w:val="00BB221E"/>
    <w:rsid w:val="00BB4DF0"/>
    <w:rsid w:val="00BB4DFF"/>
    <w:rsid w:val="00BC289F"/>
    <w:rsid w:val="00BC4566"/>
    <w:rsid w:val="00BC5361"/>
    <w:rsid w:val="00BC5460"/>
    <w:rsid w:val="00BC6B50"/>
    <w:rsid w:val="00BC7124"/>
    <w:rsid w:val="00BD0BE2"/>
    <w:rsid w:val="00BD0E25"/>
    <w:rsid w:val="00BD254D"/>
    <w:rsid w:val="00BD48A8"/>
    <w:rsid w:val="00BE17E6"/>
    <w:rsid w:val="00BE7DD4"/>
    <w:rsid w:val="00BF27F4"/>
    <w:rsid w:val="00BF2FA1"/>
    <w:rsid w:val="00BF3DB1"/>
    <w:rsid w:val="00BF5BD6"/>
    <w:rsid w:val="00C024C3"/>
    <w:rsid w:val="00C0390C"/>
    <w:rsid w:val="00C03E31"/>
    <w:rsid w:val="00C10B4E"/>
    <w:rsid w:val="00C11ED6"/>
    <w:rsid w:val="00C2166B"/>
    <w:rsid w:val="00C224E8"/>
    <w:rsid w:val="00C25898"/>
    <w:rsid w:val="00C26A23"/>
    <w:rsid w:val="00C32CE1"/>
    <w:rsid w:val="00C337B8"/>
    <w:rsid w:val="00C3394D"/>
    <w:rsid w:val="00C33E72"/>
    <w:rsid w:val="00C354B2"/>
    <w:rsid w:val="00C35554"/>
    <w:rsid w:val="00C358DF"/>
    <w:rsid w:val="00C40260"/>
    <w:rsid w:val="00C42709"/>
    <w:rsid w:val="00C533CC"/>
    <w:rsid w:val="00C5353B"/>
    <w:rsid w:val="00C5751C"/>
    <w:rsid w:val="00C57D59"/>
    <w:rsid w:val="00C61BFC"/>
    <w:rsid w:val="00C62B85"/>
    <w:rsid w:val="00C65438"/>
    <w:rsid w:val="00C73748"/>
    <w:rsid w:val="00C74CE1"/>
    <w:rsid w:val="00C820CB"/>
    <w:rsid w:val="00C91212"/>
    <w:rsid w:val="00C91CBB"/>
    <w:rsid w:val="00CB2546"/>
    <w:rsid w:val="00CB468D"/>
    <w:rsid w:val="00CB5A9F"/>
    <w:rsid w:val="00CB76A1"/>
    <w:rsid w:val="00CC09B6"/>
    <w:rsid w:val="00CC666F"/>
    <w:rsid w:val="00CD16F9"/>
    <w:rsid w:val="00CD1E3F"/>
    <w:rsid w:val="00CD4115"/>
    <w:rsid w:val="00CD5BC7"/>
    <w:rsid w:val="00CE10AF"/>
    <w:rsid w:val="00CE44F6"/>
    <w:rsid w:val="00CE49DA"/>
    <w:rsid w:val="00CE7B61"/>
    <w:rsid w:val="00CF3DEE"/>
    <w:rsid w:val="00D00095"/>
    <w:rsid w:val="00D0249D"/>
    <w:rsid w:val="00D040F4"/>
    <w:rsid w:val="00D1630E"/>
    <w:rsid w:val="00D20620"/>
    <w:rsid w:val="00D26091"/>
    <w:rsid w:val="00D34E7C"/>
    <w:rsid w:val="00D35489"/>
    <w:rsid w:val="00D371D7"/>
    <w:rsid w:val="00D477CC"/>
    <w:rsid w:val="00D47B86"/>
    <w:rsid w:val="00D51276"/>
    <w:rsid w:val="00D53164"/>
    <w:rsid w:val="00D54E01"/>
    <w:rsid w:val="00D7035F"/>
    <w:rsid w:val="00D71FC5"/>
    <w:rsid w:val="00D833F2"/>
    <w:rsid w:val="00D96635"/>
    <w:rsid w:val="00DA0073"/>
    <w:rsid w:val="00DA051B"/>
    <w:rsid w:val="00DA1EB1"/>
    <w:rsid w:val="00DA42B9"/>
    <w:rsid w:val="00DA65AC"/>
    <w:rsid w:val="00DA6906"/>
    <w:rsid w:val="00DB0F51"/>
    <w:rsid w:val="00DB1913"/>
    <w:rsid w:val="00DC410D"/>
    <w:rsid w:val="00DC68CA"/>
    <w:rsid w:val="00DC7CBA"/>
    <w:rsid w:val="00DD0967"/>
    <w:rsid w:val="00DD73B7"/>
    <w:rsid w:val="00DE0334"/>
    <w:rsid w:val="00DF1AF0"/>
    <w:rsid w:val="00DF28BC"/>
    <w:rsid w:val="00DF34B9"/>
    <w:rsid w:val="00DF3B3B"/>
    <w:rsid w:val="00DF41F0"/>
    <w:rsid w:val="00DF55AB"/>
    <w:rsid w:val="00DF7C6B"/>
    <w:rsid w:val="00E01053"/>
    <w:rsid w:val="00E03183"/>
    <w:rsid w:val="00E07ACF"/>
    <w:rsid w:val="00E1162E"/>
    <w:rsid w:val="00E12247"/>
    <w:rsid w:val="00E12CB4"/>
    <w:rsid w:val="00E16F7E"/>
    <w:rsid w:val="00E1711F"/>
    <w:rsid w:val="00E24E3B"/>
    <w:rsid w:val="00E2537C"/>
    <w:rsid w:val="00E30EAA"/>
    <w:rsid w:val="00E32C0D"/>
    <w:rsid w:val="00E331A1"/>
    <w:rsid w:val="00E33202"/>
    <w:rsid w:val="00E336A9"/>
    <w:rsid w:val="00E40095"/>
    <w:rsid w:val="00E423CB"/>
    <w:rsid w:val="00E42E76"/>
    <w:rsid w:val="00E46742"/>
    <w:rsid w:val="00E50624"/>
    <w:rsid w:val="00E5134C"/>
    <w:rsid w:val="00E51AAE"/>
    <w:rsid w:val="00E5485C"/>
    <w:rsid w:val="00E568DF"/>
    <w:rsid w:val="00E57F27"/>
    <w:rsid w:val="00E64269"/>
    <w:rsid w:val="00E6568D"/>
    <w:rsid w:val="00E66CBD"/>
    <w:rsid w:val="00E734AD"/>
    <w:rsid w:val="00E82267"/>
    <w:rsid w:val="00E83707"/>
    <w:rsid w:val="00E87BB1"/>
    <w:rsid w:val="00E93A0E"/>
    <w:rsid w:val="00EA010F"/>
    <w:rsid w:val="00EA7D8B"/>
    <w:rsid w:val="00EC3124"/>
    <w:rsid w:val="00ED1B63"/>
    <w:rsid w:val="00ED3C1F"/>
    <w:rsid w:val="00ED4085"/>
    <w:rsid w:val="00ED420E"/>
    <w:rsid w:val="00ED5640"/>
    <w:rsid w:val="00ED616A"/>
    <w:rsid w:val="00ED726C"/>
    <w:rsid w:val="00EE00FF"/>
    <w:rsid w:val="00EE0272"/>
    <w:rsid w:val="00EE0BD1"/>
    <w:rsid w:val="00EE2F57"/>
    <w:rsid w:val="00EF43A5"/>
    <w:rsid w:val="00EF4C34"/>
    <w:rsid w:val="00EF77C6"/>
    <w:rsid w:val="00F047CF"/>
    <w:rsid w:val="00F05438"/>
    <w:rsid w:val="00F12C74"/>
    <w:rsid w:val="00F1361C"/>
    <w:rsid w:val="00F158BA"/>
    <w:rsid w:val="00F160C7"/>
    <w:rsid w:val="00F21729"/>
    <w:rsid w:val="00F33220"/>
    <w:rsid w:val="00F3413A"/>
    <w:rsid w:val="00F34AF5"/>
    <w:rsid w:val="00F36D8F"/>
    <w:rsid w:val="00F40497"/>
    <w:rsid w:val="00F417B1"/>
    <w:rsid w:val="00F4334B"/>
    <w:rsid w:val="00F441F9"/>
    <w:rsid w:val="00F45544"/>
    <w:rsid w:val="00F602DF"/>
    <w:rsid w:val="00F60FA4"/>
    <w:rsid w:val="00F6147B"/>
    <w:rsid w:val="00F65DA6"/>
    <w:rsid w:val="00F72C69"/>
    <w:rsid w:val="00F75397"/>
    <w:rsid w:val="00F765F0"/>
    <w:rsid w:val="00F80820"/>
    <w:rsid w:val="00F81CF8"/>
    <w:rsid w:val="00F81FD9"/>
    <w:rsid w:val="00F841AA"/>
    <w:rsid w:val="00F92557"/>
    <w:rsid w:val="00F933FD"/>
    <w:rsid w:val="00F947C5"/>
    <w:rsid w:val="00F976BD"/>
    <w:rsid w:val="00FA0818"/>
    <w:rsid w:val="00FA23E8"/>
    <w:rsid w:val="00FA352C"/>
    <w:rsid w:val="00FA44C8"/>
    <w:rsid w:val="00FA6F55"/>
    <w:rsid w:val="00FB287B"/>
    <w:rsid w:val="00FB3E44"/>
    <w:rsid w:val="00FB5A69"/>
    <w:rsid w:val="00FD0EED"/>
    <w:rsid w:val="00FD1260"/>
    <w:rsid w:val="00FD3CC1"/>
    <w:rsid w:val="00FD531B"/>
    <w:rsid w:val="00FE3B66"/>
    <w:rsid w:val="00FE5AE6"/>
    <w:rsid w:val="00FF0B04"/>
    <w:rsid w:val="00FF0D90"/>
    <w:rsid w:val="00FF16D9"/>
    <w:rsid w:val="00FF1E02"/>
    <w:rsid w:val="00FF30B4"/>
    <w:rsid w:val="00FF3437"/>
    <w:rsid w:val="10C055FF"/>
    <w:rsid w:val="16BB723D"/>
    <w:rsid w:val="1EEF7E96"/>
    <w:rsid w:val="240371BF"/>
    <w:rsid w:val="29FD04D3"/>
    <w:rsid w:val="319F7F4E"/>
    <w:rsid w:val="3FCF0849"/>
    <w:rsid w:val="57730767"/>
    <w:rsid w:val="6283054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name="toc 1"/>
    <w:lsdException w:qFormat="1" w:unhideWhenUsed="0" w:uiPriority="99" w:name="toc 2"/>
    <w:lsdException w:qFormat="1" w:unhideWhenUsed="0" w:uiPriority="99" w:name="toc 3"/>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qFormat="1" w:unhideWhenUsed="0" w:uiPriority="99" w:semiHidden="0"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19"/>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20"/>
    <w:qFormat/>
    <w:uiPriority w:val="99"/>
    <w:pPr>
      <w:keepNext/>
      <w:keepLines/>
      <w:spacing w:before="260" w:after="260" w:line="416" w:lineRule="auto"/>
      <w:outlineLvl w:val="1"/>
    </w:pPr>
    <w:rPr>
      <w:rFonts w:ascii="Cambria" w:hAnsi="Cambria" w:cs="Cambria"/>
      <w:b/>
      <w:bCs/>
      <w:sz w:val="32"/>
      <w:szCs w:val="32"/>
    </w:rPr>
  </w:style>
  <w:style w:type="paragraph" w:styleId="4">
    <w:name w:val="heading 3"/>
    <w:basedOn w:val="1"/>
    <w:next w:val="1"/>
    <w:link w:val="21"/>
    <w:qFormat/>
    <w:uiPriority w:val="99"/>
    <w:pPr>
      <w:keepNext/>
      <w:keepLines/>
      <w:spacing w:before="260" w:after="260" w:line="416" w:lineRule="auto"/>
      <w:outlineLvl w:val="2"/>
    </w:pPr>
    <w:rPr>
      <w:b/>
      <w:bCs/>
      <w:sz w:val="32"/>
      <w:szCs w:val="32"/>
    </w:rPr>
  </w:style>
  <w:style w:type="character" w:default="1" w:styleId="16">
    <w:name w:val="Default Paragraph Font"/>
    <w:semiHidden/>
    <w:qFormat/>
    <w:uiPriority w:val="99"/>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5">
    <w:name w:val="Salutation"/>
    <w:basedOn w:val="1"/>
    <w:next w:val="1"/>
    <w:link w:val="22"/>
    <w:qFormat/>
    <w:uiPriority w:val="99"/>
    <w:rPr>
      <w:rFonts w:eastAsia="仿宋_GB2312"/>
      <w:sz w:val="32"/>
      <w:szCs w:val="32"/>
    </w:rPr>
  </w:style>
  <w:style w:type="paragraph" w:styleId="6">
    <w:name w:val="Body Text"/>
    <w:basedOn w:val="1"/>
    <w:link w:val="30"/>
    <w:qFormat/>
    <w:uiPriority w:val="99"/>
    <w:pPr>
      <w:spacing w:beforeLines="30"/>
    </w:pPr>
    <w:rPr>
      <w:rFonts w:ascii="仿宋_GB2312" w:eastAsia="仿宋_GB2312" w:cs="仿宋_GB2312"/>
      <w:kern w:val="0"/>
      <w:sz w:val="24"/>
      <w:szCs w:val="24"/>
    </w:rPr>
  </w:style>
  <w:style w:type="paragraph" w:styleId="7">
    <w:name w:val="toc 3"/>
    <w:basedOn w:val="1"/>
    <w:next w:val="1"/>
    <w:semiHidden/>
    <w:qFormat/>
    <w:uiPriority w:val="99"/>
    <w:pPr>
      <w:tabs>
        <w:tab w:val="right" w:leader="dot" w:pos="8296"/>
      </w:tabs>
      <w:ind w:left="840" w:leftChars="400"/>
    </w:pPr>
  </w:style>
  <w:style w:type="paragraph" w:styleId="8">
    <w:name w:val="Date"/>
    <w:basedOn w:val="1"/>
    <w:next w:val="1"/>
    <w:link w:val="24"/>
    <w:qFormat/>
    <w:uiPriority w:val="99"/>
    <w:pPr>
      <w:ind w:left="100" w:leftChars="2500"/>
    </w:pPr>
  </w:style>
  <w:style w:type="paragraph" w:styleId="9">
    <w:name w:val="Balloon Text"/>
    <w:basedOn w:val="1"/>
    <w:link w:val="25"/>
    <w:semiHidden/>
    <w:qFormat/>
    <w:uiPriority w:val="99"/>
    <w:rPr>
      <w:sz w:val="18"/>
      <w:szCs w:val="18"/>
    </w:rPr>
  </w:style>
  <w:style w:type="paragraph" w:styleId="10">
    <w:name w:val="footer"/>
    <w:basedOn w:val="1"/>
    <w:link w:val="29"/>
    <w:qFormat/>
    <w:uiPriority w:val="99"/>
    <w:pPr>
      <w:tabs>
        <w:tab w:val="center" w:pos="4153"/>
        <w:tab w:val="right" w:pos="8306"/>
      </w:tabs>
      <w:snapToGrid w:val="0"/>
      <w:jc w:val="left"/>
    </w:pPr>
    <w:rPr>
      <w:rFonts w:ascii="Calibri" w:hAnsi="Calibri" w:cs="Calibri"/>
      <w:kern w:val="0"/>
      <w:sz w:val="18"/>
      <w:szCs w:val="18"/>
    </w:rPr>
  </w:style>
  <w:style w:type="paragraph" w:styleId="11">
    <w:name w:val="header"/>
    <w:basedOn w:val="1"/>
    <w:link w:val="28"/>
    <w:semiHidden/>
    <w:qFormat/>
    <w:uiPriority w:val="99"/>
    <w:pPr>
      <w:pBdr>
        <w:bottom w:val="single" w:color="auto" w:sz="6" w:space="1"/>
      </w:pBdr>
      <w:tabs>
        <w:tab w:val="center" w:pos="4153"/>
        <w:tab w:val="right" w:pos="8306"/>
      </w:tabs>
      <w:snapToGrid w:val="0"/>
      <w:jc w:val="center"/>
    </w:pPr>
    <w:rPr>
      <w:rFonts w:ascii="Calibri" w:hAnsi="Calibri" w:cs="Calibri"/>
      <w:kern w:val="0"/>
      <w:sz w:val="18"/>
      <w:szCs w:val="18"/>
    </w:rPr>
  </w:style>
  <w:style w:type="paragraph" w:styleId="12">
    <w:name w:val="toc 1"/>
    <w:basedOn w:val="1"/>
    <w:next w:val="1"/>
    <w:semiHidden/>
    <w:qFormat/>
    <w:uiPriority w:val="99"/>
    <w:pPr>
      <w:tabs>
        <w:tab w:val="right" w:leader="dot" w:pos="8296"/>
      </w:tabs>
      <w:spacing w:before="93"/>
      <w:jc w:val="center"/>
    </w:pPr>
    <w:rPr>
      <w:rFonts w:ascii="仿宋" w:hAnsi="仿宋" w:eastAsia="仿宋" w:cs="仿宋"/>
      <w:sz w:val="28"/>
      <w:szCs w:val="28"/>
    </w:rPr>
  </w:style>
  <w:style w:type="paragraph" w:styleId="13">
    <w:name w:val="toc 2"/>
    <w:basedOn w:val="1"/>
    <w:next w:val="1"/>
    <w:semiHidden/>
    <w:qFormat/>
    <w:uiPriority w:val="99"/>
    <w:pPr>
      <w:tabs>
        <w:tab w:val="right" w:leader="dot" w:pos="8296"/>
      </w:tabs>
      <w:ind w:left="420" w:leftChars="200"/>
    </w:pPr>
  </w:style>
  <w:style w:type="paragraph" w:styleId="14">
    <w:name w:val="Normal (Web)"/>
    <w:basedOn w:val="1"/>
    <w:qFormat/>
    <w:uiPriority w:val="99"/>
    <w:rPr>
      <w:rFonts w:ascii="Calibri" w:hAnsi="Calibri" w:cs="Calibri"/>
      <w:sz w:val="24"/>
      <w:szCs w:val="24"/>
    </w:rPr>
  </w:style>
  <w:style w:type="character" w:styleId="17">
    <w:name w:val="Strong"/>
    <w:basedOn w:val="16"/>
    <w:qFormat/>
    <w:uiPriority w:val="99"/>
    <w:rPr>
      <w:b/>
      <w:bCs/>
    </w:rPr>
  </w:style>
  <w:style w:type="character" w:styleId="18">
    <w:name w:val="Hyperlink"/>
    <w:basedOn w:val="16"/>
    <w:qFormat/>
    <w:uiPriority w:val="99"/>
    <w:rPr>
      <w:color w:val="0000FF"/>
      <w:u w:val="single"/>
    </w:rPr>
  </w:style>
  <w:style w:type="character" w:customStyle="1" w:styleId="19">
    <w:name w:val="Heading 1 Char"/>
    <w:basedOn w:val="16"/>
    <w:link w:val="2"/>
    <w:qFormat/>
    <w:locked/>
    <w:uiPriority w:val="99"/>
    <w:rPr>
      <w:rFonts w:ascii="Times New Roman" w:hAnsi="Times New Roman" w:cs="Times New Roman"/>
      <w:b/>
      <w:bCs/>
      <w:kern w:val="44"/>
      <w:sz w:val="44"/>
      <w:szCs w:val="44"/>
    </w:rPr>
  </w:style>
  <w:style w:type="character" w:customStyle="1" w:styleId="20">
    <w:name w:val="Heading 2 Char"/>
    <w:basedOn w:val="16"/>
    <w:link w:val="3"/>
    <w:qFormat/>
    <w:locked/>
    <w:uiPriority w:val="99"/>
    <w:rPr>
      <w:rFonts w:ascii="Cambria" w:hAnsi="Cambria" w:eastAsia="宋体" w:cs="Cambria"/>
      <w:b/>
      <w:bCs/>
      <w:kern w:val="2"/>
      <w:sz w:val="32"/>
      <w:szCs w:val="32"/>
    </w:rPr>
  </w:style>
  <w:style w:type="character" w:customStyle="1" w:styleId="21">
    <w:name w:val="Heading 3 Char"/>
    <w:basedOn w:val="16"/>
    <w:link w:val="4"/>
    <w:qFormat/>
    <w:locked/>
    <w:uiPriority w:val="99"/>
    <w:rPr>
      <w:rFonts w:ascii="Times New Roman" w:hAnsi="Times New Roman" w:cs="Times New Roman"/>
      <w:b/>
      <w:bCs/>
      <w:kern w:val="2"/>
      <w:sz w:val="32"/>
      <w:szCs w:val="32"/>
    </w:rPr>
  </w:style>
  <w:style w:type="character" w:customStyle="1" w:styleId="22">
    <w:name w:val="Salutation Char"/>
    <w:basedOn w:val="16"/>
    <w:link w:val="5"/>
    <w:semiHidden/>
    <w:qFormat/>
    <w:locked/>
    <w:uiPriority w:val="99"/>
    <w:rPr>
      <w:rFonts w:eastAsia="仿宋_GB2312"/>
      <w:kern w:val="2"/>
      <w:sz w:val="24"/>
      <w:szCs w:val="24"/>
      <w:lang w:val="en-US" w:eastAsia="zh-CN"/>
    </w:rPr>
  </w:style>
  <w:style w:type="character" w:customStyle="1" w:styleId="23">
    <w:name w:val="Body Text Char"/>
    <w:basedOn w:val="16"/>
    <w:link w:val="6"/>
    <w:semiHidden/>
    <w:qFormat/>
    <w:locked/>
    <w:uiPriority w:val="99"/>
    <w:rPr>
      <w:rFonts w:ascii="Times New Roman" w:hAnsi="Times New Roman" w:cs="Times New Roman"/>
      <w:sz w:val="24"/>
      <w:szCs w:val="24"/>
    </w:rPr>
  </w:style>
  <w:style w:type="character" w:customStyle="1" w:styleId="24">
    <w:name w:val="Date Char"/>
    <w:basedOn w:val="16"/>
    <w:link w:val="8"/>
    <w:semiHidden/>
    <w:qFormat/>
    <w:locked/>
    <w:uiPriority w:val="99"/>
    <w:rPr>
      <w:rFonts w:ascii="Times New Roman" w:hAnsi="Times New Roman" w:cs="Times New Roman"/>
      <w:sz w:val="24"/>
      <w:szCs w:val="24"/>
    </w:rPr>
  </w:style>
  <w:style w:type="character" w:customStyle="1" w:styleId="25">
    <w:name w:val="Balloon Text Char"/>
    <w:basedOn w:val="16"/>
    <w:link w:val="9"/>
    <w:semiHidden/>
    <w:qFormat/>
    <w:locked/>
    <w:uiPriority w:val="99"/>
    <w:rPr>
      <w:rFonts w:ascii="Times New Roman" w:hAnsi="Times New Roman" w:cs="Times New Roman"/>
      <w:kern w:val="2"/>
      <w:sz w:val="18"/>
      <w:szCs w:val="18"/>
    </w:rPr>
  </w:style>
  <w:style w:type="character" w:customStyle="1" w:styleId="26">
    <w:name w:val="Footer Char"/>
    <w:basedOn w:val="16"/>
    <w:link w:val="10"/>
    <w:semiHidden/>
    <w:qFormat/>
    <w:locked/>
    <w:uiPriority w:val="99"/>
    <w:rPr>
      <w:rFonts w:ascii="Times New Roman" w:hAnsi="Times New Roman" w:cs="Times New Roman"/>
      <w:sz w:val="18"/>
      <w:szCs w:val="18"/>
    </w:rPr>
  </w:style>
  <w:style w:type="character" w:customStyle="1" w:styleId="27">
    <w:name w:val="Header Char"/>
    <w:basedOn w:val="16"/>
    <w:link w:val="11"/>
    <w:semiHidden/>
    <w:qFormat/>
    <w:locked/>
    <w:uiPriority w:val="99"/>
    <w:rPr>
      <w:rFonts w:ascii="Times New Roman" w:hAnsi="Times New Roman" w:cs="Times New Roman"/>
      <w:sz w:val="18"/>
      <w:szCs w:val="18"/>
    </w:rPr>
  </w:style>
  <w:style w:type="character" w:customStyle="1" w:styleId="28">
    <w:name w:val="Header Char1"/>
    <w:link w:val="11"/>
    <w:semiHidden/>
    <w:qFormat/>
    <w:locked/>
    <w:uiPriority w:val="99"/>
    <w:rPr>
      <w:sz w:val="18"/>
      <w:szCs w:val="18"/>
    </w:rPr>
  </w:style>
  <w:style w:type="character" w:customStyle="1" w:styleId="29">
    <w:name w:val="Footer Char1"/>
    <w:link w:val="10"/>
    <w:qFormat/>
    <w:locked/>
    <w:uiPriority w:val="99"/>
    <w:rPr>
      <w:sz w:val="18"/>
      <w:szCs w:val="18"/>
    </w:rPr>
  </w:style>
  <w:style w:type="character" w:customStyle="1" w:styleId="30">
    <w:name w:val="Body Text Char1"/>
    <w:link w:val="6"/>
    <w:qFormat/>
    <w:locked/>
    <w:uiPriority w:val="99"/>
    <w:rPr>
      <w:rFonts w:ascii="仿宋_GB2312" w:hAnsi="Times New Roman" w:eastAsia="仿宋_GB2312" w:cs="仿宋_GB2312"/>
      <w:sz w:val="24"/>
      <w:szCs w:val="24"/>
    </w:rPr>
  </w:style>
  <w:style w:type="paragraph" w:customStyle="1" w:styleId="31">
    <w:name w:val="Default"/>
    <w:qFormat/>
    <w:uiPriority w:val="99"/>
    <w:pPr>
      <w:widowControl w:val="0"/>
      <w:autoSpaceDE w:val="0"/>
      <w:autoSpaceDN w:val="0"/>
      <w:adjustRightInd w:val="0"/>
    </w:pPr>
    <w:rPr>
      <w:rFonts w:ascii="仿宋" w:hAnsi="Calibri" w:eastAsia="仿宋" w:cs="仿宋"/>
      <w:color w:val="000000"/>
      <w:kern w:val="0"/>
      <w:sz w:val="24"/>
      <w:szCs w:val="24"/>
      <w:lang w:val="en-US" w:eastAsia="zh-CN" w:bidi="ar-SA"/>
    </w:rPr>
  </w:style>
  <w:style w:type="paragraph" w:styleId="32">
    <w:name w:val="List Paragraph"/>
    <w:basedOn w:val="1"/>
    <w:qFormat/>
    <w:uiPriority w:val="99"/>
    <w:pPr>
      <w:ind w:firstLine="420" w:firstLineChars="200"/>
    </w:pPr>
  </w:style>
  <w:style w:type="paragraph" w:customStyle="1" w:styleId="33">
    <w:name w:val="TOC Heading1"/>
    <w:basedOn w:val="2"/>
    <w:next w:val="1"/>
    <w:qFormat/>
    <w:uiPriority w:val="99"/>
    <w:pPr>
      <w:widowControl/>
      <w:spacing w:before="480" w:after="0" w:line="276" w:lineRule="auto"/>
      <w:jc w:val="left"/>
      <w:outlineLvl w:val="9"/>
    </w:pPr>
    <w:rPr>
      <w:rFonts w:ascii="Cambria" w:hAnsi="Cambria" w:cs="Cambria"/>
      <w:color w:val="365F91"/>
      <w:kern w:val="0"/>
      <w:sz w:val="28"/>
      <w:szCs w:val="28"/>
    </w:rPr>
  </w:style>
  <w:style w:type="character" w:customStyle="1" w:styleId="34">
    <w:name w:val="fontstyle01"/>
    <w:qFormat/>
    <w:uiPriority w:val="99"/>
    <w:rPr>
      <w:rFonts w:ascii="方正小标宋_GBK" w:eastAsia="方正小标宋_GBK" w:cs="方正小标宋_GBK"/>
      <w:color w:val="000000"/>
      <w:sz w:val="44"/>
      <w:szCs w:val="44"/>
    </w:rPr>
  </w:style>
  <w:style w:type="character" w:customStyle="1" w:styleId="35">
    <w:name w:val="fontstyle31"/>
    <w:qFormat/>
    <w:uiPriority w:val="99"/>
    <w:rPr>
      <w:rFonts w:ascii="黑体" w:hAnsi="黑体" w:eastAsia="黑体" w:cs="黑体"/>
      <w:color w:val="000000"/>
      <w:sz w:val="32"/>
      <w:szCs w:val="32"/>
    </w:rPr>
  </w:style>
  <w:style w:type="character" w:customStyle="1" w:styleId="36">
    <w:name w:val="fontstyle41"/>
    <w:qFormat/>
    <w:uiPriority w:val="99"/>
    <w:rPr>
      <w:rFonts w:ascii="仿宋_GB2312" w:eastAsia="仿宋_GB2312" w:cs="仿宋_GB2312"/>
      <w:color w:val="000000"/>
      <w:sz w:val="32"/>
      <w:szCs w:val="32"/>
    </w:rPr>
  </w:style>
  <w:style w:type="character" w:customStyle="1" w:styleId="37">
    <w:name w:val="fontstyle61"/>
    <w:qFormat/>
    <w:uiPriority w:val="99"/>
    <w:rPr>
      <w:rFonts w:ascii="楷体_GB2312" w:eastAsia="楷体_GB2312" w:cs="楷体_GB2312"/>
      <w:color w:val="000000"/>
      <w:sz w:val="32"/>
      <w:szCs w:val="32"/>
    </w:rPr>
  </w:style>
  <w:style w:type="character" w:customStyle="1" w:styleId="38">
    <w:name w:val="fontstyle71"/>
    <w:qFormat/>
    <w:uiPriority w:val="99"/>
    <w:rPr>
      <w:rFonts w:ascii="TimesNewRoman" w:hAnsi="TimesNewRoman" w:cs="TimesNewRoman"/>
      <w:b/>
      <w:bCs/>
      <w:color w:val="000000"/>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2.emf"/><Relationship Id="rId8" Type="http://schemas.openxmlformats.org/officeDocument/2006/relationships/oleObject" Target="embeddings/oleObject2.bin"/><Relationship Id="rId7" Type="http://schemas.openxmlformats.org/officeDocument/2006/relationships/image" Target="media/image1.e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7.emf"/><Relationship Id="rId18" Type="http://schemas.openxmlformats.org/officeDocument/2006/relationships/oleObject" Target="embeddings/oleObject7.bin"/><Relationship Id="rId17" Type="http://schemas.openxmlformats.org/officeDocument/2006/relationships/image" Target="media/image6.emf"/><Relationship Id="rId16" Type="http://schemas.openxmlformats.org/officeDocument/2006/relationships/oleObject" Target="embeddings/oleObject6.bin"/><Relationship Id="rId15" Type="http://schemas.openxmlformats.org/officeDocument/2006/relationships/image" Target="media/image5.emf"/><Relationship Id="rId14" Type="http://schemas.openxmlformats.org/officeDocument/2006/relationships/oleObject" Target="embeddings/oleObject5.bin"/><Relationship Id="rId13" Type="http://schemas.openxmlformats.org/officeDocument/2006/relationships/image" Target="media/image4.emf"/><Relationship Id="rId12" Type="http://schemas.openxmlformats.org/officeDocument/2006/relationships/oleObject" Target="embeddings/oleObject4.bin"/><Relationship Id="rId11" Type="http://schemas.openxmlformats.org/officeDocument/2006/relationships/image" Target="media/image3.emf"/><Relationship Id="rId10" Type="http://schemas.openxmlformats.org/officeDocument/2006/relationships/oleObject" Target="embeddings/oleObject3.bin"/><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Info spid="_x0000_s1029"/>
    <customShpInfo spid="_x0000_s1030"/>
    <customShpInfo spid="_x0000_s1031"/>
    <customShpInfo spid="_x0000_s103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四川省财政厅</Company>
  <Pages>49</Pages>
  <Words>3321</Words>
  <Characters>18930</Characters>
  <Lines>0</Lines>
  <Paragraphs>0</Paragraphs>
  <TotalTime>36</TotalTime>
  <ScaleCrop>false</ScaleCrop>
  <LinksUpToDate>false</LinksUpToDate>
  <CharactersWithSpaces>0</CharactersWithSpaces>
  <Application>WPS Office_11.8.2.12024_F1E327BC-269C-435d-A152-05C5408002CA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2019-08-01T09:14:00Z</dcterms:created>
  <dc:creator>张彬茜</dc:creator>
  <cp:lastModifiedBy>user</cp:lastModifiedBy>
  <cp:lastPrinted>2022-10-21T14:54:00Z</cp:lastPrinted>
  <dcterms:modified xsi:type="dcterms:W3CDTF">2025-06-26T15:22:55Z</dcterms:modified>
  <dc:title>四川省***</dc:title>
  <cp:revision>133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2052-11.8.2.12024</vt:lpwstr>
  </property>
  <property fmtid="{D5CDD505-2E9C-101B-9397-08002B2CF9AE}" pid="3" name="ICV">
    <vt:lpwstr>B28B248F65DCF9234FF55C68C38FC387</vt:lpwstr>
  </property>
</Properties>
</file>