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3C85D">
      <w:pPr>
        <w:spacing w:before="181" w:line="233" w:lineRule="auto"/>
        <w:jc w:val="both"/>
        <w:rPr>
          <w:rFonts w:hint="eastAsia" w:ascii="方正黑体_GBK" w:hAnsi="方正黑体_GBK" w:eastAsia="方正黑体_GBK" w:cs="方正黑体_GBK"/>
          <w:spacing w:val="3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3"/>
          <w:sz w:val="32"/>
          <w:szCs w:val="32"/>
          <w:lang w:val="en-US" w:eastAsia="zh-CN"/>
        </w:rPr>
        <w:t>附件7</w:t>
      </w:r>
    </w:p>
    <w:p w14:paraId="52514B3B">
      <w:pPr>
        <w:spacing w:before="181" w:line="233" w:lineRule="auto"/>
        <w:jc w:val="center"/>
        <w:rPr>
          <w:rFonts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ascii="方正小标宋_GBK" w:hAnsi="方正小标宋_GBK" w:eastAsia="方正小标宋_GBK" w:cs="方正小标宋_GBK"/>
          <w:b/>
          <w:bCs/>
          <w:spacing w:val="3"/>
          <w:sz w:val="44"/>
          <w:szCs w:val="44"/>
        </w:rPr>
        <w:t>农作物种子企业监督检查记录表</w:t>
      </w:r>
    </w:p>
    <w:p w14:paraId="3DC8715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0" w:right="0"/>
        <w:textAlignment w:val="baseline"/>
        <w:rPr>
          <w:rFonts w:hint="default" w:eastAsia="FangSong_GB2312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</w:p>
    <w:p w14:paraId="5F56DB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right="0"/>
        <w:textAlignment w:val="baseline"/>
        <w:rPr>
          <w:rFonts w:hint="eastAsia" w:ascii="方正仿宋_GBK" w:hAnsi="方正仿宋_GBK" w:eastAsia="方正仿宋_GBK" w:cs="方正仿宋_GBK"/>
          <w:b/>
          <w:bCs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</w:rPr>
        <w:t xml:space="preserve">企业名称：          </w:t>
      </w:r>
      <w:r>
        <w:rPr>
          <w:rFonts w:hint="eastAsia" w:ascii="方正仿宋_GBK" w:hAnsi="方正仿宋_GBK" w:eastAsia="方正仿宋_GBK" w:cs="方正仿宋_GBK"/>
          <w:b/>
          <w:bCs/>
          <w:spacing w:val="-1"/>
          <w:sz w:val="24"/>
          <w:szCs w:val="24"/>
        </w:rPr>
        <w:t xml:space="preserve">  </w:t>
      </w:r>
      <w:r>
        <w:rPr>
          <w:rFonts w:hint="eastAsia" w:ascii="方正仿宋_GBK" w:hAnsi="方正仿宋_GBK" w:eastAsia="方正仿宋_GBK" w:cs="方正仿宋_GBK"/>
          <w:b/>
          <w:bCs/>
          <w:spacing w:val="-1"/>
          <w:sz w:val="24"/>
          <w:szCs w:val="24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pacing w:val="-1"/>
          <w:sz w:val="24"/>
          <w:szCs w:val="24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/>
          <w:bCs/>
          <w:spacing w:val="-1"/>
          <w:sz w:val="24"/>
          <w:szCs w:val="24"/>
        </w:rPr>
        <w:t xml:space="preserve">  受检代表签字（盖章</w:t>
      </w:r>
      <w:r>
        <w:rPr>
          <w:rFonts w:hint="eastAsia" w:ascii="方正仿宋_GBK" w:hAnsi="方正仿宋_GBK" w:eastAsia="方正仿宋_GBK" w:cs="方正仿宋_GBK"/>
          <w:b/>
          <w:bCs/>
          <w:spacing w:val="-61"/>
          <w:sz w:val="24"/>
          <w:szCs w:val="24"/>
        </w:rPr>
        <w:t>）：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</w:rPr>
        <w:t xml:space="preserve">    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</w:rPr>
        <w:t xml:space="preserve">     </w:t>
      </w:r>
      <w:r>
        <w:rPr>
          <w:rFonts w:hint="eastAsia" w:ascii="方正仿宋_GBK" w:hAnsi="方正仿宋_GBK" w:eastAsia="方正仿宋_GBK" w:cs="方正仿宋_GBK"/>
          <w:b/>
          <w:bCs/>
          <w:spacing w:val="-1"/>
          <w:sz w:val="24"/>
          <w:szCs w:val="24"/>
        </w:rPr>
        <w:t>检查人员：</w:t>
      </w:r>
    </w:p>
    <w:tbl>
      <w:tblPr>
        <w:tblStyle w:val="5"/>
        <w:tblW w:w="95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7005"/>
        <w:gridCol w:w="1432"/>
      </w:tblGrid>
      <w:tr w14:paraId="4D73D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02" w:type="dxa"/>
            <w:vAlign w:val="center"/>
          </w:tcPr>
          <w:p w14:paraId="22CD071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24"/>
                <w:szCs w:val="24"/>
              </w:rPr>
              <w:t>检查项目</w:t>
            </w:r>
          </w:p>
        </w:tc>
        <w:tc>
          <w:tcPr>
            <w:tcW w:w="7005" w:type="dxa"/>
            <w:vAlign w:val="center"/>
          </w:tcPr>
          <w:p w14:paraId="2AEAC4F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24"/>
                <w:szCs w:val="24"/>
              </w:rPr>
              <w:t>检查内容</w:t>
            </w:r>
          </w:p>
        </w:tc>
        <w:tc>
          <w:tcPr>
            <w:tcW w:w="1432" w:type="dxa"/>
            <w:vAlign w:val="center"/>
          </w:tcPr>
          <w:p w14:paraId="7E9B8F2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24"/>
                <w:szCs w:val="24"/>
              </w:rPr>
              <w:t>检查结果</w:t>
            </w:r>
          </w:p>
        </w:tc>
      </w:tr>
      <w:tr w14:paraId="547FC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02" w:type="dxa"/>
            <w:vMerge w:val="restart"/>
            <w:tcBorders>
              <w:bottom w:val="nil"/>
            </w:tcBorders>
            <w:vAlign w:val="center"/>
          </w:tcPr>
          <w:p w14:paraId="0CE0692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7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7"/>
                <w:sz w:val="24"/>
                <w:szCs w:val="24"/>
              </w:rPr>
              <w:t>产经营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10"/>
                <w:sz w:val="24"/>
                <w:szCs w:val="24"/>
              </w:rPr>
              <w:t>资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10"/>
                <w:sz w:val="24"/>
                <w:szCs w:val="24"/>
                <w:lang w:val="en-US" w:eastAsia="zh-CN"/>
              </w:rPr>
              <w:t>质</w:t>
            </w:r>
          </w:p>
        </w:tc>
        <w:tc>
          <w:tcPr>
            <w:tcW w:w="7005" w:type="dxa"/>
            <w:vAlign w:val="center"/>
          </w:tcPr>
          <w:p w14:paraId="3EF0B0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是否取得种子生产经营许可证</w:t>
            </w:r>
          </w:p>
        </w:tc>
        <w:tc>
          <w:tcPr>
            <w:tcW w:w="1432" w:type="dxa"/>
            <w:vAlign w:val="center"/>
          </w:tcPr>
          <w:p w14:paraId="0C0DB4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052EA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46E735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12531CB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3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24"/>
                <w:szCs w:val="24"/>
              </w:rPr>
              <w:t>是否存在未按照种子生产经营许可证的规定生产经营种子的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  <w:szCs w:val="24"/>
              </w:rPr>
              <w:t>行为</w:t>
            </w:r>
          </w:p>
        </w:tc>
        <w:tc>
          <w:tcPr>
            <w:tcW w:w="1432" w:type="dxa"/>
            <w:vAlign w:val="center"/>
          </w:tcPr>
          <w:p w14:paraId="787953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6FFF2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</w:tcBorders>
            <w:vAlign w:val="center"/>
          </w:tcPr>
          <w:p w14:paraId="76F013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0615E5E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是否存在伪造、变造、买实、租借种子生产经营诈可证的行为</w:t>
            </w:r>
          </w:p>
        </w:tc>
        <w:tc>
          <w:tcPr>
            <w:tcW w:w="1432" w:type="dxa"/>
            <w:vAlign w:val="center"/>
          </w:tcPr>
          <w:p w14:paraId="15EA09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3B6DC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102" w:type="dxa"/>
            <w:vMerge w:val="restart"/>
            <w:tcBorders>
              <w:bottom w:val="nil"/>
            </w:tcBorders>
            <w:vAlign w:val="center"/>
          </w:tcPr>
          <w:p w14:paraId="3B02F75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7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7"/>
                <w:sz w:val="24"/>
                <w:szCs w:val="24"/>
              </w:rPr>
              <w:t>产经营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0"/>
                <w:sz w:val="24"/>
                <w:szCs w:val="24"/>
              </w:rPr>
              <w:t>品种</w:t>
            </w:r>
          </w:p>
        </w:tc>
        <w:tc>
          <w:tcPr>
            <w:tcW w:w="7005" w:type="dxa"/>
            <w:vAlign w:val="center"/>
          </w:tcPr>
          <w:p w14:paraId="0D304B2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3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是否存在对应当审定未经审定的农作物品种进行推广、销售的</w:t>
            </w:r>
            <w:r>
              <w:rPr>
                <w:rFonts w:hint="eastAsia" w:ascii="方正仿宋_GBK" w:hAnsi="方正仿宋_GBK" w:eastAsia="方正仿宋_GBK" w:cs="方正仿宋_GBK"/>
                <w:spacing w:val="-5"/>
                <w:sz w:val="24"/>
                <w:szCs w:val="24"/>
              </w:rPr>
              <w:t>行为</w:t>
            </w:r>
          </w:p>
        </w:tc>
        <w:tc>
          <w:tcPr>
            <w:tcW w:w="1432" w:type="dxa"/>
            <w:vAlign w:val="center"/>
          </w:tcPr>
          <w:p w14:paraId="08049D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2F57D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42324E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1F1CA2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24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是否存在以登记名义销售未经登记或撤销登记的农作物品种的行</w:t>
            </w: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  <w:lang w:val="en-US" w:eastAsia="zh-CN"/>
              </w:rPr>
              <w:t>为</w:t>
            </w:r>
          </w:p>
        </w:tc>
        <w:tc>
          <w:tcPr>
            <w:tcW w:w="1432" w:type="dxa"/>
            <w:vAlign w:val="center"/>
          </w:tcPr>
          <w:p w14:paraId="289CEF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5FDA5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52055E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576E5C9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是否存在推广、销售己撤销（退出）审定的农作物品种的行为</w:t>
            </w:r>
          </w:p>
        </w:tc>
        <w:tc>
          <w:tcPr>
            <w:tcW w:w="1432" w:type="dxa"/>
            <w:vAlign w:val="center"/>
          </w:tcPr>
          <w:p w14:paraId="140F39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57475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</w:tcBorders>
            <w:vAlign w:val="center"/>
          </w:tcPr>
          <w:p w14:paraId="467539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4191E58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是否存在侵权、套牌行为</w:t>
            </w:r>
          </w:p>
        </w:tc>
        <w:tc>
          <w:tcPr>
            <w:tcW w:w="1432" w:type="dxa"/>
            <w:vAlign w:val="center"/>
          </w:tcPr>
          <w:p w14:paraId="19EBBF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079ABA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restart"/>
            <w:tcBorders>
              <w:bottom w:val="nil"/>
            </w:tcBorders>
            <w:vAlign w:val="center"/>
          </w:tcPr>
          <w:p w14:paraId="2FF2C2B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3"/>
                <w:sz w:val="24"/>
                <w:szCs w:val="24"/>
              </w:rPr>
              <w:t>质量管理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5"/>
                <w:sz w:val="24"/>
                <w:szCs w:val="24"/>
              </w:rPr>
              <w:t>制度建设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4"/>
                <w:sz w:val="24"/>
                <w:szCs w:val="24"/>
              </w:rPr>
              <w:t>及执行</w:t>
            </w:r>
          </w:p>
        </w:tc>
        <w:tc>
          <w:tcPr>
            <w:tcW w:w="7005" w:type="dxa"/>
            <w:vAlign w:val="center"/>
          </w:tcPr>
          <w:p w14:paraId="5446794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是否建立较为完备的质量内控制度</w:t>
            </w:r>
          </w:p>
        </w:tc>
        <w:tc>
          <w:tcPr>
            <w:tcW w:w="1432" w:type="dxa"/>
            <w:vAlign w:val="center"/>
          </w:tcPr>
          <w:p w14:paraId="3C33EA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1079F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2" w:type="dxa"/>
            <w:vMerge w:val="continue"/>
            <w:tcBorders>
              <w:top w:val="nil"/>
            </w:tcBorders>
            <w:vAlign w:val="center"/>
          </w:tcPr>
          <w:p w14:paraId="13977C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432F338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是否按照质量内控制度全面开展种子生产田间检验，种子加工</w:t>
            </w: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销售室内检验，种子质量追踪田间纯度鉴定</w:t>
            </w:r>
          </w:p>
        </w:tc>
        <w:tc>
          <w:tcPr>
            <w:tcW w:w="1432" w:type="dxa"/>
            <w:vAlign w:val="center"/>
          </w:tcPr>
          <w:p w14:paraId="7FC9B5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465B1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02" w:type="dxa"/>
            <w:vMerge w:val="restart"/>
            <w:tcBorders>
              <w:bottom w:val="nil"/>
            </w:tcBorders>
            <w:vAlign w:val="center"/>
          </w:tcPr>
          <w:p w14:paraId="3B58A81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7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7"/>
                <w:sz w:val="24"/>
                <w:szCs w:val="24"/>
              </w:rPr>
              <w:t>产经营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4"/>
                <w:sz w:val="24"/>
                <w:szCs w:val="24"/>
              </w:rPr>
              <w:t>档案</w:t>
            </w:r>
          </w:p>
        </w:tc>
        <w:tc>
          <w:tcPr>
            <w:tcW w:w="7005" w:type="dxa"/>
            <w:vAlign w:val="center"/>
          </w:tcPr>
          <w:p w14:paraId="192ED75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firstLine="16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  <w:szCs w:val="24"/>
              </w:rPr>
              <w:t>田间生产方面是否符合《农作物种子生产经营可管理办法》第</w:t>
            </w:r>
            <w:r>
              <w:rPr>
                <w:rFonts w:hint="eastAsia" w:ascii="方正仿宋_GBK" w:hAnsi="方正仿宋_GBK" w:eastAsia="方正仿宋_GBK" w:cs="方正仿宋_GBK"/>
                <w:spacing w:val="-4"/>
                <w:sz w:val="24"/>
                <w:szCs w:val="24"/>
              </w:rPr>
              <w:t>二十五条要求</w:t>
            </w:r>
          </w:p>
        </w:tc>
        <w:tc>
          <w:tcPr>
            <w:tcW w:w="1432" w:type="dxa"/>
            <w:vAlign w:val="center"/>
          </w:tcPr>
          <w:p w14:paraId="604F91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35394A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6559CE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0E5851B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12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加工包装方面是否符合《农作物种子生产经营许可管理办法》</w:t>
            </w:r>
            <w:r>
              <w:rPr>
                <w:rFonts w:hint="eastAsia" w:ascii="方正仿宋_GBK" w:hAnsi="方正仿宋_GBK" w:eastAsia="方正仿宋_GBK" w:cs="方正仿宋_GBK"/>
                <w:spacing w:val="-4"/>
                <w:sz w:val="24"/>
                <w:szCs w:val="24"/>
              </w:rPr>
              <w:t>第二十五条要求</w:t>
            </w:r>
          </w:p>
        </w:tc>
        <w:tc>
          <w:tcPr>
            <w:tcW w:w="1432" w:type="dxa"/>
            <w:vAlign w:val="center"/>
          </w:tcPr>
          <w:p w14:paraId="3F28E2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3BAEE9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53641D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50E0DBC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11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流通销售方面是否符合《农作物种子生产经营许可管理办法》</w:t>
            </w:r>
            <w:r>
              <w:rPr>
                <w:rFonts w:hint="eastAsia" w:ascii="方正仿宋_GBK" w:hAnsi="方正仿宋_GBK" w:eastAsia="方正仿宋_GBK" w:cs="方正仿宋_GBK"/>
                <w:spacing w:val="-4"/>
                <w:sz w:val="24"/>
                <w:szCs w:val="24"/>
              </w:rPr>
              <w:t>第二十五条要求</w:t>
            </w:r>
          </w:p>
        </w:tc>
        <w:tc>
          <w:tcPr>
            <w:tcW w:w="1432" w:type="dxa"/>
            <w:vAlign w:val="center"/>
          </w:tcPr>
          <w:p w14:paraId="4C1B73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4CCCD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</w:tcBorders>
            <w:vAlign w:val="center"/>
          </w:tcPr>
          <w:p w14:paraId="702664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39DDA4B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种子来源与去向是否合法</w:t>
            </w:r>
          </w:p>
        </w:tc>
        <w:tc>
          <w:tcPr>
            <w:tcW w:w="1432" w:type="dxa"/>
            <w:vAlign w:val="center"/>
          </w:tcPr>
          <w:p w14:paraId="1C1D25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6CBF2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restart"/>
            <w:tcBorders>
              <w:bottom w:val="nil"/>
            </w:tcBorders>
            <w:vAlign w:val="center"/>
          </w:tcPr>
          <w:p w14:paraId="464B3DA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4"/>
                <w:sz w:val="24"/>
                <w:szCs w:val="24"/>
              </w:rPr>
              <w:t>种子标签</w:t>
            </w:r>
          </w:p>
        </w:tc>
        <w:tc>
          <w:tcPr>
            <w:tcW w:w="7005" w:type="dxa"/>
            <w:vAlign w:val="center"/>
          </w:tcPr>
          <w:p w14:paraId="192C2ED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是否存在销售的种子应当包装而设有包装的行为</w:t>
            </w:r>
          </w:p>
        </w:tc>
        <w:tc>
          <w:tcPr>
            <w:tcW w:w="1432" w:type="dxa"/>
            <w:vAlign w:val="center"/>
          </w:tcPr>
          <w:p w14:paraId="727BD4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46D25F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4A6CAB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08C9F25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是否存在涂改标签的行为</w:t>
            </w:r>
          </w:p>
        </w:tc>
        <w:tc>
          <w:tcPr>
            <w:tcW w:w="1432" w:type="dxa"/>
            <w:vAlign w:val="center"/>
          </w:tcPr>
          <w:p w14:paraId="343A88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09C34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4F803B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6D56C47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包装标签和使用说明是否全面、真实、规范</w:t>
            </w:r>
          </w:p>
        </w:tc>
        <w:tc>
          <w:tcPr>
            <w:tcW w:w="1432" w:type="dxa"/>
            <w:vAlign w:val="center"/>
          </w:tcPr>
          <w:p w14:paraId="724D81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33B58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continue"/>
            <w:tcBorders>
              <w:top w:val="nil"/>
            </w:tcBorders>
            <w:vAlign w:val="center"/>
          </w:tcPr>
          <w:p w14:paraId="323CAD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67DC8C4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二维码制作是否符合要求，可追溯能否实现</w:t>
            </w:r>
          </w:p>
        </w:tc>
        <w:tc>
          <w:tcPr>
            <w:tcW w:w="1432" w:type="dxa"/>
            <w:vAlign w:val="center"/>
          </w:tcPr>
          <w:p w14:paraId="1BBCDC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6E4B3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02" w:type="dxa"/>
            <w:vMerge w:val="restart"/>
            <w:tcBorders>
              <w:bottom w:val="nil"/>
            </w:tcBorders>
            <w:vAlign w:val="center"/>
          </w:tcPr>
          <w:p w14:paraId="7898748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9"/>
                <w:sz w:val="24"/>
                <w:szCs w:val="24"/>
              </w:rPr>
              <w:t>网络销售</w:t>
            </w:r>
          </w:p>
        </w:tc>
        <w:tc>
          <w:tcPr>
            <w:tcW w:w="7005" w:type="dxa"/>
            <w:vAlign w:val="center"/>
          </w:tcPr>
          <w:p w14:paraId="0926F4D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24"/>
                <w:szCs w:val="24"/>
              </w:rPr>
              <w:t>是否通过电商渠道销售种子，网络销售种子是否备案</w:t>
            </w:r>
          </w:p>
        </w:tc>
        <w:tc>
          <w:tcPr>
            <w:tcW w:w="1432" w:type="dxa"/>
            <w:vAlign w:val="center"/>
          </w:tcPr>
          <w:p w14:paraId="4DA45B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7DCF1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102" w:type="dxa"/>
            <w:vMerge w:val="continue"/>
            <w:tcBorders>
              <w:top w:val="nil"/>
              <w:bottom w:val="nil"/>
            </w:tcBorders>
            <w:vAlign w:val="center"/>
          </w:tcPr>
          <w:p w14:paraId="441F05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782B95E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6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在销售网页是否明示生产经营许可、明示营业执照经营范围是</w:t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  <w:szCs w:val="24"/>
              </w:rPr>
              <w:t>否包含农作物种子</w:t>
            </w:r>
          </w:p>
        </w:tc>
        <w:tc>
          <w:tcPr>
            <w:tcW w:w="1432" w:type="dxa"/>
            <w:vAlign w:val="center"/>
          </w:tcPr>
          <w:p w14:paraId="2A5876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 w14:paraId="20C8F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102" w:type="dxa"/>
            <w:vMerge w:val="continue"/>
            <w:tcBorders>
              <w:top w:val="nil"/>
            </w:tcBorders>
            <w:vAlign w:val="center"/>
          </w:tcPr>
          <w:p w14:paraId="256E56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7005" w:type="dxa"/>
            <w:vAlign w:val="center"/>
          </w:tcPr>
          <w:p w14:paraId="2769FEB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 w:hanging="6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4"/>
                <w:szCs w:val="24"/>
              </w:rPr>
              <w:t>在销售网页是否明示规范的种子标签和使用说明，网络渠道是</w:t>
            </w:r>
            <w:r>
              <w:rPr>
                <w:rFonts w:hint="eastAsia" w:ascii="方正仿宋_GBK" w:hAnsi="方正仿宋_GBK" w:eastAsia="方正仿宋_GBK" w:cs="方正仿宋_GBK"/>
                <w:spacing w:val="-3"/>
                <w:sz w:val="24"/>
                <w:szCs w:val="24"/>
              </w:rPr>
              <w:t>否越区销售种子</w:t>
            </w:r>
          </w:p>
        </w:tc>
        <w:tc>
          <w:tcPr>
            <w:tcW w:w="1432" w:type="dxa"/>
            <w:vAlign w:val="center"/>
          </w:tcPr>
          <w:p w14:paraId="4CFCE5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</w:tbl>
    <w:p w14:paraId="00CE82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pacing w:val="-1"/>
          <w:sz w:val="24"/>
          <w:szCs w:val="24"/>
        </w:rPr>
        <w:t>备注：此表一式两份，经检查人员签字和企业盖章后，一</w:t>
      </w:r>
      <w:r>
        <w:rPr>
          <w:rFonts w:hint="eastAsia" w:ascii="方正仿宋_GBK" w:hAnsi="方正仿宋_GBK" w:eastAsia="方正仿宋_GBK" w:cs="方正仿宋_GBK"/>
          <w:spacing w:val="-2"/>
          <w:sz w:val="24"/>
          <w:szCs w:val="24"/>
        </w:rPr>
        <w:t>份留存于企业，另外一份由</w:t>
      </w:r>
      <w:r>
        <w:rPr>
          <w:rFonts w:hint="eastAsia" w:ascii="方正仿宋_GBK" w:hAnsi="方正仿宋_GBK" w:eastAsia="方正仿宋_GBK" w:cs="方正仿宋_GBK"/>
          <w:spacing w:val="-1"/>
          <w:sz w:val="24"/>
          <w:szCs w:val="24"/>
        </w:rPr>
        <w:t>检查组归档保存</w:t>
      </w:r>
      <w:r>
        <w:rPr>
          <w:rFonts w:hint="eastAsia" w:ascii="方正仿宋_GBK" w:hAnsi="方正仿宋_GBK" w:eastAsia="方正仿宋_GBK" w:cs="方正仿宋_GBK"/>
          <w:spacing w:val="-1"/>
          <w:sz w:val="21"/>
          <w:szCs w:val="21"/>
        </w:rPr>
        <w:t>。</w:t>
      </w:r>
    </w:p>
    <w:sectPr>
      <w:headerReference r:id="rId5" w:type="default"/>
      <w:footerReference r:id="rId6" w:type="default"/>
      <w:pgSz w:w="11907" w:h="16840"/>
      <w:pgMar w:top="1440" w:right="1134" w:bottom="1440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4746A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0453B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4A304F"/>
    <w:rsid w:val="16215A13"/>
    <w:rsid w:val="28781558"/>
    <w:rsid w:val="36342FFC"/>
    <w:rsid w:val="4A427FF4"/>
    <w:rsid w:val="4A62606A"/>
    <w:rsid w:val="5C576321"/>
    <w:rsid w:val="5CAA40E1"/>
    <w:rsid w:val="5DBF05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634</Words>
  <Characters>634</Characters>
  <TotalTime>15</TotalTime>
  <ScaleCrop>false</ScaleCrop>
  <LinksUpToDate>false</LinksUpToDate>
  <CharactersWithSpaces>665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2024-12-16T16:19:00Z</dcterms:created>
  <dc:creator>Administrator</dc:creator>
  <cp:lastModifiedBy>封祭</cp:lastModifiedBy>
  <cp:lastPrinted>2025-05-06T01:59:00Z</cp:lastPrinted>
  <dcterms:modified xsi:type="dcterms:W3CDTF">2025-05-14T02:52:11Z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2025-04-29T15:59:38Z</vt:filetime>
  </property>
  <property fmtid="{D5CDD505-2E9C-101B-9397-08002B2CF9AE}" pid="4" name="KSOTemplateDocerSaveRecord">
    <vt:lpwstr>eyJoZGlkIjoiMmJmMTZiOGRkYzA4NjhlZWYyNTIwMzQ1Yzc1YTQ2YjgiLCJ1c2VySWQiOiI2NTU0OTE1NzgifQ==</vt:lpwstr>
  </property>
  <property fmtid="{D5CDD505-2E9C-101B-9397-08002B2CF9AE}" pid="5" name="KSOProductBuildVer">
    <vt:lpwstr>2052-12.1.0.20784</vt:lpwstr>
  </property>
  <property fmtid="{D5CDD505-2E9C-101B-9397-08002B2CF9AE}" pid="6" name="ICV">
    <vt:lpwstr>D939E35A25DA4F719CB061F4C339C9AA_13</vt:lpwstr>
  </property>
</Properties>
</file>