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E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:南城一号预告登记证无法收回公告作废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第二批名单</w:t>
      </w:r>
    </w:p>
    <w:tbl>
      <w:tblPr>
        <w:tblStyle w:val="2"/>
        <w:tblW w:w="9923" w:type="dxa"/>
        <w:tblInd w:w="-6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1134"/>
        <w:gridCol w:w="992"/>
        <w:gridCol w:w="2126"/>
        <w:gridCol w:w="2268"/>
        <w:gridCol w:w="567"/>
      </w:tblGrid>
      <w:tr w14:paraId="76810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C929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0D725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不动产登记</w:t>
            </w:r>
          </w:p>
          <w:p w14:paraId="03A6076F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证明号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B466A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权利人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FBE56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不动产权利类型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51A87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不动产单元号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2BD9E">
            <w:pPr>
              <w:snapToGrid w:val="0"/>
              <w:spacing w:line="260" w:lineRule="exact"/>
              <w:ind w:left="-109" w:leftChars="-52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不动产坐落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8085D7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备注</w:t>
            </w:r>
          </w:p>
        </w:tc>
      </w:tr>
      <w:tr w14:paraId="075DD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川(2019)米易县不动产证明第0000262号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4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129E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周国祥,胡艳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C2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510421001021GB00019F00020140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5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米易县攀莲镇南街94号1幢1-2-1405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266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C9A1D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5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川(2020)米易县不动产证明第0002329号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1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2D2D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刘明安,汪兴仙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D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E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510421001021GB00019F00020125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米易县攀莲镇南街94号1幢1-1-1305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87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51D1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0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川(2019)米易县不动产证明第0000102号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F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21D4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夏恩祥,姚玉兰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2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510421001021GB00019F00020136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3E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米易县攀莲镇南街94号1幢1-2-1401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820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66AC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4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C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川(2020)米易县不动产证明第0000204号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5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352F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陈忠先,邱茂康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6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A3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510421001021GB00019F00020135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5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米易县攀莲镇南街94号1幢1-1-1405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61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DA2A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F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川(2020)米易县不动产证明第0000195号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AA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22B7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钟正蓉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53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58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510421001021GB00019F00020131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米易县攀莲镇南街94号1幢1-1-1401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27F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D1E8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B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川(2020)米易县不动产证明第0000008号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B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王天国,谭兴兰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C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510421001021GB00019F00010071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9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米易县攀莲镇南街94号2幢2-2-802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0C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22EF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B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川(2020)米易县不动产证明第0002326号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43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晏飞,陈小伏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D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1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510421001021GB00019F00010195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D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米易县攀莲镇南街94号2幢2-1-2402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80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D8474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3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川(2020)米易县不动产证明第0002292号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0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7D53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5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B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510421001021GB00019F00010113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米易县攀莲镇南街94号2幢2-2-1304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0B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0AC6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91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川(2020)米易县不动产证明第0002332号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7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0243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郑菊,王文明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9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C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510421001021GB00019F00010179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B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米易县攀莲镇南街94号2幢2-1-2202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20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CE95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6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川(2020)米易县不动产证明第0000487号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B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黄孝英,李友发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1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0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510421001021GB00019F00020128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6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米易县攀莲镇南街94号1幢1-2-1303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AF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9C3D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48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川(2020)米易县不动产证明第0000039号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8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王花仙,叶峻豪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9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8BB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8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510421001021GB00019F00010038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1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米易县攀莲镇南街94号2幢二单元4-1号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20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AFC7E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5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9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川(2020)米易县不动产证明第0000012号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曾文开,王德美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A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510421001021GB00019F00010238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9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米易县攀莲镇南街94号2幢2-2-2901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D0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97E3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2B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635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川(2020)米易县不动产证明第0002316号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A91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李远英,阿木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673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43A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510421001021GB00019F00020084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88B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米易县攀莲镇南街94号1幢1-1-904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F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2F661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textAlignment w:val="auto"/>
        <w:rPr>
          <w:rFonts w:hint="eastAsia"/>
          <w:sz w:val="30"/>
          <w:szCs w:val="30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66"/>
    <w:rsid w:val="000D0A66"/>
    <w:rsid w:val="001D6B6F"/>
    <w:rsid w:val="002F788A"/>
    <w:rsid w:val="00A0767D"/>
    <w:rsid w:val="06593229"/>
    <w:rsid w:val="07320597"/>
    <w:rsid w:val="345D5BA7"/>
    <w:rsid w:val="53955EB8"/>
    <w:rsid w:val="6BF5600E"/>
    <w:rsid w:val="6D92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410</Words>
  <Characters>871</Characters>
  <Lines>8</Lines>
  <Paragraphs>2</Paragraphs>
  <TotalTime>135</TotalTime>
  <ScaleCrop>false</ScaleCrop>
  <LinksUpToDate>false</LinksUpToDate>
  <CharactersWithSpaces>875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2025-04-28T06:53:00Z</dcterms:created>
  <dc:creator>Windows User</dc:creator>
  <cp:lastModifiedBy>Administrator</cp:lastModifiedBy>
  <dcterms:modified xsi:type="dcterms:W3CDTF">2025-04-29T03:45:37Z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eyJoZGlkIjoiOTBmMmY3MjU1MDY5YjVmNzNhM2M4NDEyZmNjODBkMDQifQ==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0F7F90384DEA4E62AA50FC495AE1850D_13</vt:lpwstr>
  </property>
</Properties>
</file>