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85" w:rsidRDefault="000D1385" w:rsidP="000D13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</w:t>
      </w:r>
    </w:p>
    <w:p w:rsidR="000D1385" w:rsidRDefault="000D1385" w:rsidP="000D1385">
      <w:pPr>
        <w:widowControl/>
        <w:shd w:val="clear" w:color="auto" w:fill="FFFFFF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拟注销林木种子生产经营许可证相关信息一览表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2679"/>
        <w:gridCol w:w="2767"/>
        <w:gridCol w:w="1221"/>
        <w:gridCol w:w="2456"/>
        <w:gridCol w:w="2627"/>
        <w:gridCol w:w="1562"/>
      </w:tblGrid>
      <w:tr w:rsidR="000D1385" w:rsidTr="00D5527E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30"/>
                <w:szCs w:val="30"/>
              </w:rPr>
              <w:t>生产经营者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30"/>
                <w:szCs w:val="30"/>
              </w:rPr>
              <w:t>许可证编号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30"/>
                <w:szCs w:val="30"/>
              </w:rPr>
              <w:t>有效期届满日期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30"/>
                <w:szCs w:val="30"/>
              </w:rPr>
              <w:t>注销原因</w:t>
            </w:r>
          </w:p>
        </w:tc>
      </w:tr>
      <w:tr w:rsidR="000D1385" w:rsidTr="00D5527E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米易县芭蕉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乡村旅游专业合作社</w:t>
            </w: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03030"/>
                <w:sz w:val="30"/>
                <w:szCs w:val="30"/>
                <w:shd w:val="clear" w:color="auto" w:fill="FFFFFF"/>
              </w:rPr>
              <w:t>四川省攀枝花市米易县丙谷镇芭蕉</w:t>
            </w:r>
            <w:proofErr w:type="gramStart"/>
            <w:r>
              <w:rPr>
                <w:rFonts w:ascii="仿宋" w:eastAsia="仿宋" w:hAnsi="仿宋" w:cs="仿宋" w:hint="eastAsia"/>
                <w:color w:val="303030"/>
                <w:sz w:val="30"/>
                <w:szCs w:val="30"/>
                <w:shd w:val="clear" w:color="auto" w:fill="FFFFFF"/>
              </w:rPr>
              <w:t>箐</w:t>
            </w:r>
            <w:proofErr w:type="gramEnd"/>
            <w:r>
              <w:rPr>
                <w:rFonts w:ascii="仿宋" w:eastAsia="仿宋" w:hAnsi="仿宋" w:cs="仿宋" w:hint="eastAsia"/>
                <w:color w:val="303030"/>
                <w:sz w:val="30"/>
                <w:szCs w:val="30"/>
                <w:shd w:val="clear" w:color="auto" w:fill="FFFFFF"/>
              </w:rPr>
              <w:t>村17社51号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03030"/>
                <w:sz w:val="30"/>
                <w:szCs w:val="30"/>
                <w:shd w:val="clear" w:color="auto" w:fill="FFFFFF"/>
              </w:rPr>
              <w:t>董元梅</w:t>
            </w:r>
            <w:proofErr w:type="gramEnd"/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51042120180002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03030"/>
                <w:sz w:val="30"/>
                <w:szCs w:val="30"/>
                <w:shd w:val="clear" w:color="auto" w:fill="FFFFFF"/>
              </w:rPr>
              <w:t>2023年04月03日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385" w:rsidRDefault="000D1385" w:rsidP="00D5527E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有效期届满未延续</w:t>
            </w:r>
          </w:p>
        </w:tc>
      </w:tr>
    </w:tbl>
    <w:p w:rsidR="000D1385" w:rsidRDefault="000D1385" w:rsidP="000D138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Times New Roman" w:eastAsia="微软雅黑" w:hAnsi="Times New Roman" w:cs="Times New Roman"/>
          <w:color w:val="000000"/>
          <w:kern w:val="0"/>
          <w:sz w:val="44"/>
          <w:szCs w:val="44"/>
        </w:rPr>
        <w:t> </w:t>
      </w:r>
    </w:p>
    <w:p w:rsidR="000D1385" w:rsidRDefault="000D1385" w:rsidP="000D1385">
      <w:pPr>
        <w:rPr>
          <w:rFonts w:ascii="仿宋_GB2312" w:eastAsia="仿宋_GB2312"/>
          <w:sz w:val="32"/>
          <w:szCs w:val="32"/>
        </w:rPr>
      </w:pPr>
    </w:p>
    <w:p w:rsidR="00041D70" w:rsidRDefault="00041D70"/>
    <w:sectPr w:rsidR="00041D7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BF" w:rsidRDefault="003055BF" w:rsidP="000D1385">
      <w:r>
        <w:separator/>
      </w:r>
    </w:p>
  </w:endnote>
  <w:endnote w:type="continuationSeparator" w:id="0">
    <w:p w:rsidR="003055BF" w:rsidRDefault="003055BF" w:rsidP="000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BF" w:rsidRDefault="003055BF" w:rsidP="000D1385">
      <w:r>
        <w:separator/>
      </w:r>
    </w:p>
  </w:footnote>
  <w:footnote w:type="continuationSeparator" w:id="0">
    <w:p w:rsidR="003055BF" w:rsidRDefault="003055BF" w:rsidP="000D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0"/>
    <w:rsid w:val="00041D70"/>
    <w:rsid w:val="000D1385"/>
    <w:rsid w:val="003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3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Organization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</dc:creator>
  <cp:keywords/>
  <dc:description/>
  <cp:lastModifiedBy>王颖</cp:lastModifiedBy>
  <cp:revision>2</cp:revision>
  <dcterms:created xsi:type="dcterms:W3CDTF">2023-04-20T09:31:00Z</dcterms:created>
  <dcterms:modified xsi:type="dcterms:W3CDTF">2023-04-20T09:31:00Z</dcterms:modified>
</cp:coreProperties>
</file>